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charts/chart10.xml" ContentType="application/vnd.openxmlformats-officedocument.drawingml.chart+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iagrams/drawing1.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5F4" w:rsidRPr="009F5696" w:rsidRDefault="008935F4" w:rsidP="008935F4">
      <w:pPr>
        <w:spacing w:after="0" w:line="240" w:lineRule="auto"/>
        <w:jc w:val="center"/>
        <w:rPr>
          <w:b/>
          <w:bCs/>
          <w:noProof/>
          <w:sz w:val="40"/>
          <w:szCs w:val="40"/>
        </w:rPr>
      </w:pPr>
      <w:r w:rsidRPr="009F5696">
        <w:rPr>
          <w:b/>
          <w:bCs/>
          <w:noProof/>
          <w:sz w:val="40"/>
          <w:szCs w:val="40"/>
        </w:rPr>
        <w:t>T.C</w:t>
      </w:r>
    </w:p>
    <w:p w:rsidR="008935F4" w:rsidRPr="009F5696" w:rsidRDefault="00AE1490" w:rsidP="008935F4">
      <w:pPr>
        <w:spacing w:after="0" w:line="240" w:lineRule="auto"/>
        <w:jc w:val="center"/>
        <w:rPr>
          <w:b/>
          <w:bCs/>
          <w:noProof/>
          <w:sz w:val="40"/>
          <w:szCs w:val="40"/>
        </w:rPr>
      </w:pPr>
      <w:r>
        <w:rPr>
          <w:b/>
          <w:bCs/>
          <w:noProof/>
          <w:sz w:val="40"/>
          <w:szCs w:val="40"/>
        </w:rPr>
        <w:t xml:space="preserve">Tepebaşı </w:t>
      </w:r>
      <w:r w:rsidR="008935F4">
        <w:rPr>
          <w:b/>
          <w:bCs/>
          <w:noProof/>
          <w:sz w:val="40"/>
          <w:szCs w:val="40"/>
        </w:rPr>
        <w:t>Kaymakamlığı</w:t>
      </w:r>
    </w:p>
    <w:p w:rsidR="008935F4" w:rsidRDefault="00AE1490" w:rsidP="008935F4">
      <w:pPr>
        <w:tabs>
          <w:tab w:val="left" w:pos="6240"/>
        </w:tabs>
        <w:spacing w:after="0" w:line="240" w:lineRule="auto"/>
        <w:jc w:val="center"/>
        <w:rPr>
          <w:b/>
          <w:bCs/>
          <w:noProof/>
          <w:sz w:val="40"/>
          <w:szCs w:val="40"/>
        </w:rPr>
      </w:pPr>
      <w:r>
        <w:rPr>
          <w:b/>
          <w:bCs/>
          <w:noProof/>
          <w:sz w:val="40"/>
          <w:szCs w:val="40"/>
        </w:rPr>
        <w:t>Kardeşler Ortao</w:t>
      </w:r>
      <w:r w:rsidR="008935F4">
        <w:rPr>
          <w:b/>
          <w:bCs/>
          <w:noProof/>
          <w:sz w:val="40"/>
          <w:szCs w:val="40"/>
        </w:rPr>
        <w:t>k</w:t>
      </w:r>
      <w:r w:rsidR="008935F4" w:rsidRPr="009F5696">
        <w:rPr>
          <w:b/>
          <w:bCs/>
          <w:noProof/>
          <w:sz w:val="40"/>
          <w:szCs w:val="40"/>
        </w:rPr>
        <w:t>ulu Müdürlüğü</w:t>
      </w: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jc w:val="center"/>
        <w:rPr>
          <w:b/>
          <w:bCs/>
          <w:noProof/>
          <w:sz w:val="52"/>
          <w:szCs w:val="52"/>
        </w:rPr>
      </w:pPr>
      <w:r w:rsidRPr="009F5696">
        <w:rPr>
          <w:b/>
          <w:bCs/>
          <w:noProof/>
          <w:sz w:val="52"/>
          <w:szCs w:val="52"/>
        </w:rPr>
        <w:t xml:space="preserve">2019-2023 </w:t>
      </w:r>
    </w:p>
    <w:p w:rsidR="008935F4" w:rsidRDefault="008935F4" w:rsidP="008935F4">
      <w:pPr>
        <w:jc w:val="center"/>
        <w:rPr>
          <w:b/>
          <w:bCs/>
          <w:noProof/>
          <w:sz w:val="52"/>
          <w:szCs w:val="52"/>
        </w:rPr>
      </w:pPr>
      <w:r>
        <w:rPr>
          <w:b/>
          <w:bCs/>
          <w:noProof/>
          <w:sz w:val="52"/>
          <w:szCs w:val="52"/>
        </w:rPr>
        <w:t>Stratejik Plan</w:t>
      </w:r>
      <w:r w:rsidR="002A7C5A">
        <w:rPr>
          <w:b/>
          <w:bCs/>
          <w:noProof/>
          <w:sz w:val="52"/>
          <w:szCs w:val="52"/>
        </w:rPr>
        <w:t>ı</w:t>
      </w:r>
    </w:p>
    <w:p w:rsidR="00524C87" w:rsidRDefault="00524C87" w:rsidP="008935F4">
      <w:pPr>
        <w:jc w:val="center"/>
        <w:rPr>
          <w:b/>
          <w:bCs/>
          <w:noProof/>
          <w:sz w:val="52"/>
          <w:szCs w:val="52"/>
        </w:rPr>
      </w:pPr>
    </w:p>
    <w:p w:rsidR="00524C87" w:rsidRDefault="00524C87" w:rsidP="008935F4">
      <w:pPr>
        <w:jc w:val="center"/>
        <w:rPr>
          <w:b/>
          <w:bCs/>
          <w:noProof/>
          <w:sz w:val="52"/>
          <w:szCs w:val="52"/>
        </w:rPr>
      </w:pPr>
    </w:p>
    <w:p w:rsidR="00524C87" w:rsidRDefault="00524C87" w:rsidP="00524C87">
      <w:pPr>
        <w:rPr>
          <w:b/>
          <w:bCs/>
          <w:noProof/>
          <w:sz w:val="52"/>
          <w:szCs w:val="52"/>
        </w:rPr>
      </w:pPr>
    </w:p>
    <w:p w:rsidR="00524C87" w:rsidRDefault="00E918D6" w:rsidP="00524C87">
      <w:pPr>
        <w:rPr>
          <w:b/>
          <w:bCs/>
          <w:noProof/>
          <w:szCs w:val="24"/>
        </w:rPr>
      </w:pPr>
      <w:r>
        <w:rPr>
          <w:b/>
          <w:bCs/>
          <w:noProof/>
          <w:szCs w:val="24"/>
        </w:rPr>
        <w:lastRenderedPageBreak/>
        <w:drawing>
          <wp:inline distT="0" distB="0" distL="0" distR="0">
            <wp:extent cx="8827770" cy="5316855"/>
            <wp:effectExtent l="19050" t="0" r="0" b="0"/>
            <wp:docPr id="10"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a:off x="0" y="0"/>
                      <a:ext cx="8827770" cy="5316855"/>
                    </a:xfrm>
                    <a:prstGeom prst="rect">
                      <a:avLst/>
                    </a:prstGeom>
                    <a:noFill/>
                    <a:ln w="9525">
                      <a:noFill/>
                      <a:miter lim="800000"/>
                      <a:headEnd/>
                      <a:tailEnd/>
                    </a:ln>
                  </pic:spPr>
                </pic:pic>
              </a:graphicData>
            </a:graphic>
          </wp:inline>
        </w:drawing>
      </w: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E918D6" w:rsidRDefault="00E918D6" w:rsidP="00524C87">
      <w:pPr>
        <w:rPr>
          <w:b/>
          <w:bCs/>
          <w:noProof/>
          <w:szCs w:val="24"/>
        </w:rPr>
      </w:pPr>
    </w:p>
    <w:p w:rsidR="00E918D6" w:rsidRDefault="00E918D6" w:rsidP="00524C87">
      <w:pPr>
        <w:rPr>
          <w:b/>
          <w:bCs/>
          <w:noProof/>
          <w:szCs w:val="24"/>
        </w:rPr>
      </w:pPr>
    </w:p>
    <w:p w:rsidR="00E918D6" w:rsidRDefault="00E918D6" w:rsidP="00524C87">
      <w:pPr>
        <w:rPr>
          <w:b/>
          <w:bCs/>
          <w:noProof/>
          <w:szCs w:val="24"/>
        </w:rPr>
      </w:pPr>
    </w:p>
    <w:p w:rsidR="00E918D6" w:rsidRDefault="00E918D6" w:rsidP="00524C87">
      <w:pPr>
        <w:rPr>
          <w:b/>
          <w:bCs/>
          <w:noProof/>
          <w:szCs w:val="24"/>
        </w:rPr>
      </w:pPr>
    </w:p>
    <w:p w:rsidR="00E918D6" w:rsidRDefault="00E918D6" w:rsidP="00524C87">
      <w:pPr>
        <w:rPr>
          <w:b/>
          <w:bCs/>
          <w:noProof/>
          <w:szCs w:val="24"/>
        </w:rPr>
      </w:pPr>
    </w:p>
    <w:p w:rsidR="00287D64" w:rsidRPr="00287D64" w:rsidRDefault="00287D64" w:rsidP="00287D64">
      <w:pPr>
        <w:spacing w:after="200" w:line="276" w:lineRule="auto"/>
        <w:ind w:firstLine="708"/>
        <w:jc w:val="both"/>
        <w:rPr>
          <w:sz w:val="28"/>
          <w:szCs w:val="30"/>
        </w:rPr>
      </w:pPr>
      <w:r w:rsidRPr="00287D64">
        <w:rPr>
          <w:sz w:val="28"/>
          <w:szCs w:val="30"/>
        </w:rPr>
        <w:t xml:space="preserve">“Milli Eğitim'in gayesi; memlekete ahlâklı,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 (1923)” </w:t>
      </w:r>
    </w:p>
    <w:p w:rsidR="00287D64" w:rsidRPr="00287D64" w:rsidRDefault="00287D64" w:rsidP="00287D64">
      <w:pPr>
        <w:spacing w:after="200" w:line="276" w:lineRule="auto"/>
        <w:ind w:left="1416" w:firstLine="708"/>
        <w:jc w:val="right"/>
        <w:rPr>
          <w:szCs w:val="30"/>
        </w:rPr>
      </w:pPr>
      <w:r>
        <w:rPr>
          <w:rFonts w:ascii="Atatürk" w:hAnsi="Atatürk"/>
          <w:szCs w:val="30"/>
        </w:rPr>
        <w:t xml:space="preserve">  </w:t>
      </w:r>
      <w:r>
        <w:rPr>
          <w:rFonts w:ascii="Atatürk" w:hAnsi="Atatürk"/>
          <w:szCs w:val="30"/>
        </w:rPr>
        <w:tab/>
        <w:t xml:space="preserve"> </w:t>
      </w:r>
      <w:r w:rsidRPr="00287D64">
        <w:rPr>
          <w:szCs w:val="30"/>
        </w:rPr>
        <w:t>Mustafa Kemal ATATÜRK</w:t>
      </w:r>
    </w:p>
    <w:tbl>
      <w:tblPr>
        <w:tblpPr w:leftFromText="141" w:rightFromText="141" w:vertAnchor="text" w:horzAnchor="page" w:tblpX="11791" w:tblpY="504"/>
        <w:tblW w:w="0" w:type="auto"/>
        <w:tblLook w:val="04A0"/>
      </w:tblPr>
      <w:tblGrid>
        <w:gridCol w:w="4816"/>
      </w:tblGrid>
      <w:tr w:rsidR="00287D64" w:rsidRPr="00287D64" w:rsidTr="00926DF0">
        <w:trPr>
          <w:trHeight w:val="794"/>
        </w:trPr>
        <w:tc>
          <w:tcPr>
            <w:tcW w:w="4816" w:type="dxa"/>
            <w:shd w:val="clear" w:color="auto" w:fill="auto"/>
          </w:tcPr>
          <w:p w:rsidR="00287D64" w:rsidRPr="00287D64" w:rsidRDefault="00287D64" w:rsidP="00926DF0">
            <w:pPr>
              <w:jc w:val="center"/>
              <w:rPr>
                <w:szCs w:val="30"/>
              </w:rPr>
            </w:pPr>
          </w:p>
          <w:p w:rsidR="00287D64" w:rsidRPr="00287D64" w:rsidRDefault="00287D64" w:rsidP="00926DF0">
            <w:pPr>
              <w:jc w:val="center"/>
              <w:rPr>
                <w:b/>
                <w:sz w:val="30"/>
                <w:szCs w:val="30"/>
              </w:rPr>
            </w:pPr>
          </w:p>
        </w:tc>
      </w:tr>
    </w:tbl>
    <w:p w:rsidR="00E918D6" w:rsidRDefault="00E918D6" w:rsidP="008935F4">
      <w:pPr>
        <w:rPr>
          <w:b/>
          <w:noProof/>
          <w:color w:val="ED7D31" w:themeColor="accent2"/>
          <w:sz w:val="40"/>
          <w:szCs w:val="28"/>
        </w:rPr>
      </w:pPr>
      <w:bookmarkStart w:id="0" w:name="_Toc531097530"/>
    </w:p>
    <w:p w:rsidR="00E918D6" w:rsidRDefault="00E918D6" w:rsidP="008935F4">
      <w:pPr>
        <w:rPr>
          <w:b/>
          <w:noProof/>
          <w:color w:val="ED7D31" w:themeColor="accent2"/>
          <w:sz w:val="40"/>
          <w:szCs w:val="28"/>
        </w:rPr>
      </w:pPr>
    </w:p>
    <w:p w:rsidR="00E918D6" w:rsidRDefault="00E918D6" w:rsidP="008935F4">
      <w:pPr>
        <w:rPr>
          <w:b/>
          <w:color w:val="ED7D31" w:themeColor="accent2"/>
          <w:sz w:val="40"/>
          <w:szCs w:val="28"/>
        </w:rPr>
      </w:pPr>
      <w:r>
        <w:rPr>
          <w:noProof/>
        </w:rPr>
        <w:lastRenderedPageBreak/>
        <w:drawing>
          <wp:inline distT="0" distB="0" distL="0" distR="0">
            <wp:extent cx="8900491" cy="5000978"/>
            <wp:effectExtent l="19050" t="0" r="0" b="0"/>
            <wp:docPr id="18" name="Resim 4" descr="Mustafa ALTINOK - OKUL MÜDÜR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stafa ALTINOK - OKUL MÜDÜRÜ"/>
                    <pic:cNvPicPr>
                      <a:picLocks noChangeAspect="1" noChangeArrowheads="1"/>
                    </pic:cNvPicPr>
                  </pic:nvPicPr>
                  <pic:blipFill>
                    <a:blip r:embed="rId9"/>
                    <a:srcRect/>
                    <a:stretch>
                      <a:fillRect/>
                    </a:stretch>
                  </pic:blipFill>
                  <pic:spPr bwMode="auto">
                    <a:xfrm>
                      <a:off x="0" y="0"/>
                      <a:ext cx="8900491" cy="5000978"/>
                    </a:xfrm>
                    <a:prstGeom prst="rect">
                      <a:avLst/>
                    </a:prstGeom>
                    <a:noFill/>
                    <a:ln w="9525">
                      <a:noFill/>
                      <a:miter lim="800000"/>
                      <a:headEnd/>
                      <a:tailEnd/>
                    </a:ln>
                  </pic:spPr>
                </pic:pic>
              </a:graphicData>
            </a:graphic>
          </wp:inline>
        </w:drawing>
      </w:r>
    </w:p>
    <w:p w:rsidR="00E918D6" w:rsidRDefault="00E918D6" w:rsidP="008935F4">
      <w:pPr>
        <w:rPr>
          <w:b/>
          <w:color w:val="ED7D31" w:themeColor="accent2"/>
          <w:sz w:val="40"/>
          <w:szCs w:val="28"/>
        </w:rPr>
      </w:pPr>
    </w:p>
    <w:p w:rsidR="008935F4" w:rsidRDefault="00524C87" w:rsidP="008935F4">
      <w:pPr>
        <w:rPr>
          <w:b/>
          <w:color w:val="ED7D31" w:themeColor="accent2"/>
          <w:sz w:val="40"/>
          <w:szCs w:val="28"/>
        </w:rPr>
      </w:pPr>
      <w:r w:rsidRPr="00524C87">
        <w:rPr>
          <w:b/>
          <w:color w:val="ED7D31" w:themeColor="accent2"/>
          <w:sz w:val="40"/>
          <w:szCs w:val="28"/>
        </w:rPr>
        <w:lastRenderedPageBreak/>
        <w:t>Sunuş</w:t>
      </w:r>
      <w:bookmarkEnd w:id="0"/>
    </w:p>
    <w:p w:rsidR="008246FC" w:rsidRPr="008246FC" w:rsidRDefault="008246FC" w:rsidP="008246FC">
      <w:pPr>
        <w:rPr>
          <w:b/>
          <w:color w:val="ED7D31" w:themeColor="accent2"/>
          <w:sz w:val="22"/>
          <w:szCs w:val="22"/>
        </w:rPr>
      </w:pPr>
      <w:r w:rsidRPr="008246FC">
        <w:rPr>
          <w:i/>
          <w:sz w:val="22"/>
          <w:szCs w:val="22"/>
        </w:rPr>
        <w:t xml:space="preserve">Eskişehir Tepebaşı Kardeşler Ortaokulu Müdürlüğü olarak, mevcut kaynakları etkin kullanarak plan-program-bütçe ilişkisinin sağlam bir zemine oturtulması; uygulama faaliyetlerinde etkinlik, yenilikçilik, katılımcılık, saydamlık, hesap verme sorumluluğu ilkelerinin yerleştirilerek kurumsal kültür ve kimliğin geliştirilmesi; katılımcı, şeffaf ve hesap verilebilir bir yönetim anlayışı geliştirilerek kurumda yeniden </w:t>
      </w:r>
      <w:r w:rsidR="00E2373B" w:rsidRPr="008246FC">
        <w:rPr>
          <w:i/>
          <w:sz w:val="22"/>
          <w:szCs w:val="22"/>
        </w:rPr>
        <w:t xml:space="preserve">yerleştirilerek kurumsal kültür ve kimliğin geliştirilmesi; katılımcı, şeffaf ve hesap verilebilir bir yönetim anlayışı geliştirilerek kurumda yeniden yapılanmanın sağlanması; paydaşların isteklerine olan duyarlılığı artırılarak nitelikli eğitim öğretimin verilmesi için stratejik planlamaya önem vermekteyiz. </w:t>
      </w:r>
    </w:p>
    <w:p w:rsidR="008246FC" w:rsidRDefault="00E2373B" w:rsidP="00E918D6">
      <w:pPr>
        <w:ind w:firstLine="708"/>
        <w:rPr>
          <w:b/>
          <w:bCs/>
          <w:noProof/>
          <w:szCs w:val="24"/>
        </w:rPr>
      </w:pPr>
      <w:r w:rsidRPr="008246FC">
        <w:rPr>
          <w:i/>
          <w:sz w:val="22"/>
          <w:szCs w:val="22"/>
        </w:rPr>
        <w:t>Bu açıdan; okulun stratejik plan dokümanlarının hazırlanması, performans göstergelerinin belirlenmesi, bilgi yönetim sisteminin kurgulanması, faaliyet planlarınım düzenlenmesi yönündeki çalışmalarımıza hız vermiş bulunmaktayız. Ancak bu sürecin zamana yayılmış süreçleri içeren yapılanma ile mümkün olacağının farkındayız.Son olarak, stratejik plan hazırlama sürecinde birikimlerini çalışmalara yansıtan, tüm mesai arkadaşlarıma teşekkürlerimi sunarım</w:t>
      </w:r>
      <w:r w:rsidRPr="008246FC">
        <w:rPr>
          <w:sz w:val="22"/>
          <w:szCs w:val="22"/>
        </w:rPr>
        <w:t>.</w:t>
      </w:r>
    </w:p>
    <w:p w:rsidR="00E918D6" w:rsidRDefault="00E918D6" w:rsidP="008246FC">
      <w:pPr>
        <w:jc w:val="right"/>
        <w:rPr>
          <w:b/>
          <w:bCs/>
          <w:noProof/>
          <w:szCs w:val="24"/>
        </w:rPr>
      </w:pPr>
      <w:r>
        <w:rPr>
          <w:b/>
          <w:bCs/>
          <w:noProof/>
          <w:szCs w:val="24"/>
        </w:rPr>
        <w:t>Mustafa ALTINOK</w:t>
      </w:r>
    </w:p>
    <w:p w:rsidR="008935F4" w:rsidRDefault="00E918D6" w:rsidP="00E918D6">
      <w:pPr>
        <w:jc w:val="center"/>
        <w:rPr>
          <w:b/>
          <w:bCs/>
          <w:noProof/>
          <w:szCs w:val="24"/>
        </w:rPr>
      </w:pPr>
      <w:r>
        <w:rPr>
          <w:b/>
          <w:bCs/>
          <w:noProof/>
          <w:szCs w:val="24"/>
        </w:rPr>
        <w:t xml:space="preserve">                                                                                                                                                                     Okul Müdürü</w:t>
      </w:r>
    </w:p>
    <w:p w:rsidR="001D5EEA" w:rsidRDefault="001D5EEA" w:rsidP="001D5EEA">
      <w:pPr>
        <w:tabs>
          <w:tab w:val="left" w:pos="6240"/>
        </w:tabs>
        <w:spacing w:after="0" w:line="240" w:lineRule="auto"/>
        <w:jc w:val="center"/>
        <w:rPr>
          <w:b/>
          <w:bCs/>
          <w:noProof/>
          <w:szCs w:val="24"/>
        </w:rPr>
      </w:pPr>
    </w:p>
    <w:p w:rsidR="007E7D7E" w:rsidRDefault="007E7D7E" w:rsidP="001D5EEA">
      <w:pPr>
        <w:tabs>
          <w:tab w:val="left" w:pos="6240"/>
        </w:tabs>
        <w:spacing w:after="0" w:line="240" w:lineRule="auto"/>
        <w:jc w:val="center"/>
        <w:rPr>
          <w:b/>
          <w:bCs/>
          <w:noProof/>
          <w:szCs w:val="24"/>
        </w:rPr>
      </w:pPr>
    </w:p>
    <w:p w:rsidR="007E7D7E" w:rsidRDefault="007E7D7E" w:rsidP="001D5EEA">
      <w:pPr>
        <w:tabs>
          <w:tab w:val="left" w:pos="6240"/>
        </w:tabs>
        <w:spacing w:after="0" w:line="240" w:lineRule="auto"/>
        <w:jc w:val="center"/>
        <w:rPr>
          <w:b/>
          <w:bCs/>
          <w:noProof/>
          <w:szCs w:val="24"/>
        </w:rPr>
      </w:pPr>
    </w:p>
    <w:p w:rsidR="007E7D7E" w:rsidRDefault="007E7D7E" w:rsidP="001D5EEA">
      <w:pPr>
        <w:tabs>
          <w:tab w:val="left" w:pos="6240"/>
        </w:tabs>
        <w:spacing w:after="0" w:line="240" w:lineRule="auto"/>
        <w:jc w:val="center"/>
        <w:rPr>
          <w:b/>
          <w:bCs/>
          <w:noProof/>
          <w:szCs w:val="24"/>
        </w:rPr>
      </w:pPr>
    </w:p>
    <w:p w:rsidR="007E7D7E" w:rsidRDefault="007E7D7E" w:rsidP="001D5EEA">
      <w:pPr>
        <w:tabs>
          <w:tab w:val="left" w:pos="6240"/>
        </w:tabs>
        <w:spacing w:after="0" w:line="240" w:lineRule="auto"/>
        <w:jc w:val="center"/>
        <w:rPr>
          <w:b/>
          <w:bCs/>
          <w:noProof/>
          <w:szCs w:val="24"/>
        </w:rPr>
      </w:pPr>
    </w:p>
    <w:p w:rsidR="007E7D7E" w:rsidRDefault="007E7D7E" w:rsidP="001D5EEA">
      <w:pPr>
        <w:tabs>
          <w:tab w:val="left" w:pos="6240"/>
        </w:tabs>
        <w:spacing w:after="0" w:line="240" w:lineRule="auto"/>
        <w:jc w:val="center"/>
        <w:rPr>
          <w:b/>
          <w:bCs/>
          <w:noProof/>
          <w:szCs w:val="24"/>
        </w:rPr>
      </w:pPr>
    </w:p>
    <w:p w:rsidR="007E7D7E" w:rsidRDefault="007E7D7E" w:rsidP="001D5EEA">
      <w:pPr>
        <w:tabs>
          <w:tab w:val="left" w:pos="6240"/>
        </w:tabs>
        <w:spacing w:after="0" w:line="240" w:lineRule="auto"/>
        <w:jc w:val="center"/>
        <w:rPr>
          <w:b/>
          <w:bCs/>
          <w:noProof/>
          <w:szCs w:val="24"/>
        </w:rPr>
      </w:pPr>
    </w:p>
    <w:p w:rsidR="007E7D7E" w:rsidRDefault="007E7D7E" w:rsidP="001D5EEA">
      <w:pPr>
        <w:tabs>
          <w:tab w:val="left" w:pos="6240"/>
        </w:tabs>
        <w:spacing w:after="0" w:line="240" w:lineRule="auto"/>
        <w:jc w:val="center"/>
        <w:rPr>
          <w:b/>
          <w:bCs/>
          <w:noProof/>
          <w:szCs w:val="24"/>
        </w:rPr>
      </w:pPr>
    </w:p>
    <w:p w:rsidR="007E7D7E" w:rsidRDefault="007E7D7E" w:rsidP="001D5EEA">
      <w:pPr>
        <w:tabs>
          <w:tab w:val="left" w:pos="6240"/>
        </w:tabs>
        <w:spacing w:after="0" w:line="240" w:lineRule="auto"/>
        <w:jc w:val="center"/>
        <w:rPr>
          <w:b/>
          <w:bCs/>
          <w:noProof/>
          <w:szCs w:val="24"/>
        </w:rPr>
      </w:pPr>
    </w:p>
    <w:p w:rsidR="001D5EEA" w:rsidRDefault="001D5EEA" w:rsidP="001D5EEA">
      <w:pPr>
        <w:tabs>
          <w:tab w:val="left" w:pos="6240"/>
        </w:tabs>
        <w:spacing w:after="0" w:line="240" w:lineRule="auto"/>
        <w:jc w:val="center"/>
        <w:rPr>
          <w:b/>
          <w:bCs/>
          <w:noProof/>
          <w:szCs w:val="24"/>
        </w:rPr>
      </w:pPr>
    </w:p>
    <w:p w:rsidR="001D5EEA" w:rsidRDefault="001D5EEA" w:rsidP="001D5EEA">
      <w:pPr>
        <w:tabs>
          <w:tab w:val="left" w:pos="6240"/>
        </w:tabs>
        <w:spacing w:after="0" w:line="240" w:lineRule="auto"/>
        <w:jc w:val="center"/>
        <w:rPr>
          <w:b/>
          <w:bCs/>
          <w:noProof/>
          <w:szCs w:val="24"/>
        </w:rPr>
      </w:pPr>
    </w:p>
    <w:sdt>
      <w:sdtPr>
        <w:rPr>
          <w:rFonts w:ascii="Book Antiqua" w:eastAsia="Times New Roman" w:hAnsi="Book Antiqua" w:cs="Times New Roman"/>
          <w:color w:val="auto"/>
          <w:sz w:val="24"/>
          <w:szCs w:val="24"/>
        </w:rPr>
        <w:id w:val="-2053995335"/>
        <w:docPartObj>
          <w:docPartGallery w:val="Table of Contents"/>
          <w:docPartUnique/>
        </w:docPartObj>
      </w:sdtPr>
      <w:sdtEndPr>
        <w:rPr>
          <w:b/>
          <w:bCs/>
          <w:szCs w:val="21"/>
        </w:rPr>
      </w:sdtEndPr>
      <w:sdtContent>
        <w:p w:rsidR="007E7D7E" w:rsidRDefault="007E7D7E" w:rsidP="007E7D7E">
          <w:pPr>
            <w:pStyle w:val="TBal"/>
          </w:pPr>
        </w:p>
        <w:p w:rsidR="001D5EEA" w:rsidRPr="007E7D7E" w:rsidRDefault="00ED3B2D" w:rsidP="007E7D7E">
          <w:pPr>
            <w:pStyle w:val="T3"/>
            <w:tabs>
              <w:tab w:val="right" w:leader="dot" w:pos="13994"/>
            </w:tabs>
            <w:rPr>
              <w:noProof/>
              <w:szCs w:val="24"/>
            </w:rPr>
          </w:pPr>
        </w:p>
      </w:sdtContent>
    </w:sdt>
    <w:p w:rsidR="007E7D7E" w:rsidRPr="00A47F2F" w:rsidRDefault="007E7D7E" w:rsidP="007E7D7E">
      <w:pPr>
        <w:pStyle w:val="Balk1"/>
        <w:rPr>
          <w:sz w:val="24"/>
        </w:rPr>
      </w:pPr>
      <w:bookmarkStart w:id="1" w:name="_Toc531097531"/>
      <w:r w:rsidRPr="00A47F2F">
        <w:t>İçindekiler</w:t>
      </w:r>
      <w:bookmarkEnd w:id="1"/>
    </w:p>
    <w:p w:rsidR="007E7D7E" w:rsidRPr="007B0250" w:rsidRDefault="00ED3B2D" w:rsidP="007E7D7E">
      <w:pPr>
        <w:pStyle w:val="T1"/>
        <w:tabs>
          <w:tab w:val="right" w:leader="dot" w:pos="13994"/>
        </w:tabs>
        <w:rPr>
          <w:b/>
          <w:bCs/>
          <w:caps/>
          <w:noProof/>
          <w:sz w:val="22"/>
          <w:szCs w:val="22"/>
        </w:rPr>
      </w:pPr>
      <w:r w:rsidRPr="00ED3B2D">
        <w:rPr>
          <w:b/>
          <w:bCs/>
          <w:i/>
          <w:iCs/>
          <w:szCs w:val="24"/>
        </w:rPr>
        <w:fldChar w:fldCharType="begin"/>
      </w:r>
      <w:r w:rsidR="007E7D7E">
        <w:rPr>
          <w:b/>
          <w:bCs/>
          <w:i/>
          <w:iCs/>
          <w:szCs w:val="24"/>
        </w:rPr>
        <w:instrText xml:space="preserve"> TOC \o "1-2" \h \z \u </w:instrText>
      </w:r>
      <w:r w:rsidRPr="00ED3B2D">
        <w:rPr>
          <w:b/>
          <w:bCs/>
          <w:i/>
          <w:iCs/>
          <w:szCs w:val="24"/>
        </w:rPr>
        <w:fldChar w:fldCharType="separate"/>
      </w:r>
      <w:hyperlink w:anchor="_Toc531097530" w:history="1">
        <w:r w:rsidR="007E7D7E" w:rsidRPr="000A51F4">
          <w:rPr>
            <w:rStyle w:val="Kpr"/>
            <w:rFonts w:eastAsia="SimSun"/>
            <w:noProof/>
          </w:rPr>
          <w:t>Sunuş</w:t>
        </w:r>
        <w:r w:rsidR="007E7D7E">
          <w:rPr>
            <w:noProof/>
            <w:webHidden/>
          </w:rPr>
          <w:tab/>
        </w:r>
        <w:r w:rsidR="00650580">
          <w:rPr>
            <w:noProof/>
            <w:webHidden/>
          </w:rPr>
          <w:t>4</w:t>
        </w:r>
      </w:hyperlink>
    </w:p>
    <w:p w:rsidR="007E7D7E" w:rsidRPr="007B0250" w:rsidRDefault="00ED3B2D" w:rsidP="007E7D7E">
      <w:pPr>
        <w:pStyle w:val="T1"/>
        <w:tabs>
          <w:tab w:val="right" w:leader="dot" w:pos="13994"/>
        </w:tabs>
        <w:rPr>
          <w:b/>
          <w:bCs/>
          <w:caps/>
          <w:noProof/>
          <w:sz w:val="22"/>
          <w:szCs w:val="22"/>
        </w:rPr>
      </w:pPr>
      <w:hyperlink w:anchor="_Toc531097531" w:history="1">
        <w:r w:rsidR="007E7D7E" w:rsidRPr="000A51F4">
          <w:rPr>
            <w:rStyle w:val="Kpr"/>
            <w:rFonts w:eastAsia="SimSun"/>
            <w:noProof/>
          </w:rPr>
          <w:t>İçindekiler</w:t>
        </w:r>
        <w:r w:rsidR="007E7D7E">
          <w:rPr>
            <w:noProof/>
            <w:webHidden/>
          </w:rPr>
          <w:tab/>
        </w:r>
        <w:r w:rsidR="00650580">
          <w:rPr>
            <w:noProof/>
            <w:webHidden/>
          </w:rPr>
          <w:t>6</w:t>
        </w:r>
      </w:hyperlink>
    </w:p>
    <w:p w:rsidR="007E7D7E" w:rsidRPr="007B0250" w:rsidRDefault="00ED3B2D" w:rsidP="007E7D7E">
      <w:pPr>
        <w:pStyle w:val="T1"/>
        <w:tabs>
          <w:tab w:val="right" w:leader="dot" w:pos="13994"/>
        </w:tabs>
        <w:rPr>
          <w:b/>
          <w:bCs/>
          <w:caps/>
          <w:noProof/>
          <w:sz w:val="22"/>
          <w:szCs w:val="22"/>
        </w:rPr>
      </w:pPr>
      <w:hyperlink w:anchor="_Toc531097532" w:history="1">
        <w:r w:rsidR="007E7D7E" w:rsidRPr="000A51F4">
          <w:rPr>
            <w:rStyle w:val="Kpr"/>
            <w:rFonts w:eastAsia="SimSun"/>
            <w:noProof/>
          </w:rPr>
          <w:t>BÖLÜM I: GİRİŞ ve PLAN HAZIRLIK SÜRECİ</w:t>
        </w:r>
        <w:r w:rsidR="007E7D7E">
          <w:rPr>
            <w:noProof/>
            <w:webHidden/>
          </w:rPr>
          <w:tab/>
        </w:r>
      </w:hyperlink>
      <w:r w:rsidR="00650580">
        <w:rPr>
          <w:rStyle w:val="Kpr"/>
          <w:rFonts w:eastAsia="SimSun"/>
          <w:noProof/>
        </w:rPr>
        <w:t>8</w:t>
      </w:r>
    </w:p>
    <w:p w:rsidR="007E7D7E" w:rsidRPr="007B0250" w:rsidRDefault="00ED3B2D" w:rsidP="007E7D7E">
      <w:pPr>
        <w:pStyle w:val="T1"/>
        <w:tabs>
          <w:tab w:val="right" w:leader="dot" w:pos="13994"/>
        </w:tabs>
        <w:rPr>
          <w:b/>
          <w:bCs/>
          <w:caps/>
          <w:noProof/>
          <w:sz w:val="22"/>
          <w:szCs w:val="22"/>
        </w:rPr>
      </w:pPr>
      <w:hyperlink w:anchor="_Toc531097533" w:history="1">
        <w:r w:rsidR="007E7D7E" w:rsidRPr="000A51F4">
          <w:rPr>
            <w:rStyle w:val="Kpr"/>
            <w:rFonts w:eastAsia="SimSun"/>
            <w:noProof/>
          </w:rPr>
          <w:t xml:space="preserve">BÖLÜM II: </w:t>
        </w:r>
        <w:r w:rsidR="007E7D7E" w:rsidRPr="000A51F4">
          <w:rPr>
            <w:rStyle w:val="Kpr"/>
            <w:rFonts w:eastAsia="Calibri"/>
            <w:noProof/>
          </w:rPr>
          <w:t>DURUM ANALİZİ</w:t>
        </w:r>
        <w:r w:rsidR="007E7D7E">
          <w:rPr>
            <w:noProof/>
            <w:webHidden/>
          </w:rPr>
          <w:tab/>
        </w:r>
        <w:r w:rsidR="00650580">
          <w:rPr>
            <w:noProof/>
            <w:webHidden/>
          </w:rPr>
          <w:t>11</w:t>
        </w:r>
      </w:hyperlink>
    </w:p>
    <w:p w:rsidR="007E7D7E" w:rsidRPr="007B0250" w:rsidRDefault="00ED3B2D" w:rsidP="007E7D7E">
      <w:pPr>
        <w:pStyle w:val="T2"/>
        <w:tabs>
          <w:tab w:val="right" w:leader="dot" w:pos="13994"/>
        </w:tabs>
        <w:rPr>
          <w:smallCaps/>
          <w:noProof/>
          <w:sz w:val="22"/>
          <w:szCs w:val="22"/>
        </w:rPr>
      </w:pPr>
      <w:hyperlink w:anchor="_Toc531097534" w:history="1">
        <w:r w:rsidR="007E7D7E" w:rsidRPr="000A51F4">
          <w:rPr>
            <w:rStyle w:val="Kpr"/>
            <w:rFonts w:eastAsia="SimSun"/>
            <w:noProof/>
          </w:rPr>
          <w:t xml:space="preserve">Okulun Kısa Tanıtımı </w:t>
        </w:r>
        <w:r w:rsidR="007E7D7E" w:rsidRPr="000A51F4">
          <w:rPr>
            <w:rStyle w:val="Kpr"/>
            <w:rFonts w:eastAsia="SimSun"/>
            <w:noProof/>
          </w:rPr>
          <w:t>*</w:t>
        </w:r>
        <w:r w:rsidR="007E7D7E">
          <w:rPr>
            <w:noProof/>
            <w:webHidden/>
          </w:rPr>
          <w:tab/>
        </w:r>
        <w:r w:rsidR="00650580">
          <w:rPr>
            <w:noProof/>
            <w:webHidden/>
          </w:rPr>
          <w:t>12</w:t>
        </w:r>
      </w:hyperlink>
    </w:p>
    <w:p w:rsidR="007E7D7E" w:rsidRPr="007B0250" w:rsidRDefault="00ED3B2D" w:rsidP="007E7D7E">
      <w:pPr>
        <w:pStyle w:val="T2"/>
        <w:tabs>
          <w:tab w:val="right" w:leader="dot" w:pos="13994"/>
        </w:tabs>
        <w:rPr>
          <w:smallCaps/>
          <w:noProof/>
          <w:sz w:val="22"/>
          <w:szCs w:val="22"/>
        </w:rPr>
      </w:pPr>
      <w:hyperlink w:anchor="_Toc531097535" w:history="1">
        <w:r w:rsidR="007E7D7E" w:rsidRPr="000A51F4">
          <w:rPr>
            <w:rStyle w:val="Kpr"/>
            <w:rFonts w:eastAsia="SimSun"/>
            <w:noProof/>
          </w:rPr>
          <w:t>Okulun Mevcut Durumu: Temel İstatistikler</w:t>
        </w:r>
        <w:r w:rsidR="007E7D7E">
          <w:rPr>
            <w:noProof/>
            <w:webHidden/>
          </w:rPr>
          <w:tab/>
        </w:r>
        <w:r w:rsidR="00650580">
          <w:rPr>
            <w:noProof/>
            <w:webHidden/>
          </w:rPr>
          <w:t>13</w:t>
        </w:r>
      </w:hyperlink>
    </w:p>
    <w:p w:rsidR="007E7D7E" w:rsidRPr="007B0250" w:rsidRDefault="00ED3B2D" w:rsidP="007E7D7E">
      <w:pPr>
        <w:pStyle w:val="T2"/>
        <w:tabs>
          <w:tab w:val="right" w:leader="dot" w:pos="13994"/>
        </w:tabs>
        <w:rPr>
          <w:smallCaps/>
          <w:noProof/>
          <w:sz w:val="22"/>
          <w:szCs w:val="22"/>
        </w:rPr>
      </w:pPr>
      <w:hyperlink w:anchor="_Toc531097536" w:history="1">
        <w:r w:rsidR="007E7D7E" w:rsidRPr="000A51F4">
          <w:rPr>
            <w:rStyle w:val="Kpr"/>
            <w:rFonts w:eastAsia="SimSun"/>
            <w:noProof/>
          </w:rPr>
          <w:t>PAYDAŞ ANALİZİ</w:t>
        </w:r>
        <w:r w:rsidR="007E7D7E">
          <w:rPr>
            <w:noProof/>
            <w:webHidden/>
          </w:rPr>
          <w:tab/>
        </w:r>
        <w:r w:rsidR="00650580">
          <w:rPr>
            <w:noProof/>
            <w:webHidden/>
          </w:rPr>
          <w:t>18</w:t>
        </w:r>
      </w:hyperlink>
    </w:p>
    <w:p w:rsidR="007E7D7E" w:rsidRPr="007B0250" w:rsidRDefault="00ED3B2D" w:rsidP="007E7D7E">
      <w:pPr>
        <w:pStyle w:val="T2"/>
        <w:tabs>
          <w:tab w:val="right" w:leader="dot" w:pos="13994"/>
        </w:tabs>
        <w:rPr>
          <w:smallCaps/>
          <w:noProof/>
          <w:sz w:val="22"/>
          <w:szCs w:val="22"/>
        </w:rPr>
      </w:pPr>
      <w:hyperlink w:anchor="_Toc531097537" w:history="1">
        <w:r w:rsidR="007E7D7E" w:rsidRPr="000A51F4">
          <w:rPr>
            <w:rStyle w:val="Kpr"/>
            <w:rFonts w:eastAsia="SimSun"/>
            <w:noProof/>
          </w:rPr>
          <w:t>GZFT (Güçlü, Zayıf, Fırsat, Tehdit) Analizi</w:t>
        </w:r>
        <w:r w:rsidR="007E7D7E">
          <w:rPr>
            <w:noProof/>
            <w:webHidden/>
          </w:rPr>
          <w:tab/>
        </w:r>
        <w:r w:rsidR="00650580">
          <w:rPr>
            <w:noProof/>
            <w:webHidden/>
          </w:rPr>
          <w:t>34</w:t>
        </w:r>
      </w:hyperlink>
    </w:p>
    <w:p w:rsidR="007E7D7E" w:rsidRPr="007B0250" w:rsidRDefault="00ED3B2D" w:rsidP="007E7D7E">
      <w:pPr>
        <w:pStyle w:val="T2"/>
        <w:tabs>
          <w:tab w:val="right" w:leader="dot" w:pos="13994"/>
        </w:tabs>
        <w:rPr>
          <w:smallCaps/>
          <w:noProof/>
          <w:sz w:val="22"/>
          <w:szCs w:val="22"/>
        </w:rPr>
      </w:pPr>
      <w:hyperlink w:anchor="_Toc531097538" w:history="1">
        <w:r w:rsidR="007E7D7E" w:rsidRPr="000A51F4">
          <w:rPr>
            <w:rStyle w:val="Kpr"/>
            <w:rFonts w:eastAsia="SimSun"/>
            <w:noProof/>
          </w:rPr>
          <w:t>Gelişim ve Sorun Alanları</w:t>
        </w:r>
        <w:r w:rsidR="007E7D7E">
          <w:rPr>
            <w:noProof/>
            <w:webHidden/>
          </w:rPr>
          <w:tab/>
        </w:r>
        <w:r w:rsidR="00650580">
          <w:rPr>
            <w:noProof/>
            <w:webHidden/>
          </w:rPr>
          <w:t>38</w:t>
        </w:r>
      </w:hyperlink>
    </w:p>
    <w:p w:rsidR="007E7D7E" w:rsidRPr="007B0250" w:rsidRDefault="00ED3B2D" w:rsidP="007E7D7E">
      <w:pPr>
        <w:pStyle w:val="T1"/>
        <w:tabs>
          <w:tab w:val="right" w:leader="dot" w:pos="13994"/>
        </w:tabs>
        <w:rPr>
          <w:b/>
          <w:bCs/>
          <w:caps/>
          <w:noProof/>
          <w:sz w:val="22"/>
          <w:szCs w:val="22"/>
        </w:rPr>
      </w:pPr>
      <w:hyperlink w:anchor="_Toc531097539" w:history="1">
        <w:r w:rsidR="007E7D7E" w:rsidRPr="000A51F4">
          <w:rPr>
            <w:rStyle w:val="Kpr"/>
            <w:rFonts w:eastAsia="SimSun"/>
            <w:noProof/>
          </w:rPr>
          <w:t>BÖLÜM III: MİSYON, VİZYON VE TEMEL DEĞERLER</w:t>
        </w:r>
        <w:r w:rsidR="007E7D7E">
          <w:rPr>
            <w:noProof/>
            <w:webHidden/>
          </w:rPr>
          <w:tab/>
        </w:r>
        <w:r w:rsidR="00650580">
          <w:rPr>
            <w:noProof/>
            <w:webHidden/>
          </w:rPr>
          <w:t>41</w:t>
        </w:r>
      </w:hyperlink>
    </w:p>
    <w:p w:rsidR="007E7D7E" w:rsidRPr="007B0250" w:rsidRDefault="00ED3B2D" w:rsidP="007E7D7E">
      <w:pPr>
        <w:pStyle w:val="T2"/>
        <w:tabs>
          <w:tab w:val="right" w:leader="dot" w:pos="13994"/>
        </w:tabs>
        <w:rPr>
          <w:smallCaps/>
          <w:noProof/>
          <w:sz w:val="22"/>
          <w:szCs w:val="22"/>
        </w:rPr>
      </w:pPr>
      <w:hyperlink w:anchor="_Toc531097540" w:history="1">
        <w:r w:rsidR="007E7D7E" w:rsidRPr="000A51F4">
          <w:rPr>
            <w:rStyle w:val="Kpr"/>
            <w:rFonts w:eastAsia="SimSun"/>
            <w:noProof/>
          </w:rPr>
          <w:t xml:space="preserve">MİSYONUMUZ </w:t>
        </w:r>
        <w:r w:rsidR="007E7D7E" w:rsidRPr="000A51F4">
          <w:rPr>
            <w:rStyle w:val="Kpr"/>
            <w:rFonts w:eastAsia="SimSun"/>
            <w:noProof/>
          </w:rPr>
          <w:t>*</w:t>
        </w:r>
        <w:r w:rsidR="007E7D7E">
          <w:rPr>
            <w:noProof/>
            <w:webHidden/>
          </w:rPr>
          <w:tab/>
        </w:r>
        <w:r w:rsidR="00650580">
          <w:rPr>
            <w:noProof/>
            <w:webHidden/>
          </w:rPr>
          <w:t>42</w:t>
        </w:r>
      </w:hyperlink>
    </w:p>
    <w:p w:rsidR="007E7D7E" w:rsidRPr="007B0250" w:rsidRDefault="00ED3B2D" w:rsidP="007E7D7E">
      <w:pPr>
        <w:pStyle w:val="T2"/>
        <w:tabs>
          <w:tab w:val="right" w:leader="dot" w:pos="13994"/>
        </w:tabs>
        <w:rPr>
          <w:smallCaps/>
          <w:noProof/>
          <w:sz w:val="22"/>
          <w:szCs w:val="22"/>
        </w:rPr>
      </w:pPr>
      <w:hyperlink w:anchor="_Toc531097541" w:history="1">
        <w:r w:rsidR="007E7D7E" w:rsidRPr="000A51F4">
          <w:rPr>
            <w:rStyle w:val="Kpr"/>
            <w:rFonts w:eastAsia="SimSun"/>
            <w:noProof/>
          </w:rPr>
          <w:t xml:space="preserve">VİZYONUMUZ </w:t>
        </w:r>
        <w:r w:rsidR="007E7D7E" w:rsidRPr="000A51F4">
          <w:rPr>
            <w:rStyle w:val="Kpr"/>
            <w:rFonts w:eastAsia="SimSun"/>
            <w:noProof/>
          </w:rPr>
          <w:t>*</w:t>
        </w:r>
        <w:r w:rsidR="007E7D7E">
          <w:rPr>
            <w:noProof/>
            <w:webHidden/>
          </w:rPr>
          <w:tab/>
        </w:r>
        <w:r w:rsidR="00650580">
          <w:rPr>
            <w:noProof/>
            <w:webHidden/>
          </w:rPr>
          <w:t>42</w:t>
        </w:r>
      </w:hyperlink>
    </w:p>
    <w:p w:rsidR="007E7D7E" w:rsidRPr="007B0250" w:rsidRDefault="00ED3B2D" w:rsidP="007E7D7E">
      <w:pPr>
        <w:pStyle w:val="T2"/>
        <w:tabs>
          <w:tab w:val="right" w:leader="dot" w:pos="13994"/>
        </w:tabs>
        <w:rPr>
          <w:smallCaps/>
          <w:noProof/>
          <w:sz w:val="22"/>
          <w:szCs w:val="22"/>
        </w:rPr>
      </w:pPr>
      <w:hyperlink w:anchor="_Toc531097542" w:history="1">
        <w:r w:rsidR="007E7D7E" w:rsidRPr="000A51F4">
          <w:rPr>
            <w:rStyle w:val="Kpr"/>
            <w:rFonts w:eastAsia="SimSun"/>
            <w:noProof/>
          </w:rPr>
          <w:t xml:space="preserve">TEMEL DEĞERLERİMİZ </w:t>
        </w:r>
        <w:r w:rsidR="007E7D7E" w:rsidRPr="000A51F4">
          <w:rPr>
            <w:rStyle w:val="Kpr"/>
            <w:rFonts w:eastAsia="SimSun"/>
            <w:noProof/>
          </w:rPr>
          <w:t>*</w:t>
        </w:r>
        <w:r w:rsidR="007E7D7E">
          <w:rPr>
            <w:noProof/>
            <w:webHidden/>
          </w:rPr>
          <w:tab/>
        </w:r>
        <w:r w:rsidR="00650580">
          <w:rPr>
            <w:noProof/>
            <w:webHidden/>
          </w:rPr>
          <w:t>43</w:t>
        </w:r>
      </w:hyperlink>
    </w:p>
    <w:p w:rsidR="007E7D7E" w:rsidRPr="007B0250" w:rsidRDefault="00ED3B2D" w:rsidP="007E7D7E">
      <w:pPr>
        <w:pStyle w:val="T1"/>
        <w:tabs>
          <w:tab w:val="right" w:leader="dot" w:pos="13994"/>
        </w:tabs>
        <w:rPr>
          <w:b/>
          <w:bCs/>
          <w:caps/>
          <w:noProof/>
          <w:sz w:val="22"/>
          <w:szCs w:val="22"/>
        </w:rPr>
      </w:pPr>
      <w:hyperlink w:anchor="_Toc531097543" w:history="1">
        <w:r w:rsidR="007E7D7E" w:rsidRPr="000A51F4">
          <w:rPr>
            <w:rStyle w:val="Kpr"/>
            <w:rFonts w:eastAsia="SimSun"/>
            <w:noProof/>
          </w:rPr>
          <w:t>BÖLÜM IV: AMAÇ, HEDEF VE EYLEMLER</w:t>
        </w:r>
        <w:r w:rsidR="007E7D7E">
          <w:rPr>
            <w:noProof/>
            <w:webHidden/>
          </w:rPr>
          <w:tab/>
        </w:r>
        <w:r w:rsidR="00650580">
          <w:rPr>
            <w:noProof/>
            <w:webHidden/>
          </w:rPr>
          <w:t>4</w:t>
        </w:r>
        <w:r w:rsidR="00CA0B8D">
          <w:rPr>
            <w:noProof/>
            <w:webHidden/>
          </w:rPr>
          <w:t>4</w:t>
        </w:r>
      </w:hyperlink>
    </w:p>
    <w:p w:rsidR="007E7D7E" w:rsidRPr="007B0250" w:rsidRDefault="00ED3B2D" w:rsidP="007E7D7E">
      <w:pPr>
        <w:pStyle w:val="T2"/>
        <w:tabs>
          <w:tab w:val="right" w:leader="dot" w:pos="13994"/>
        </w:tabs>
        <w:rPr>
          <w:smallCaps/>
          <w:noProof/>
          <w:sz w:val="22"/>
          <w:szCs w:val="22"/>
        </w:rPr>
      </w:pPr>
      <w:hyperlink w:anchor="_Toc531097544" w:history="1">
        <w:r w:rsidR="007E7D7E" w:rsidRPr="000A51F4">
          <w:rPr>
            <w:rStyle w:val="Kpr"/>
            <w:rFonts w:eastAsia="SimSun"/>
            <w:noProof/>
          </w:rPr>
          <w:t>TEMA I: EĞİTİM VE ÖĞRETİME ERİŞİM</w:t>
        </w:r>
        <w:r w:rsidR="007E7D7E">
          <w:rPr>
            <w:noProof/>
            <w:webHidden/>
          </w:rPr>
          <w:tab/>
        </w:r>
        <w:r w:rsidR="00650580">
          <w:rPr>
            <w:noProof/>
            <w:webHidden/>
          </w:rPr>
          <w:t>4</w:t>
        </w:r>
        <w:r w:rsidR="00CA0B8D">
          <w:rPr>
            <w:noProof/>
            <w:webHidden/>
          </w:rPr>
          <w:t>4</w:t>
        </w:r>
      </w:hyperlink>
    </w:p>
    <w:p w:rsidR="007E7D7E" w:rsidRPr="007B0250" w:rsidRDefault="00ED3B2D" w:rsidP="007E7D7E">
      <w:pPr>
        <w:pStyle w:val="T2"/>
        <w:tabs>
          <w:tab w:val="right" w:leader="dot" w:pos="13994"/>
        </w:tabs>
        <w:rPr>
          <w:smallCaps/>
          <w:noProof/>
          <w:sz w:val="22"/>
          <w:szCs w:val="22"/>
        </w:rPr>
      </w:pPr>
      <w:hyperlink w:anchor="_Toc531097545" w:history="1">
        <w:r w:rsidR="007E7D7E" w:rsidRPr="000A51F4">
          <w:rPr>
            <w:rStyle w:val="Kpr"/>
            <w:rFonts w:eastAsia="SimSun"/>
            <w:noProof/>
          </w:rPr>
          <w:t>TEMA II: EĞİTİM VE ÖĞRETİMDE KALİTENİN ARTIRILMASI</w:t>
        </w:r>
        <w:r w:rsidR="007E7D7E">
          <w:rPr>
            <w:noProof/>
            <w:webHidden/>
          </w:rPr>
          <w:tab/>
        </w:r>
        <w:r w:rsidR="00CA0B8D">
          <w:rPr>
            <w:noProof/>
            <w:webHidden/>
          </w:rPr>
          <w:t>47</w:t>
        </w:r>
      </w:hyperlink>
    </w:p>
    <w:p w:rsidR="007E7D7E" w:rsidRPr="007B0250" w:rsidRDefault="00ED3B2D" w:rsidP="007E7D7E">
      <w:pPr>
        <w:pStyle w:val="T2"/>
        <w:tabs>
          <w:tab w:val="right" w:leader="dot" w:pos="13994"/>
        </w:tabs>
        <w:rPr>
          <w:smallCaps/>
          <w:noProof/>
          <w:sz w:val="22"/>
          <w:szCs w:val="22"/>
        </w:rPr>
      </w:pPr>
      <w:hyperlink w:anchor="_Toc531097546" w:history="1">
        <w:r w:rsidR="007E7D7E" w:rsidRPr="000A51F4">
          <w:rPr>
            <w:rStyle w:val="Kpr"/>
            <w:rFonts w:eastAsia="SimSun"/>
            <w:noProof/>
          </w:rPr>
          <w:t>TEMA III: KURUMSAL KAPASİTE</w:t>
        </w:r>
        <w:r w:rsidR="007E7D7E">
          <w:rPr>
            <w:noProof/>
            <w:webHidden/>
          </w:rPr>
          <w:tab/>
        </w:r>
        <w:r w:rsidR="00CA0B8D">
          <w:rPr>
            <w:noProof/>
            <w:webHidden/>
          </w:rPr>
          <w:t>52</w:t>
        </w:r>
      </w:hyperlink>
    </w:p>
    <w:p w:rsidR="007E7D7E" w:rsidRPr="007B0250" w:rsidRDefault="00ED3B2D" w:rsidP="007E7D7E">
      <w:pPr>
        <w:pStyle w:val="T1"/>
        <w:tabs>
          <w:tab w:val="right" w:leader="dot" w:pos="13994"/>
        </w:tabs>
        <w:rPr>
          <w:b/>
          <w:bCs/>
          <w:caps/>
          <w:noProof/>
          <w:sz w:val="22"/>
          <w:szCs w:val="22"/>
        </w:rPr>
      </w:pPr>
      <w:hyperlink w:anchor="_Toc531097547" w:history="1">
        <w:r w:rsidR="007E7D7E" w:rsidRPr="000A51F4">
          <w:rPr>
            <w:rStyle w:val="Kpr"/>
            <w:rFonts w:eastAsia="SimSun"/>
            <w:noProof/>
          </w:rPr>
          <w:t>V. BÖLÜM: MALİYETLENDİRME</w:t>
        </w:r>
        <w:r w:rsidR="007E7D7E">
          <w:rPr>
            <w:noProof/>
            <w:webHidden/>
          </w:rPr>
          <w:tab/>
        </w:r>
        <w:r w:rsidR="00650580">
          <w:rPr>
            <w:noProof/>
            <w:webHidden/>
          </w:rPr>
          <w:t>55</w:t>
        </w:r>
      </w:hyperlink>
    </w:p>
    <w:p w:rsidR="007E7D7E" w:rsidRPr="007B0250" w:rsidRDefault="00ED3B2D" w:rsidP="007E7D7E">
      <w:pPr>
        <w:pStyle w:val="T1"/>
        <w:tabs>
          <w:tab w:val="right" w:leader="dot" w:pos="13994"/>
        </w:tabs>
        <w:rPr>
          <w:b/>
          <w:bCs/>
          <w:caps/>
          <w:noProof/>
          <w:sz w:val="22"/>
          <w:szCs w:val="22"/>
        </w:rPr>
      </w:pPr>
      <w:hyperlink w:anchor="_Toc531097548" w:history="1">
        <w:r w:rsidR="007E7D7E" w:rsidRPr="000A51F4">
          <w:rPr>
            <w:rStyle w:val="Kpr"/>
            <w:rFonts w:eastAsia="SimSun"/>
            <w:noProof/>
          </w:rPr>
          <w:t>EKLER:</w:t>
        </w:r>
        <w:r w:rsidR="007E7D7E">
          <w:rPr>
            <w:noProof/>
            <w:webHidden/>
          </w:rPr>
          <w:tab/>
        </w:r>
        <w:r w:rsidR="00D978E4">
          <w:rPr>
            <w:noProof/>
            <w:webHidden/>
          </w:rPr>
          <w:t>58</w:t>
        </w:r>
      </w:hyperlink>
    </w:p>
    <w:p w:rsidR="007E7D7E" w:rsidRPr="00A47F2F" w:rsidRDefault="00ED3B2D" w:rsidP="007E7D7E">
      <w:pPr>
        <w:rPr>
          <w:szCs w:val="24"/>
        </w:rPr>
      </w:pPr>
      <w:r w:rsidRPr="00D41148">
        <w:rPr>
          <w:rFonts w:ascii="Calibri" w:hAnsi="Calibri"/>
          <w:b/>
          <w:bCs/>
          <w:i/>
          <w:iCs/>
          <w:sz w:val="20"/>
          <w:szCs w:val="24"/>
        </w:rPr>
        <w:fldChar w:fldCharType="end"/>
      </w:r>
    </w:p>
    <w:p w:rsidR="007E7D7E" w:rsidRDefault="007E7D7E" w:rsidP="001D5EEA">
      <w:pPr>
        <w:tabs>
          <w:tab w:val="left" w:pos="6240"/>
        </w:tabs>
        <w:spacing w:after="0" w:line="240" w:lineRule="auto"/>
        <w:rPr>
          <w:b/>
          <w:bCs/>
          <w:noProof/>
          <w:color w:val="FFC000"/>
          <w:sz w:val="32"/>
          <w:szCs w:val="40"/>
        </w:rPr>
      </w:pPr>
    </w:p>
    <w:p w:rsidR="007E7D7E" w:rsidRDefault="007E7D7E" w:rsidP="001D5EEA">
      <w:pPr>
        <w:tabs>
          <w:tab w:val="left" w:pos="6240"/>
        </w:tabs>
        <w:spacing w:after="0" w:line="240" w:lineRule="auto"/>
        <w:rPr>
          <w:b/>
          <w:bCs/>
          <w:noProof/>
          <w:color w:val="FFC000"/>
          <w:sz w:val="32"/>
          <w:szCs w:val="40"/>
        </w:rPr>
      </w:pPr>
    </w:p>
    <w:p w:rsidR="007E7D7E" w:rsidRDefault="007E7D7E" w:rsidP="001D5EEA">
      <w:pPr>
        <w:tabs>
          <w:tab w:val="left" w:pos="6240"/>
        </w:tabs>
        <w:spacing w:after="0" w:line="240" w:lineRule="auto"/>
        <w:rPr>
          <w:b/>
          <w:bCs/>
          <w:noProof/>
          <w:color w:val="FFC000"/>
          <w:sz w:val="32"/>
          <w:szCs w:val="40"/>
        </w:rPr>
      </w:pPr>
    </w:p>
    <w:p w:rsidR="007E7D7E" w:rsidRDefault="007E7D7E" w:rsidP="001D5EEA">
      <w:pPr>
        <w:tabs>
          <w:tab w:val="left" w:pos="6240"/>
        </w:tabs>
        <w:spacing w:after="0" w:line="240" w:lineRule="auto"/>
        <w:rPr>
          <w:b/>
          <w:bCs/>
          <w:noProof/>
          <w:color w:val="FFC000"/>
          <w:sz w:val="32"/>
          <w:szCs w:val="40"/>
        </w:rPr>
      </w:pPr>
    </w:p>
    <w:p w:rsidR="007E7D7E" w:rsidRDefault="007E7D7E" w:rsidP="001D5EEA">
      <w:pPr>
        <w:tabs>
          <w:tab w:val="left" w:pos="6240"/>
        </w:tabs>
        <w:spacing w:after="0" w:line="240" w:lineRule="auto"/>
        <w:rPr>
          <w:b/>
          <w:bCs/>
          <w:noProof/>
          <w:color w:val="FFC000"/>
          <w:sz w:val="32"/>
          <w:szCs w:val="40"/>
        </w:rPr>
      </w:pPr>
    </w:p>
    <w:p w:rsidR="007E7D7E" w:rsidRDefault="007E7D7E" w:rsidP="001D5EEA">
      <w:pPr>
        <w:tabs>
          <w:tab w:val="left" w:pos="6240"/>
        </w:tabs>
        <w:spacing w:after="0" w:line="240" w:lineRule="auto"/>
        <w:rPr>
          <w:b/>
          <w:bCs/>
          <w:noProof/>
          <w:color w:val="FFC000"/>
          <w:sz w:val="32"/>
          <w:szCs w:val="40"/>
        </w:rPr>
      </w:pPr>
    </w:p>
    <w:p w:rsidR="007E7D7E" w:rsidRDefault="007E7D7E" w:rsidP="001D5EEA">
      <w:pPr>
        <w:tabs>
          <w:tab w:val="left" w:pos="6240"/>
        </w:tabs>
        <w:spacing w:after="0" w:line="240" w:lineRule="auto"/>
        <w:rPr>
          <w:b/>
          <w:bCs/>
          <w:noProof/>
          <w:color w:val="FFC000"/>
          <w:sz w:val="32"/>
          <w:szCs w:val="40"/>
        </w:rPr>
      </w:pPr>
    </w:p>
    <w:p w:rsidR="007E7D7E" w:rsidRDefault="007E7D7E" w:rsidP="001D5EEA">
      <w:pPr>
        <w:tabs>
          <w:tab w:val="left" w:pos="6240"/>
        </w:tabs>
        <w:spacing w:after="0" w:line="240" w:lineRule="auto"/>
        <w:rPr>
          <w:b/>
          <w:bCs/>
          <w:noProof/>
          <w:color w:val="FFC000"/>
          <w:sz w:val="32"/>
          <w:szCs w:val="40"/>
        </w:rPr>
      </w:pPr>
    </w:p>
    <w:p w:rsidR="007E7D7E" w:rsidRDefault="007E7D7E" w:rsidP="001D5EEA">
      <w:pPr>
        <w:tabs>
          <w:tab w:val="left" w:pos="6240"/>
        </w:tabs>
        <w:spacing w:after="0" w:line="240" w:lineRule="auto"/>
        <w:rPr>
          <w:b/>
          <w:bCs/>
          <w:noProof/>
          <w:color w:val="FFC000"/>
          <w:sz w:val="32"/>
          <w:szCs w:val="40"/>
        </w:rPr>
      </w:pPr>
    </w:p>
    <w:p w:rsidR="007E7D7E" w:rsidRDefault="007E7D7E" w:rsidP="001D5EEA">
      <w:pPr>
        <w:tabs>
          <w:tab w:val="left" w:pos="6240"/>
        </w:tabs>
        <w:spacing w:after="0" w:line="240" w:lineRule="auto"/>
        <w:rPr>
          <w:b/>
          <w:bCs/>
          <w:noProof/>
          <w:color w:val="FFC000"/>
          <w:sz w:val="32"/>
          <w:szCs w:val="40"/>
        </w:rPr>
      </w:pPr>
    </w:p>
    <w:p w:rsidR="007E7D7E" w:rsidRDefault="007E7D7E" w:rsidP="001D5EEA">
      <w:pPr>
        <w:tabs>
          <w:tab w:val="left" w:pos="6240"/>
        </w:tabs>
        <w:spacing w:after="0" w:line="240" w:lineRule="auto"/>
        <w:rPr>
          <w:b/>
          <w:bCs/>
          <w:noProof/>
          <w:color w:val="FFC000"/>
          <w:sz w:val="32"/>
          <w:szCs w:val="40"/>
        </w:rPr>
      </w:pPr>
    </w:p>
    <w:p w:rsidR="007E7D7E" w:rsidRDefault="007E7D7E" w:rsidP="001D5EEA">
      <w:pPr>
        <w:tabs>
          <w:tab w:val="left" w:pos="6240"/>
        </w:tabs>
        <w:spacing w:after="0" w:line="240" w:lineRule="auto"/>
        <w:rPr>
          <w:b/>
          <w:bCs/>
          <w:noProof/>
          <w:color w:val="FFC000"/>
          <w:sz w:val="32"/>
          <w:szCs w:val="40"/>
        </w:rPr>
      </w:pPr>
    </w:p>
    <w:p w:rsidR="007E7D7E" w:rsidRDefault="007E7D7E" w:rsidP="001D5EEA">
      <w:pPr>
        <w:tabs>
          <w:tab w:val="left" w:pos="6240"/>
        </w:tabs>
        <w:spacing w:after="0" w:line="240" w:lineRule="auto"/>
        <w:rPr>
          <w:b/>
          <w:bCs/>
          <w:noProof/>
          <w:color w:val="FFC000"/>
          <w:sz w:val="32"/>
          <w:szCs w:val="40"/>
        </w:rPr>
      </w:pPr>
    </w:p>
    <w:p w:rsidR="007E7D7E" w:rsidRDefault="007E7D7E" w:rsidP="001D5EEA">
      <w:pPr>
        <w:tabs>
          <w:tab w:val="left" w:pos="6240"/>
        </w:tabs>
        <w:spacing w:after="0" w:line="240" w:lineRule="auto"/>
        <w:rPr>
          <w:b/>
          <w:bCs/>
          <w:noProof/>
          <w:color w:val="FFC000"/>
          <w:sz w:val="32"/>
          <w:szCs w:val="40"/>
        </w:rPr>
      </w:pPr>
    </w:p>
    <w:p w:rsidR="007E7D7E" w:rsidRDefault="007E7D7E" w:rsidP="001D5EEA">
      <w:pPr>
        <w:tabs>
          <w:tab w:val="left" w:pos="6240"/>
        </w:tabs>
        <w:spacing w:after="0" w:line="240" w:lineRule="auto"/>
        <w:rPr>
          <w:b/>
          <w:bCs/>
          <w:noProof/>
          <w:color w:val="FFC000"/>
          <w:sz w:val="32"/>
          <w:szCs w:val="40"/>
        </w:rPr>
      </w:pPr>
    </w:p>
    <w:p w:rsidR="007E7D7E" w:rsidRDefault="007E7D7E" w:rsidP="001D5EEA">
      <w:pPr>
        <w:tabs>
          <w:tab w:val="left" w:pos="6240"/>
        </w:tabs>
        <w:spacing w:after="0" w:line="240" w:lineRule="auto"/>
        <w:rPr>
          <w:b/>
          <w:bCs/>
          <w:noProof/>
          <w:color w:val="FFC000"/>
          <w:sz w:val="32"/>
          <w:szCs w:val="40"/>
        </w:rPr>
      </w:pPr>
    </w:p>
    <w:p w:rsidR="007E7D7E" w:rsidRDefault="007E7D7E" w:rsidP="001D5EEA">
      <w:pPr>
        <w:tabs>
          <w:tab w:val="left" w:pos="6240"/>
        </w:tabs>
        <w:spacing w:after="0" w:line="240" w:lineRule="auto"/>
        <w:rPr>
          <w:b/>
          <w:bCs/>
          <w:noProof/>
          <w:color w:val="FFC000"/>
          <w:sz w:val="32"/>
          <w:szCs w:val="40"/>
        </w:rPr>
      </w:pPr>
    </w:p>
    <w:p w:rsidR="00AD4754" w:rsidRDefault="00AD4754" w:rsidP="008935F4">
      <w:pPr>
        <w:spacing w:line="360" w:lineRule="auto"/>
        <w:jc w:val="center"/>
      </w:pPr>
    </w:p>
    <w:p w:rsidR="001D5EEA" w:rsidRDefault="001D5EEA" w:rsidP="008935F4">
      <w:pPr>
        <w:spacing w:line="360" w:lineRule="auto"/>
        <w:jc w:val="center"/>
      </w:pPr>
    </w:p>
    <w:p w:rsidR="001D5EEA" w:rsidRDefault="001D5EEA" w:rsidP="007E7D7E">
      <w:pPr>
        <w:spacing w:line="360" w:lineRule="auto"/>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D83259" w:rsidP="001D5EEA">
      <w:pPr>
        <w:shd w:val="clear" w:color="auto" w:fill="00B0F0"/>
        <w:spacing w:line="240" w:lineRule="auto"/>
        <w:jc w:val="center"/>
        <w:rPr>
          <w:color w:val="FFFFFF" w:themeColor="background1"/>
          <w:sz w:val="96"/>
          <w:szCs w:val="96"/>
        </w:rPr>
      </w:pPr>
      <w:bookmarkStart w:id="2" w:name="_Toc534829211"/>
      <w:r w:rsidRPr="001D5EEA">
        <w:rPr>
          <w:color w:val="FFFFFF" w:themeColor="background1"/>
          <w:sz w:val="96"/>
          <w:szCs w:val="96"/>
        </w:rPr>
        <w:t>I</w:t>
      </w:r>
      <w:r>
        <w:rPr>
          <w:color w:val="FFFFFF" w:themeColor="background1"/>
          <w:sz w:val="96"/>
          <w:szCs w:val="96"/>
        </w:rPr>
        <w:t xml:space="preserve">. </w:t>
      </w:r>
      <w:r w:rsidR="001D5EEA" w:rsidRPr="001D5EEA">
        <w:rPr>
          <w:color w:val="FFFFFF" w:themeColor="background1"/>
          <w:sz w:val="96"/>
          <w:szCs w:val="96"/>
        </w:rPr>
        <w:t xml:space="preserve">BÖLÜM </w:t>
      </w:r>
      <w:bookmarkEnd w:id="2"/>
    </w:p>
    <w:p w:rsidR="00D83259" w:rsidRPr="001D5EEA" w:rsidRDefault="00D83259" w:rsidP="001D5EEA">
      <w:pPr>
        <w:shd w:val="clear" w:color="auto" w:fill="00B0F0"/>
        <w:spacing w:line="240" w:lineRule="auto"/>
        <w:jc w:val="center"/>
        <w:rPr>
          <w:color w:val="FFFFFF" w:themeColor="background1"/>
          <w:sz w:val="96"/>
          <w:szCs w:val="96"/>
        </w:rPr>
      </w:pPr>
      <w:r w:rsidRPr="00D83259">
        <w:rPr>
          <w:color w:val="FFFFFF" w:themeColor="background1"/>
          <w:sz w:val="96"/>
          <w:szCs w:val="96"/>
        </w:rPr>
        <w:t xml:space="preserve">Giriş </w:t>
      </w:r>
      <w:r>
        <w:rPr>
          <w:color w:val="FFFFFF" w:themeColor="background1"/>
          <w:sz w:val="96"/>
          <w:szCs w:val="96"/>
        </w:rPr>
        <w:t>v</w:t>
      </w:r>
      <w:r w:rsidRPr="00D83259">
        <w:rPr>
          <w:color w:val="FFFFFF" w:themeColor="background1"/>
          <w:sz w:val="96"/>
          <w:szCs w:val="96"/>
        </w:rPr>
        <w:t>e Plan Hazırlık Süreci</w:t>
      </w: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1D5EEA">
      <w:pPr>
        <w:keepNext/>
        <w:keepLines/>
        <w:spacing w:before="320" w:after="80" w:line="360" w:lineRule="auto"/>
        <w:outlineLvl w:val="0"/>
        <w:rPr>
          <w:rFonts w:eastAsia="SimSun"/>
          <w:b/>
          <w:color w:val="00B0F0"/>
          <w:szCs w:val="24"/>
        </w:rPr>
      </w:pPr>
      <w:bookmarkStart w:id="3" w:name="_Toc535854283"/>
      <w:bookmarkStart w:id="4" w:name="_Toc531097532"/>
      <w:bookmarkStart w:id="5" w:name="_Toc416085124"/>
      <w:bookmarkStart w:id="6" w:name="_Toc529519444"/>
      <w:r w:rsidRPr="001D5EEA">
        <w:rPr>
          <w:rFonts w:eastAsia="SimSun"/>
          <w:b/>
          <w:color w:val="00B0F0"/>
          <w:sz w:val="28"/>
          <w:szCs w:val="24"/>
        </w:rPr>
        <w:t>GİRİŞ</w:t>
      </w:r>
      <w:bookmarkEnd w:id="3"/>
      <w:r w:rsidRPr="001D5EEA">
        <w:rPr>
          <w:rFonts w:eastAsia="SimSun"/>
          <w:b/>
          <w:color w:val="00B0F0"/>
          <w:szCs w:val="24"/>
        </w:rPr>
        <w:t xml:space="preserve"> </w:t>
      </w:r>
    </w:p>
    <w:p w:rsidR="00454D00" w:rsidRDefault="001D5EEA" w:rsidP="001D5EEA">
      <w:pPr>
        <w:keepNext/>
        <w:keepLines/>
        <w:spacing w:before="320" w:after="80" w:line="360" w:lineRule="auto"/>
        <w:ind w:firstLine="708"/>
        <w:jc w:val="both"/>
        <w:outlineLvl w:val="0"/>
        <w:rPr>
          <w:rFonts w:eastAsia="SimSun"/>
          <w:color w:val="000000" w:themeColor="text1"/>
          <w:szCs w:val="24"/>
        </w:rPr>
      </w:pPr>
      <w:bookmarkStart w:id="7" w:name="_Toc535854284"/>
      <w:r w:rsidRPr="001D5EEA">
        <w:rPr>
          <w:rFonts w:eastAsia="SimSun"/>
          <w:color w:val="000000" w:themeColor="text1"/>
          <w:szCs w:val="24"/>
        </w:rPr>
        <w:t>5018 Sayılı Kamu Mali Yönetimi ve Kontrol Kanunu ile kamu kaynaklarının daha etkili ve verimli bir şekilde kullanılması, hesap verebilir ve saydam bir yönetim anlayışının oluşması hedeflenmektedir.</w:t>
      </w:r>
      <w:bookmarkEnd w:id="7"/>
    </w:p>
    <w:p w:rsidR="001D5EEA" w:rsidRDefault="001D5EEA" w:rsidP="001D5EEA">
      <w:pPr>
        <w:keepNext/>
        <w:keepLines/>
        <w:spacing w:before="320" w:after="80" w:line="360" w:lineRule="auto"/>
        <w:ind w:firstLine="708"/>
        <w:jc w:val="both"/>
        <w:outlineLvl w:val="0"/>
        <w:rPr>
          <w:rFonts w:eastAsia="SimSun"/>
          <w:color w:val="000000" w:themeColor="text1"/>
          <w:szCs w:val="24"/>
        </w:rPr>
      </w:pPr>
      <w:bookmarkStart w:id="8" w:name="_Toc535854285"/>
      <w:r w:rsidRPr="001D5EEA">
        <w:rPr>
          <w:rFonts w:eastAsia="SimSun"/>
          <w:color w:val="000000" w:themeColor="text1"/>
          <w:szCs w:val="24"/>
        </w:rPr>
        <w:t>2019-2023 dönemi stratejik planının hazırlanması sürecinin temel aşamaları; kurul ve ekiplerin oluşturulması, çalışma takviminin hazırlanması, uygulanacak yöntemlerin ve yapılacak çalışmaların belirlenmesi şeklindedir.</w:t>
      </w:r>
      <w:bookmarkEnd w:id="8"/>
    </w:p>
    <w:p w:rsidR="001D5EEA" w:rsidRPr="001D5EEA" w:rsidRDefault="001D5EEA" w:rsidP="001D5EEA">
      <w:pPr>
        <w:keepNext/>
        <w:keepLines/>
        <w:spacing w:before="320" w:after="80" w:line="360" w:lineRule="auto"/>
        <w:jc w:val="both"/>
        <w:outlineLvl w:val="0"/>
        <w:rPr>
          <w:rFonts w:eastAsia="SimSun"/>
          <w:color w:val="000000" w:themeColor="text1"/>
          <w:szCs w:val="24"/>
        </w:rPr>
      </w:pPr>
      <w:bookmarkStart w:id="9" w:name="_Toc535854286"/>
      <w:r w:rsidRPr="001D5EEA">
        <w:rPr>
          <w:rFonts w:eastAsia="SimSun"/>
          <w:b/>
          <w:color w:val="00B0F0"/>
          <w:sz w:val="28"/>
          <w:szCs w:val="24"/>
        </w:rPr>
        <w:t>PLAN HAZIRLIK SÜRECİ</w:t>
      </w:r>
      <w:bookmarkStart w:id="10" w:name="_Toc414908124"/>
      <w:bookmarkStart w:id="11" w:name="_Toc415574452"/>
      <w:bookmarkStart w:id="12" w:name="_Toc416085125"/>
      <w:bookmarkEnd w:id="4"/>
      <w:bookmarkEnd w:id="5"/>
      <w:bookmarkEnd w:id="6"/>
      <w:bookmarkEnd w:id="9"/>
      <w:bookmarkEnd w:id="10"/>
      <w:bookmarkEnd w:id="11"/>
    </w:p>
    <w:bookmarkEnd w:id="12"/>
    <w:p w:rsidR="001D5EEA" w:rsidRPr="001D5EEA" w:rsidRDefault="001D5EEA" w:rsidP="001D5EEA">
      <w:pPr>
        <w:autoSpaceDE w:val="0"/>
        <w:autoSpaceDN w:val="0"/>
        <w:adjustRightInd w:val="0"/>
        <w:spacing w:after="0" w:line="360" w:lineRule="auto"/>
        <w:ind w:firstLine="708"/>
        <w:jc w:val="both"/>
        <w:rPr>
          <w:szCs w:val="24"/>
        </w:rPr>
      </w:pPr>
      <w:r w:rsidRPr="001D5EEA">
        <w:rPr>
          <w:szCs w:val="24"/>
        </w:rPr>
        <w:t>Okulumuzun 2019-2023 dönemlerini kapsayan stratejik plan hazırlık aşaması, üst kurul ve stratejik plan ekibinin oluşturulması ile başlamıştır. Ekip üyeleri bir araya gelerek çalışma takvimini oluşturulmuş, görev dağılımı yapılmıştır. Okulun 2015-2019 Stratejik Planda yer alan amaçlar, hedefler, göstergeler ve faaliyetler incelenmiş ve değerlendirilmiştir. Eğitim Vizyonu 2023, mevzuat, üst politika belgeleri, paydaş, PESTLE, GZFT ve kuruluş içi analizlerinden elde edilen veriler ışığında eğitim ve öğretim sistemine ilişkin sorun ve gelişim alanları ile eğitime ilişkin öneriler tespit edilmiştir.</w:t>
      </w:r>
    </w:p>
    <w:p w:rsidR="001D5EEA" w:rsidRDefault="001D5EEA" w:rsidP="001D5EEA">
      <w:pPr>
        <w:autoSpaceDE w:val="0"/>
        <w:autoSpaceDN w:val="0"/>
        <w:adjustRightInd w:val="0"/>
        <w:spacing w:after="0" w:line="360" w:lineRule="auto"/>
        <w:ind w:firstLine="708"/>
        <w:jc w:val="both"/>
        <w:rPr>
          <w:szCs w:val="24"/>
        </w:rPr>
      </w:pPr>
      <w:r w:rsidRPr="001D5EEA">
        <w:rPr>
          <w:szCs w:val="24"/>
        </w:rPr>
        <w:t>Planlama sürecine aktif katılımını sağlamak üzere paydaş anketi, toplantı ve görüşmeler yapılmıştır. Geleceğe yönelim bölümüne geçilerek okulumuzun amaç, hedef, gösterge ve eylemleri belirlenmiştir. Çalışmaları yürüten ekip ve kurul bilgileri altta verilmiştir.</w:t>
      </w: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keepNext/>
        <w:keepLines/>
        <w:spacing w:after="0" w:line="360" w:lineRule="auto"/>
        <w:outlineLvl w:val="0"/>
        <w:rPr>
          <w:rFonts w:eastAsia="SimSun"/>
          <w:b/>
          <w:color w:val="00B0F0"/>
          <w:sz w:val="28"/>
          <w:szCs w:val="40"/>
        </w:rPr>
      </w:pPr>
      <w:bookmarkStart w:id="13" w:name="_Toc534829214"/>
      <w:bookmarkStart w:id="14" w:name="_Toc535854287"/>
      <w:r w:rsidRPr="001D5EEA">
        <w:rPr>
          <w:rFonts w:eastAsia="SimSun"/>
          <w:b/>
          <w:color w:val="00B0F0"/>
          <w:sz w:val="28"/>
          <w:szCs w:val="40"/>
        </w:rPr>
        <w:t>Stratejik Plan Üst Kurulu</w:t>
      </w:r>
      <w:bookmarkEnd w:id="13"/>
      <w:bookmarkEnd w:id="14"/>
    </w:p>
    <w:p w:rsidR="00AE442A" w:rsidRDefault="00AE442A" w:rsidP="00AE442A">
      <w:pPr>
        <w:pStyle w:val="ResimYazs"/>
        <w:rPr>
          <w:b/>
          <w:i w:val="0"/>
          <w:sz w:val="22"/>
        </w:rPr>
      </w:pPr>
    </w:p>
    <w:p w:rsidR="00AE442A" w:rsidRPr="001D5EEA" w:rsidRDefault="00AE442A" w:rsidP="00AE442A">
      <w:pPr>
        <w:pStyle w:val="ResimYazs"/>
        <w:rPr>
          <w:rFonts w:eastAsia="SimSun"/>
          <w:b/>
          <w:i w:val="0"/>
          <w:color w:val="00B0F0"/>
          <w:sz w:val="36"/>
          <w:szCs w:val="40"/>
        </w:rPr>
      </w:pPr>
      <w:bookmarkStart w:id="15" w:name="_Toc535854435"/>
      <w:r w:rsidRPr="00AE442A">
        <w:rPr>
          <w:b/>
          <w:i w:val="0"/>
          <w:sz w:val="22"/>
        </w:rPr>
        <w:t xml:space="preserve">Tablo </w:t>
      </w:r>
      <w:r w:rsidR="00ED3B2D" w:rsidRPr="00AE442A">
        <w:rPr>
          <w:b/>
          <w:i w:val="0"/>
          <w:sz w:val="22"/>
        </w:rPr>
        <w:fldChar w:fldCharType="begin"/>
      </w:r>
      <w:r w:rsidRPr="00AE442A">
        <w:rPr>
          <w:b/>
          <w:i w:val="0"/>
          <w:sz w:val="22"/>
        </w:rPr>
        <w:instrText xml:space="preserve"> SEQ Tablo \* ARABIC </w:instrText>
      </w:r>
      <w:r w:rsidR="00ED3B2D" w:rsidRPr="00AE442A">
        <w:rPr>
          <w:b/>
          <w:i w:val="0"/>
          <w:sz w:val="22"/>
        </w:rPr>
        <w:fldChar w:fldCharType="separate"/>
      </w:r>
      <w:r w:rsidR="00C22192">
        <w:rPr>
          <w:b/>
          <w:i w:val="0"/>
          <w:noProof/>
          <w:sz w:val="22"/>
        </w:rPr>
        <w:t>1</w:t>
      </w:r>
      <w:r w:rsidR="00ED3B2D" w:rsidRPr="00AE442A">
        <w:rPr>
          <w:b/>
          <w:i w:val="0"/>
          <w:sz w:val="22"/>
        </w:rPr>
        <w:fldChar w:fldCharType="end"/>
      </w:r>
      <w:r w:rsidRPr="00AE442A">
        <w:rPr>
          <w:b/>
          <w:i w:val="0"/>
          <w:sz w:val="22"/>
        </w:rPr>
        <w:t>: Stratejik Plan Üst Kurulu ve Stratejik Ekip Bilgileri</w:t>
      </w:r>
      <w:bookmarkEnd w:id="15"/>
    </w:p>
    <w:tbl>
      <w:tblPr>
        <w:tblStyle w:val="GridTable4Accent2"/>
        <w:tblW w:w="0" w:type="auto"/>
        <w:tblLook w:val="04A0"/>
      </w:tblPr>
      <w:tblGrid>
        <w:gridCol w:w="4390"/>
        <w:gridCol w:w="2126"/>
        <w:gridCol w:w="4252"/>
        <w:gridCol w:w="2410"/>
      </w:tblGrid>
      <w:tr w:rsidR="001D5EEA" w:rsidRPr="001D5EEA" w:rsidTr="00AE442A">
        <w:trPr>
          <w:cnfStyle w:val="100000000000"/>
          <w:trHeight w:val="397"/>
        </w:trPr>
        <w:tc>
          <w:tcPr>
            <w:cnfStyle w:val="001000000000"/>
            <w:tcW w:w="6516" w:type="dxa"/>
            <w:gridSpan w:val="2"/>
          </w:tcPr>
          <w:p w:rsidR="001D5EEA" w:rsidRPr="001D5EEA" w:rsidRDefault="001D5EEA" w:rsidP="001D5EEA">
            <w:pPr>
              <w:spacing w:line="240" w:lineRule="auto"/>
              <w:jc w:val="center"/>
            </w:pPr>
            <w:r w:rsidRPr="001D5EEA">
              <w:rPr>
                <w:sz w:val="28"/>
              </w:rPr>
              <w:t>Üst Kurul Bilgileri</w:t>
            </w:r>
          </w:p>
        </w:tc>
        <w:tc>
          <w:tcPr>
            <w:tcW w:w="6662" w:type="dxa"/>
            <w:gridSpan w:val="2"/>
          </w:tcPr>
          <w:p w:rsidR="001D5EEA" w:rsidRPr="001D5EEA" w:rsidRDefault="001D5EEA" w:rsidP="001D5EEA">
            <w:pPr>
              <w:spacing w:line="240" w:lineRule="auto"/>
              <w:jc w:val="center"/>
              <w:cnfStyle w:val="100000000000"/>
            </w:pPr>
            <w:r w:rsidRPr="001D5EEA">
              <w:rPr>
                <w:sz w:val="28"/>
              </w:rPr>
              <w:t>Ekip Bilgileri</w:t>
            </w:r>
          </w:p>
        </w:tc>
      </w:tr>
      <w:tr w:rsidR="00AE442A" w:rsidRPr="001D5EEA" w:rsidTr="00AE442A">
        <w:trPr>
          <w:cnfStyle w:val="000000100000"/>
          <w:trHeight w:val="397"/>
        </w:trPr>
        <w:tc>
          <w:tcPr>
            <w:cnfStyle w:val="001000000000"/>
            <w:tcW w:w="4390" w:type="dxa"/>
            <w:vAlign w:val="center"/>
          </w:tcPr>
          <w:p w:rsidR="001D5EEA" w:rsidRPr="001D5EEA" w:rsidRDefault="001D5EEA" w:rsidP="001D5EEA">
            <w:pPr>
              <w:spacing w:line="240" w:lineRule="auto"/>
              <w:jc w:val="center"/>
            </w:pPr>
            <w:r w:rsidRPr="001D5EEA">
              <w:t>Adı Soyadı</w:t>
            </w:r>
          </w:p>
        </w:tc>
        <w:tc>
          <w:tcPr>
            <w:tcW w:w="2126" w:type="dxa"/>
            <w:vAlign w:val="center"/>
          </w:tcPr>
          <w:p w:rsidR="001D5EEA" w:rsidRPr="001D5EEA" w:rsidRDefault="001D5EEA" w:rsidP="001D5EEA">
            <w:pPr>
              <w:spacing w:line="240" w:lineRule="auto"/>
              <w:jc w:val="center"/>
              <w:cnfStyle w:val="000000100000"/>
              <w:rPr>
                <w:b/>
              </w:rPr>
            </w:pPr>
            <w:r w:rsidRPr="001D5EEA">
              <w:rPr>
                <w:b/>
              </w:rPr>
              <w:t>Unvanı</w:t>
            </w:r>
          </w:p>
        </w:tc>
        <w:tc>
          <w:tcPr>
            <w:tcW w:w="4252" w:type="dxa"/>
            <w:vAlign w:val="center"/>
          </w:tcPr>
          <w:p w:rsidR="001D5EEA" w:rsidRPr="001D5EEA" w:rsidRDefault="001D5EEA" w:rsidP="001D5EEA">
            <w:pPr>
              <w:spacing w:line="240" w:lineRule="auto"/>
              <w:jc w:val="center"/>
              <w:cnfStyle w:val="000000100000"/>
              <w:rPr>
                <w:b/>
              </w:rPr>
            </w:pPr>
            <w:r w:rsidRPr="001D5EEA">
              <w:rPr>
                <w:b/>
              </w:rPr>
              <w:t>Adı Soyadı</w:t>
            </w:r>
          </w:p>
        </w:tc>
        <w:tc>
          <w:tcPr>
            <w:tcW w:w="2410" w:type="dxa"/>
            <w:vAlign w:val="center"/>
          </w:tcPr>
          <w:p w:rsidR="001D5EEA" w:rsidRPr="001D5EEA" w:rsidRDefault="001D5EEA" w:rsidP="001D5EEA">
            <w:pPr>
              <w:spacing w:line="240" w:lineRule="auto"/>
              <w:jc w:val="center"/>
              <w:cnfStyle w:val="000000100000"/>
              <w:rPr>
                <w:b/>
              </w:rPr>
            </w:pPr>
            <w:r w:rsidRPr="001D5EEA">
              <w:rPr>
                <w:b/>
              </w:rPr>
              <w:t>Unvanı</w:t>
            </w:r>
          </w:p>
        </w:tc>
      </w:tr>
      <w:tr w:rsidR="001D5EEA" w:rsidRPr="001D5EEA" w:rsidTr="00AE442A">
        <w:trPr>
          <w:trHeight w:val="397"/>
        </w:trPr>
        <w:tc>
          <w:tcPr>
            <w:cnfStyle w:val="001000000000"/>
            <w:tcW w:w="4390" w:type="dxa"/>
            <w:vAlign w:val="center"/>
          </w:tcPr>
          <w:p w:rsidR="001D5EEA" w:rsidRPr="001D5EEA" w:rsidRDefault="00E918D6" w:rsidP="001D5EEA">
            <w:pPr>
              <w:spacing w:line="240" w:lineRule="auto"/>
              <w:rPr>
                <w:sz w:val="20"/>
              </w:rPr>
            </w:pPr>
            <w:r>
              <w:rPr>
                <w:sz w:val="20"/>
              </w:rPr>
              <w:t>Mustafa ALTINOK</w:t>
            </w:r>
          </w:p>
        </w:tc>
        <w:tc>
          <w:tcPr>
            <w:tcW w:w="2126" w:type="dxa"/>
            <w:vAlign w:val="center"/>
          </w:tcPr>
          <w:p w:rsidR="001D5EEA" w:rsidRPr="001D5EEA" w:rsidRDefault="008121B7" w:rsidP="00AE442A">
            <w:pPr>
              <w:spacing w:line="240" w:lineRule="auto"/>
              <w:jc w:val="center"/>
              <w:cnfStyle w:val="000000000000"/>
            </w:pPr>
            <w:r>
              <w:t>Okul Müdür</w:t>
            </w:r>
            <w:r w:rsidR="00E918D6">
              <w:t>ü</w:t>
            </w:r>
          </w:p>
        </w:tc>
        <w:tc>
          <w:tcPr>
            <w:tcW w:w="4252" w:type="dxa"/>
            <w:vAlign w:val="center"/>
          </w:tcPr>
          <w:p w:rsidR="001D5EEA" w:rsidRPr="001D5EEA" w:rsidRDefault="00A2018C" w:rsidP="001D5EEA">
            <w:pPr>
              <w:spacing w:line="240" w:lineRule="auto"/>
              <w:cnfStyle w:val="000000000000"/>
            </w:pPr>
            <w:r>
              <w:t>Mustafa ÇELEBİ</w:t>
            </w:r>
          </w:p>
        </w:tc>
        <w:tc>
          <w:tcPr>
            <w:tcW w:w="2410" w:type="dxa"/>
            <w:vAlign w:val="center"/>
          </w:tcPr>
          <w:p w:rsidR="001D5EEA" w:rsidRPr="001D5EEA" w:rsidRDefault="00A2018C" w:rsidP="00AE442A">
            <w:pPr>
              <w:spacing w:line="240" w:lineRule="auto"/>
              <w:jc w:val="center"/>
              <w:cnfStyle w:val="000000000000"/>
            </w:pPr>
            <w:r>
              <w:t>Müdür Yardımcısı</w:t>
            </w:r>
          </w:p>
        </w:tc>
      </w:tr>
      <w:tr w:rsidR="00AE442A" w:rsidRPr="001D5EEA" w:rsidTr="00AE442A">
        <w:trPr>
          <w:cnfStyle w:val="000000100000"/>
          <w:trHeight w:val="397"/>
        </w:trPr>
        <w:tc>
          <w:tcPr>
            <w:cnfStyle w:val="001000000000"/>
            <w:tcW w:w="4390" w:type="dxa"/>
            <w:vAlign w:val="center"/>
          </w:tcPr>
          <w:p w:rsidR="001D5EEA" w:rsidRPr="001D5EEA" w:rsidRDefault="008121B7" w:rsidP="001D5EEA">
            <w:pPr>
              <w:spacing w:line="240" w:lineRule="auto"/>
              <w:rPr>
                <w:sz w:val="20"/>
              </w:rPr>
            </w:pPr>
            <w:r>
              <w:rPr>
                <w:sz w:val="20"/>
              </w:rPr>
              <w:t>Mustafa ÇELEBİ</w:t>
            </w:r>
          </w:p>
        </w:tc>
        <w:tc>
          <w:tcPr>
            <w:tcW w:w="2126" w:type="dxa"/>
            <w:vAlign w:val="center"/>
          </w:tcPr>
          <w:p w:rsidR="001D5EEA" w:rsidRPr="001D5EEA" w:rsidRDefault="008121B7" w:rsidP="00AE442A">
            <w:pPr>
              <w:spacing w:line="240" w:lineRule="auto"/>
              <w:jc w:val="center"/>
              <w:cnfStyle w:val="000000100000"/>
            </w:pPr>
            <w:r>
              <w:t>Müdür Yardımcısı</w:t>
            </w:r>
          </w:p>
        </w:tc>
        <w:tc>
          <w:tcPr>
            <w:tcW w:w="4252" w:type="dxa"/>
            <w:vAlign w:val="center"/>
          </w:tcPr>
          <w:p w:rsidR="001D5EEA" w:rsidRPr="001D5EEA" w:rsidRDefault="00A2018C" w:rsidP="001D5EEA">
            <w:pPr>
              <w:spacing w:line="240" w:lineRule="auto"/>
              <w:cnfStyle w:val="000000100000"/>
            </w:pPr>
            <w:r>
              <w:t>Seval BALABAN</w:t>
            </w:r>
          </w:p>
        </w:tc>
        <w:tc>
          <w:tcPr>
            <w:tcW w:w="2410" w:type="dxa"/>
            <w:vAlign w:val="center"/>
          </w:tcPr>
          <w:p w:rsidR="001D5EEA" w:rsidRPr="001D5EEA" w:rsidRDefault="00A2018C" w:rsidP="00AE442A">
            <w:pPr>
              <w:spacing w:line="240" w:lineRule="auto"/>
              <w:jc w:val="center"/>
              <w:cnfStyle w:val="000000100000"/>
            </w:pPr>
            <w:r>
              <w:t>Öğretmen</w:t>
            </w:r>
          </w:p>
        </w:tc>
      </w:tr>
      <w:tr w:rsidR="001D5EEA" w:rsidRPr="001D5EEA" w:rsidTr="00AE442A">
        <w:trPr>
          <w:trHeight w:val="397"/>
        </w:trPr>
        <w:tc>
          <w:tcPr>
            <w:cnfStyle w:val="001000000000"/>
            <w:tcW w:w="4390" w:type="dxa"/>
            <w:vAlign w:val="center"/>
          </w:tcPr>
          <w:p w:rsidR="001D5EEA" w:rsidRPr="001D5EEA" w:rsidRDefault="008121B7" w:rsidP="001D5EEA">
            <w:pPr>
              <w:spacing w:line="240" w:lineRule="auto"/>
              <w:rPr>
                <w:sz w:val="20"/>
              </w:rPr>
            </w:pPr>
            <w:r>
              <w:rPr>
                <w:sz w:val="20"/>
              </w:rPr>
              <w:t>Alper AKBAYRAK</w:t>
            </w:r>
          </w:p>
        </w:tc>
        <w:tc>
          <w:tcPr>
            <w:tcW w:w="2126" w:type="dxa"/>
            <w:vAlign w:val="center"/>
          </w:tcPr>
          <w:p w:rsidR="001D5EEA" w:rsidRPr="001D5EEA" w:rsidRDefault="008121B7" w:rsidP="00AE442A">
            <w:pPr>
              <w:spacing w:line="240" w:lineRule="auto"/>
              <w:jc w:val="center"/>
              <w:cnfStyle w:val="000000000000"/>
            </w:pPr>
            <w:r>
              <w:t>Rehber Öğrt.</w:t>
            </w:r>
          </w:p>
        </w:tc>
        <w:tc>
          <w:tcPr>
            <w:tcW w:w="4252" w:type="dxa"/>
            <w:vAlign w:val="center"/>
          </w:tcPr>
          <w:p w:rsidR="001D5EEA" w:rsidRPr="001D5EEA" w:rsidRDefault="00A2018C" w:rsidP="001D5EEA">
            <w:pPr>
              <w:spacing w:line="240" w:lineRule="auto"/>
              <w:cnfStyle w:val="000000000000"/>
            </w:pPr>
            <w:r>
              <w:t>Davut ATIŞ</w:t>
            </w:r>
          </w:p>
        </w:tc>
        <w:tc>
          <w:tcPr>
            <w:tcW w:w="2410" w:type="dxa"/>
            <w:vAlign w:val="center"/>
          </w:tcPr>
          <w:p w:rsidR="001D5EEA" w:rsidRPr="001D5EEA" w:rsidRDefault="00A2018C" w:rsidP="00AE442A">
            <w:pPr>
              <w:jc w:val="center"/>
              <w:cnfStyle w:val="000000000000"/>
            </w:pPr>
            <w:r>
              <w:t>Öğretmen</w:t>
            </w:r>
          </w:p>
        </w:tc>
      </w:tr>
      <w:tr w:rsidR="00AE442A" w:rsidRPr="001D5EEA" w:rsidTr="00AE442A">
        <w:trPr>
          <w:cnfStyle w:val="000000100000"/>
          <w:trHeight w:val="397"/>
        </w:trPr>
        <w:tc>
          <w:tcPr>
            <w:cnfStyle w:val="001000000000"/>
            <w:tcW w:w="4390" w:type="dxa"/>
            <w:vAlign w:val="center"/>
          </w:tcPr>
          <w:p w:rsidR="001D5EEA" w:rsidRPr="001D5EEA" w:rsidRDefault="008121B7" w:rsidP="001D5EEA">
            <w:pPr>
              <w:spacing w:line="240" w:lineRule="auto"/>
              <w:rPr>
                <w:sz w:val="20"/>
              </w:rPr>
            </w:pPr>
            <w:r>
              <w:rPr>
                <w:sz w:val="20"/>
              </w:rPr>
              <w:t>Aysun YILMAZ</w:t>
            </w:r>
          </w:p>
        </w:tc>
        <w:tc>
          <w:tcPr>
            <w:tcW w:w="2126" w:type="dxa"/>
            <w:vAlign w:val="center"/>
          </w:tcPr>
          <w:p w:rsidR="001D5EEA" w:rsidRPr="001D5EEA" w:rsidRDefault="008121B7" w:rsidP="00AE442A">
            <w:pPr>
              <w:spacing w:line="240" w:lineRule="auto"/>
              <w:jc w:val="center"/>
              <w:cnfStyle w:val="000000100000"/>
            </w:pPr>
            <w:r>
              <w:t>Rehber Öğrt.</w:t>
            </w:r>
          </w:p>
        </w:tc>
        <w:tc>
          <w:tcPr>
            <w:tcW w:w="4252" w:type="dxa"/>
            <w:vAlign w:val="center"/>
          </w:tcPr>
          <w:p w:rsidR="001D5EEA" w:rsidRPr="001D5EEA" w:rsidRDefault="009A0A49" w:rsidP="001D5EEA">
            <w:pPr>
              <w:spacing w:line="240" w:lineRule="auto"/>
              <w:cnfStyle w:val="000000100000"/>
            </w:pPr>
            <w:r>
              <w:t>Fatma ÇETİN</w:t>
            </w:r>
          </w:p>
        </w:tc>
        <w:tc>
          <w:tcPr>
            <w:tcW w:w="2410" w:type="dxa"/>
            <w:vAlign w:val="center"/>
          </w:tcPr>
          <w:p w:rsidR="001D5EEA" w:rsidRPr="001D5EEA" w:rsidRDefault="00A2018C" w:rsidP="00AE442A">
            <w:pPr>
              <w:jc w:val="center"/>
              <w:cnfStyle w:val="000000100000"/>
            </w:pPr>
            <w:r>
              <w:t>Öğretmen</w:t>
            </w:r>
          </w:p>
        </w:tc>
      </w:tr>
      <w:tr w:rsidR="001D5EEA" w:rsidRPr="001D5EEA" w:rsidTr="00AE442A">
        <w:trPr>
          <w:trHeight w:val="397"/>
        </w:trPr>
        <w:tc>
          <w:tcPr>
            <w:cnfStyle w:val="001000000000"/>
            <w:tcW w:w="4390" w:type="dxa"/>
            <w:vAlign w:val="center"/>
          </w:tcPr>
          <w:p w:rsidR="001D5EEA" w:rsidRPr="001D5EEA" w:rsidRDefault="00A2018C" w:rsidP="001D5EEA">
            <w:pPr>
              <w:spacing w:line="240" w:lineRule="auto"/>
              <w:rPr>
                <w:sz w:val="20"/>
              </w:rPr>
            </w:pPr>
            <w:r>
              <w:rPr>
                <w:sz w:val="20"/>
              </w:rPr>
              <w:t>Fatma</w:t>
            </w:r>
            <w:r w:rsidR="001E270F">
              <w:rPr>
                <w:sz w:val="20"/>
              </w:rPr>
              <w:t xml:space="preserve"> DEMİR</w:t>
            </w:r>
          </w:p>
        </w:tc>
        <w:tc>
          <w:tcPr>
            <w:tcW w:w="2126" w:type="dxa"/>
            <w:vAlign w:val="center"/>
          </w:tcPr>
          <w:p w:rsidR="001D5EEA" w:rsidRPr="001D5EEA" w:rsidRDefault="008121B7" w:rsidP="00AE442A">
            <w:pPr>
              <w:spacing w:line="240" w:lineRule="auto"/>
              <w:jc w:val="center"/>
              <w:cnfStyle w:val="000000000000"/>
            </w:pPr>
            <w:r>
              <w:t>Okul Aile Bir. Baş.</w:t>
            </w:r>
          </w:p>
        </w:tc>
        <w:tc>
          <w:tcPr>
            <w:tcW w:w="4252" w:type="dxa"/>
            <w:vAlign w:val="center"/>
          </w:tcPr>
          <w:p w:rsidR="001D5EEA" w:rsidRPr="001D5EEA" w:rsidRDefault="00A2018C" w:rsidP="001D5EEA">
            <w:pPr>
              <w:spacing w:line="240" w:lineRule="auto"/>
              <w:cnfStyle w:val="000000000000"/>
            </w:pPr>
            <w:r>
              <w:t>Gonca ERSİN EKTİRİCİ</w:t>
            </w:r>
          </w:p>
        </w:tc>
        <w:tc>
          <w:tcPr>
            <w:tcW w:w="2410" w:type="dxa"/>
            <w:vAlign w:val="center"/>
          </w:tcPr>
          <w:p w:rsidR="001D5EEA" w:rsidRPr="001D5EEA" w:rsidRDefault="00A2018C" w:rsidP="00AE442A">
            <w:pPr>
              <w:jc w:val="center"/>
              <w:cnfStyle w:val="000000000000"/>
            </w:pPr>
            <w:r>
              <w:t>Öğretmen</w:t>
            </w:r>
          </w:p>
        </w:tc>
      </w:tr>
    </w:tbl>
    <w:p w:rsidR="00AE442A" w:rsidRDefault="00AE442A" w:rsidP="00AE442A">
      <w:pPr>
        <w:pStyle w:val="ResimYazs"/>
        <w:rPr>
          <w:b/>
          <w:i w:val="0"/>
          <w:sz w:val="22"/>
        </w:rPr>
      </w:pPr>
    </w:p>
    <w:p w:rsidR="001D5EEA" w:rsidRDefault="001D5EEA"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5D6975" w:rsidRDefault="005D6975" w:rsidP="00B908D9">
      <w:pPr>
        <w:shd w:val="clear" w:color="auto" w:fill="C45911" w:themeFill="accent2" w:themeFillShade="BF"/>
        <w:spacing w:line="240" w:lineRule="auto"/>
        <w:jc w:val="center"/>
        <w:rPr>
          <w:color w:val="FFFFFF" w:themeColor="background1"/>
          <w:sz w:val="96"/>
          <w:szCs w:val="96"/>
        </w:rPr>
      </w:pPr>
      <w:r>
        <w:rPr>
          <w:color w:val="FFFFFF" w:themeColor="background1"/>
          <w:sz w:val="96"/>
          <w:szCs w:val="96"/>
        </w:rPr>
        <w:t>II.</w:t>
      </w:r>
      <w:r w:rsidRPr="001D5EEA">
        <w:rPr>
          <w:color w:val="FFFFFF" w:themeColor="background1"/>
          <w:sz w:val="96"/>
          <w:szCs w:val="96"/>
        </w:rPr>
        <w:t xml:space="preserve"> </w:t>
      </w:r>
      <w:r w:rsidR="00454D00" w:rsidRPr="001D5EEA">
        <w:rPr>
          <w:color w:val="FFFFFF" w:themeColor="background1"/>
          <w:sz w:val="96"/>
          <w:szCs w:val="96"/>
        </w:rPr>
        <w:t>BÖLÜM</w:t>
      </w:r>
    </w:p>
    <w:p w:rsidR="00454D00" w:rsidRPr="001D5EEA" w:rsidRDefault="005D6975" w:rsidP="00B908D9">
      <w:pPr>
        <w:shd w:val="clear" w:color="auto" w:fill="C45911" w:themeFill="accent2" w:themeFillShade="BF"/>
        <w:spacing w:line="240" w:lineRule="auto"/>
        <w:jc w:val="center"/>
        <w:rPr>
          <w:color w:val="FFFFFF" w:themeColor="background1"/>
          <w:sz w:val="96"/>
          <w:szCs w:val="96"/>
        </w:rPr>
      </w:pPr>
      <w:r>
        <w:rPr>
          <w:color w:val="FFFFFF" w:themeColor="background1"/>
          <w:sz w:val="96"/>
          <w:szCs w:val="96"/>
        </w:rPr>
        <w:t>Durum Analizi</w:t>
      </w:r>
      <w:r w:rsidR="00454D00" w:rsidRPr="001D5EEA">
        <w:rPr>
          <w:color w:val="FFFFFF" w:themeColor="background1"/>
          <w:sz w:val="96"/>
          <w:szCs w:val="96"/>
        </w:rPr>
        <w:t xml:space="preserve"> </w:t>
      </w:r>
    </w:p>
    <w:p w:rsidR="001D5EEA" w:rsidRDefault="001D5EEA"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454D00" w:rsidRPr="00B908D9" w:rsidRDefault="00454D00" w:rsidP="00454D00">
      <w:pPr>
        <w:keepNext/>
        <w:keepLines/>
        <w:spacing w:before="320" w:after="80" w:line="360" w:lineRule="auto"/>
        <w:outlineLvl w:val="0"/>
        <w:rPr>
          <w:rFonts w:eastAsia="SimSun"/>
          <w:b/>
          <w:color w:val="C45911" w:themeColor="accent2" w:themeShade="BF"/>
          <w:sz w:val="28"/>
          <w:szCs w:val="24"/>
        </w:rPr>
      </w:pPr>
      <w:bookmarkStart w:id="16" w:name="_Toc535854288"/>
      <w:r w:rsidRPr="00B908D9">
        <w:rPr>
          <w:rFonts w:eastAsia="SimSun"/>
          <w:b/>
          <w:color w:val="C45911" w:themeColor="accent2" w:themeShade="BF"/>
          <w:sz w:val="28"/>
          <w:szCs w:val="24"/>
        </w:rPr>
        <w:lastRenderedPageBreak/>
        <w:t>DURUM ANALİZİ</w:t>
      </w:r>
      <w:bookmarkEnd w:id="16"/>
    </w:p>
    <w:p w:rsidR="00454D00" w:rsidRDefault="00454D00" w:rsidP="00454D00">
      <w:pPr>
        <w:keepNext/>
        <w:keepLines/>
        <w:spacing w:before="320" w:after="80" w:line="360" w:lineRule="auto"/>
        <w:ind w:firstLine="708"/>
        <w:jc w:val="both"/>
        <w:outlineLvl w:val="0"/>
        <w:rPr>
          <w:rFonts w:eastAsia="SimSun"/>
          <w:color w:val="000000" w:themeColor="text1"/>
          <w:szCs w:val="24"/>
        </w:rPr>
      </w:pPr>
      <w:bookmarkStart w:id="17" w:name="_Toc535854289"/>
      <w:r w:rsidRPr="00454D00">
        <w:rPr>
          <w:rFonts w:eastAsia="SimSun"/>
          <w:color w:val="000000" w:themeColor="text1"/>
          <w:szCs w:val="24"/>
        </w:rPr>
        <w:t>Durum analizi bölümünde okulumuzun mevcut durumu ortaya konularak neredeyiz sorusuna yanıt bulunmaya çalışılmıştır. Bu kapsamda okulumuzun kısa tanıtımı, okul künyesi ve temel istatistikleri, paydaş analizi ve görüşleri ile okulumuzun Güçlü Zayıf Fırsat ve Tehditlerinin (GZFT) ele alındığı analize yer verilmiştir.</w:t>
      </w:r>
      <w:bookmarkEnd w:id="17"/>
    </w:p>
    <w:p w:rsidR="00E95C97" w:rsidRDefault="00E95C97" w:rsidP="00454D00">
      <w:pPr>
        <w:keepNext/>
        <w:keepLines/>
        <w:spacing w:before="320" w:after="80" w:line="360" w:lineRule="auto"/>
        <w:ind w:firstLine="708"/>
        <w:jc w:val="both"/>
        <w:outlineLvl w:val="0"/>
        <w:rPr>
          <w:rFonts w:eastAsia="SimSun"/>
          <w:color w:val="000000" w:themeColor="text1"/>
          <w:szCs w:val="24"/>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bookmarkStart w:id="18" w:name="_Toc534829217"/>
      <w:bookmarkStart w:id="19" w:name="_Toc535854290"/>
      <w:r w:rsidRPr="00454D00">
        <w:rPr>
          <w:rFonts w:eastAsia="SimSun"/>
          <w:b/>
          <w:color w:val="C45911" w:themeColor="accent2" w:themeShade="BF"/>
          <w:sz w:val="28"/>
          <w:szCs w:val="40"/>
        </w:rPr>
        <w:t>Okulun Kısa Tanıtımı</w:t>
      </w:r>
      <w:bookmarkEnd w:id="18"/>
      <w:r w:rsidRPr="00454D00">
        <w:rPr>
          <w:rFonts w:eastAsia="SimSun"/>
          <w:b/>
          <w:color w:val="C45911" w:themeColor="accent2" w:themeShade="BF"/>
          <w:sz w:val="28"/>
          <w:szCs w:val="40"/>
        </w:rPr>
        <w:t xml:space="preserve"> </w:t>
      </w:r>
      <w:bookmarkEnd w:id="19"/>
    </w:p>
    <w:p w:rsidR="0090712C" w:rsidRPr="001263E5" w:rsidRDefault="0090712C" w:rsidP="0090712C">
      <w:pPr>
        <w:spacing w:after="75" w:line="225" w:lineRule="atLeast"/>
        <w:ind w:firstLine="708"/>
        <w:jc w:val="both"/>
        <w:rPr>
          <w:color w:val="000000" w:themeColor="text1"/>
        </w:rPr>
      </w:pPr>
      <w:r>
        <w:rPr>
          <w:color w:val="000000" w:themeColor="text1"/>
        </w:rPr>
        <w:t xml:space="preserve">Kardeşler Ortaokulu Mustafa KORUR ve </w:t>
      </w:r>
      <w:r w:rsidRPr="001263E5">
        <w:rPr>
          <w:color w:val="000000" w:themeColor="text1"/>
        </w:rPr>
        <w:t>Eşref ÇABUK kardeşler tarafından 1997 yılında yaptırılmıştır. Eğitim Öğretime 1998 yılında başlamıştır. Okul önceleri özel eğitime muhtaç çocukların eğitim öğretimine yönelik bir kurum olarak düşünülmüştür. Ancak yeterli sayıda öğrenci olmaması ve çevrede ilköğretim okuluna ihtiyaç duyulması nedeniyle ilköğretim kurumu olarak faaliyete geçmiştir.</w:t>
      </w:r>
    </w:p>
    <w:p w:rsidR="0090712C" w:rsidRPr="001263E5" w:rsidRDefault="0090712C" w:rsidP="0090712C">
      <w:pPr>
        <w:spacing w:after="75" w:line="225" w:lineRule="atLeast"/>
        <w:ind w:firstLine="708"/>
        <w:jc w:val="both"/>
        <w:rPr>
          <w:color w:val="000000" w:themeColor="text1"/>
        </w:rPr>
      </w:pPr>
      <w:r w:rsidRPr="001263E5">
        <w:rPr>
          <w:color w:val="000000" w:themeColor="text1"/>
        </w:rPr>
        <w:t>Okulumuz 6287 sayılı İlköğretim ve Eğitim kanunu ile bazı kanunlarda değişiklik yapılmasına dair kanun ile 2012-2013 Eğitim Öğretim yılında bağımsız ortaokul olarak belirlenmiştir.2012-2013 Eğitim Öğreti Yılında kademeli geçiş uygulanmış, 2013-2014 Eğitim Öğretim yılından itibaren bağımsız ortaokul olarak devam etmiştir.</w:t>
      </w:r>
    </w:p>
    <w:p w:rsidR="00E95C97" w:rsidRDefault="0090712C" w:rsidP="00E95C97">
      <w:pPr>
        <w:spacing w:after="200"/>
        <w:ind w:firstLine="709"/>
        <w:jc w:val="both"/>
        <w:rPr>
          <w:b/>
        </w:rPr>
      </w:pPr>
      <w:r>
        <w:rPr>
          <w:b/>
        </w:rPr>
        <w:t>Kurumun Yapısı:</w:t>
      </w:r>
    </w:p>
    <w:p w:rsidR="00454D00" w:rsidRPr="00E95C97" w:rsidRDefault="00E918D6" w:rsidP="00E95C97">
      <w:pPr>
        <w:spacing w:after="200"/>
        <w:ind w:firstLine="709"/>
        <w:jc w:val="both"/>
        <w:rPr>
          <w:b/>
          <w:u w:val="single"/>
        </w:rPr>
      </w:pPr>
      <w:r>
        <w:t>Kardeşler Ortaokulu,  1 Müdür, 2</w:t>
      </w:r>
      <w:r w:rsidR="0090712C">
        <w:t xml:space="preserve"> M</w:t>
      </w:r>
      <w:r w:rsidR="00751429">
        <w:t>üdür Yardımcısı, 2</w:t>
      </w:r>
      <w:r w:rsidR="0090712C">
        <w:t xml:space="preserve"> Memur, </w:t>
      </w:r>
      <w:r w:rsidR="00751429">
        <w:t>35</w:t>
      </w:r>
      <w:r w:rsidR="0090712C">
        <w:t xml:space="preserve"> Öğretmen, 3 Hizmetli ile eğitim öğretim hizmeti vermektedir. Okulumuz Tepebaşı, Şirintepe  Mah. Erkanat Sk.No:2 adresinde yer almakta olup, toplam </w:t>
      </w:r>
      <w:r>
        <w:t>602</w:t>
      </w:r>
      <w:r w:rsidR="0090712C">
        <w:t xml:space="preserve"> öğrencimiz bulunmaktadır.</w:t>
      </w:r>
    </w:p>
    <w:p w:rsidR="00454D00" w:rsidRPr="00A3050A" w:rsidRDefault="00564069" w:rsidP="00454D00">
      <w:pPr>
        <w:keepNext/>
        <w:keepLines/>
        <w:spacing w:after="0" w:line="360" w:lineRule="auto"/>
        <w:jc w:val="both"/>
        <w:outlineLvl w:val="0"/>
        <w:rPr>
          <w:rFonts w:eastAsia="SimSun"/>
          <w:szCs w:val="24"/>
        </w:rPr>
      </w:pPr>
      <w:r>
        <w:rPr>
          <w:rFonts w:eastAsia="SimSun"/>
          <w:b/>
          <w:color w:val="C45911" w:themeColor="accent2" w:themeShade="BF"/>
          <w:sz w:val="28"/>
          <w:szCs w:val="40"/>
        </w:rPr>
        <w:lastRenderedPageBreak/>
        <w:tab/>
      </w:r>
      <w:r w:rsidRPr="00A3050A">
        <w:rPr>
          <w:rFonts w:eastAsia="SimSun"/>
          <w:szCs w:val="24"/>
        </w:rPr>
        <w:t>Kurumumuz 2017-2018 Eğitim-Öğretim Yılından başlayarak bölge okullara, yaptığı ve katıldığı projelerle örnek durumdadır. Ulusal ve uluslararası yürütülen projelerle yerel ve ulusal basında ismini duyurmuştur. 2018-2019 Eğitim Öğretim yılın</w:t>
      </w:r>
      <w:r w:rsidR="003972F1">
        <w:rPr>
          <w:rFonts w:eastAsia="SimSun"/>
          <w:szCs w:val="24"/>
        </w:rPr>
        <w:t>da ise kurumumuzda 1 ENAP ve 7 e-T</w:t>
      </w:r>
      <w:r w:rsidRPr="00A3050A">
        <w:rPr>
          <w:rFonts w:eastAsia="SimSun"/>
          <w:szCs w:val="24"/>
        </w:rPr>
        <w:t>winning projesi yürütülmekted</w:t>
      </w:r>
      <w:r w:rsidR="003972F1">
        <w:rPr>
          <w:rFonts w:eastAsia="SimSun"/>
          <w:szCs w:val="24"/>
        </w:rPr>
        <w:t>ir. Ayrıca bu dönemde okulumuz e-T</w:t>
      </w:r>
      <w:r w:rsidRPr="00A3050A">
        <w:rPr>
          <w:rFonts w:eastAsia="SimSun"/>
          <w:szCs w:val="24"/>
        </w:rPr>
        <w:t>winning School(Okul)</w:t>
      </w:r>
      <w:r w:rsidR="00A3050A">
        <w:rPr>
          <w:rFonts w:eastAsia="SimSun"/>
          <w:szCs w:val="24"/>
        </w:rPr>
        <w:t xml:space="preserve"> etiketi</w:t>
      </w:r>
      <w:r w:rsidRPr="00A3050A">
        <w:rPr>
          <w:rFonts w:eastAsia="SimSun"/>
          <w:szCs w:val="24"/>
        </w:rPr>
        <w:t xml:space="preserve"> için başvurmaya hak kazanmıştır. 2019-2023 yılları arasında proje katılım </w:t>
      </w:r>
      <w:r w:rsidR="002F3637" w:rsidRPr="00A3050A">
        <w:rPr>
          <w:rFonts w:eastAsia="SimSun"/>
          <w:szCs w:val="24"/>
        </w:rPr>
        <w:t>sayısını en üst düzeye çıkarmak için tüm personel ve öğrencilerimizle çalışmayı ümit etmekteyiz.</w:t>
      </w:r>
    </w:p>
    <w:p w:rsidR="002F3637" w:rsidRPr="00564069" w:rsidRDefault="002F3637" w:rsidP="00454D00">
      <w:pPr>
        <w:keepNext/>
        <w:keepLines/>
        <w:spacing w:after="0" w:line="360" w:lineRule="auto"/>
        <w:jc w:val="both"/>
        <w:outlineLvl w:val="0"/>
        <w:rPr>
          <w:rFonts w:eastAsia="SimSun"/>
          <w:sz w:val="28"/>
          <w:szCs w:val="40"/>
        </w:rPr>
      </w:pPr>
      <w:r w:rsidRPr="00A3050A">
        <w:rPr>
          <w:rFonts w:eastAsia="SimSun"/>
          <w:szCs w:val="24"/>
        </w:rPr>
        <w:tab/>
        <w:t>Kurumumuz yine çevresindeki okullara örnek teşkil edecek şekilde, temizliği ve düzeniyle ‘Beyaz Bayrak’ ödülünü almaya hak kazanmıştır. Okulumuzun girişinde bayrağımızı gururla dalgalandırmaya devam etmek için elimizden geleni yapacağız.</w:t>
      </w: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A3050A" w:rsidRDefault="00A3050A" w:rsidP="00454D00">
      <w:pPr>
        <w:keepNext/>
        <w:keepLines/>
        <w:spacing w:after="0" w:line="360" w:lineRule="auto"/>
        <w:jc w:val="both"/>
        <w:outlineLvl w:val="0"/>
        <w:rPr>
          <w:rFonts w:eastAsia="SimSun"/>
          <w:b/>
          <w:color w:val="C45911" w:themeColor="accent2" w:themeShade="BF"/>
          <w:sz w:val="28"/>
          <w:szCs w:val="40"/>
        </w:rPr>
      </w:pPr>
    </w:p>
    <w:p w:rsidR="00A3050A" w:rsidRDefault="00A3050A" w:rsidP="00454D00">
      <w:pPr>
        <w:keepNext/>
        <w:keepLines/>
        <w:spacing w:after="0" w:line="360" w:lineRule="auto"/>
        <w:jc w:val="both"/>
        <w:outlineLvl w:val="0"/>
        <w:rPr>
          <w:rFonts w:eastAsia="SimSun"/>
          <w:b/>
          <w:color w:val="C45911" w:themeColor="accent2" w:themeShade="BF"/>
          <w:sz w:val="28"/>
          <w:szCs w:val="40"/>
        </w:rPr>
      </w:pPr>
    </w:p>
    <w:p w:rsidR="00A3050A" w:rsidRDefault="00A3050A" w:rsidP="00454D00">
      <w:pPr>
        <w:keepNext/>
        <w:keepLines/>
        <w:spacing w:after="0" w:line="360" w:lineRule="auto"/>
        <w:jc w:val="both"/>
        <w:outlineLvl w:val="0"/>
        <w:rPr>
          <w:rFonts w:eastAsia="SimSun"/>
          <w:b/>
          <w:color w:val="C45911" w:themeColor="accent2" w:themeShade="BF"/>
          <w:sz w:val="28"/>
          <w:szCs w:val="40"/>
        </w:rPr>
      </w:pPr>
    </w:p>
    <w:p w:rsidR="00A3050A" w:rsidRDefault="00A3050A" w:rsidP="00454D00">
      <w:pPr>
        <w:keepNext/>
        <w:keepLines/>
        <w:spacing w:after="0" w:line="360" w:lineRule="auto"/>
        <w:jc w:val="both"/>
        <w:outlineLvl w:val="0"/>
        <w:rPr>
          <w:rFonts w:eastAsia="SimSun"/>
          <w:b/>
          <w:color w:val="C45911" w:themeColor="accent2" w:themeShade="BF"/>
          <w:sz w:val="28"/>
          <w:szCs w:val="40"/>
        </w:rPr>
      </w:pPr>
    </w:p>
    <w:p w:rsidR="00A3050A" w:rsidRDefault="00A3050A" w:rsidP="00454D00">
      <w:pPr>
        <w:keepNext/>
        <w:keepLines/>
        <w:spacing w:after="0" w:line="360" w:lineRule="auto"/>
        <w:jc w:val="both"/>
        <w:outlineLvl w:val="0"/>
        <w:rPr>
          <w:rFonts w:eastAsia="SimSun"/>
          <w:b/>
          <w:color w:val="C45911" w:themeColor="accent2" w:themeShade="BF"/>
          <w:sz w:val="28"/>
          <w:szCs w:val="40"/>
        </w:rPr>
      </w:pPr>
    </w:p>
    <w:p w:rsidR="00A3050A" w:rsidRDefault="00A3050A" w:rsidP="00454D00">
      <w:pPr>
        <w:keepNext/>
        <w:keepLines/>
        <w:spacing w:after="0" w:line="360" w:lineRule="auto"/>
        <w:jc w:val="both"/>
        <w:outlineLvl w:val="0"/>
        <w:rPr>
          <w:rFonts w:eastAsia="SimSun"/>
          <w:b/>
          <w:color w:val="C45911" w:themeColor="accent2" w:themeShade="BF"/>
          <w:sz w:val="28"/>
          <w:szCs w:val="40"/>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E95C97" w:rsidRDefault="00E95C97" w:rsidP="00454D00">
      <w:pPr>
        <w:keepNext/>
        <w:keepLines/>
        <w:spacing w:after="0" w:line="360" w:lineRule="auto"/>
        <w:jc w:val="both"/>
        <w:outlineLvl w:val="0"/>
        <w:rPr>
          <w:rFonts w:eastAsia="SimSun"/>
          <w:b/>
          <w:color w:val="C45911" w:themeColor="accent2" w:themeShade="BF"/>
          <w:sz w:val="28"/>
          <w:szCs w:val="40"/>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bookmarkStart w:id="20" w:name="_Toc534829218"/>
      <w:bookmarkStart w:id="21" w:name="_Toc535854291"/>
      <w:r w:rsidRPr="00B908D9">
        <w:rPr>
          <w:rFonts w:eastAsia="SimSun"/>
          <w:b/>
          <w:color w:val="C45911" w:themeColor="accent2" w:themeShade="BF"/>
          <w:sz w:val="28"/>
          <w:szCs w:val="40"/>
        </w:rPr>
        <w:lastRenderedPageBreak/>
        <w:t xml:space="preserve">Okulun Mevcut </w:t>
      </w:r>
      <w:r w:rsidRPr="00454D00">
        <w:rPr>
          <w:rFonts w:eastAsia="SimSun"/>
          <w:b/>
          <w:color w:val="C45911" w:themeColor="accent2" w:themeShade="BF"/>
          <w:sz w:val="28"/>
          <w:szCs w:val="40"/>
        </w:rPr>
        <w:t>Durumu: Temel İstatistikler</w:t>
      </w:r>
      <w:bookmarkEnd w:id="20"/>
      <w:bookmarkEnd w:id="21"/>
    </w:p>
    <w:p w:rsidR="00454D00" w:rsidRPr="00665D7A" w:rsidRDefault="00454D00" w:rsidP="00454D00">
      <w:r>
        <w:t>Bu bölümde, okulumuzun temel istatistiksel verileri yer almaktadır.</w:t>
      </w:r>
    </w:p>
    <w:p w:rsidR="00454D00" w:rsidRPr="00454D00" w:rsidRDefault="00454D00" w:rsidP="00454D00">
      <w:pPr>
        <w:pStyle w:val="Balk3"/>
        <w:rPr>
          <w:rFonts w:ascii="Book Antiqua" w:eastAsia="SimSun" w:hAnsi="Book Antiqua" w:cs="Times New Roman"/>
          <w:b/>
          <w:color w:val="C45911" w:themeColor="accent2" w:themeShade="BF"/>
          <w:sz w:val="28"/>
          <w:szCs w:val="40"/>
        </w:rPr>
      </w:pPr>
      <w:bookmarkStart w:id="22" w:name="_Toc535854292"/>
      <w:r w:rsidRPr="00454D00">
        <w:rPr>
          <w:rFonts w:ascii="Book Antiqua" w:eastAsia="SimSun" w:hAnsi="Book Antiqua" w:cs="Times New Roman"/>
          <w:b/>
          <w:color w:val="C45911" w:themeColor="accent2" w:themeShade="BF"/>
          <w:sz w:val="28"/>
          <w:szCs w:val="40"/>
        </w:rPr>
        <w:t>Okul Künyesi</w:t>
      </w:r>
      <w:bookmarkEnd w:id="22"/>
    </w:p>
    <w:p w:rsidR="00454D00" w:rsidRDefault="00454D00" w:rsidP="00454D00">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Pr="00454D00" w:rsidRDefault="00454D00" w:rsidP="00454D00">
      <w:pPr>
        <w:pStyle w:val="ResimYazs"/>
        <w:rPr>
          <w:b/>
          <w:i w:val="0"/>
          <w:sz w:val="22"/>
        </w:rPr>
      </w:pPr>
      <w:bookmarkStart w:id="23" w:name="_Toc535854436"/>
      <w:r w:rsidRPr="00454D00">
        <w:rPr>
          <w:b/>
          <w:i w:val="0"/>
          <w:sz w:val="22"/>
        </w:rPr>
        <w:t xml:space="preserve">Tablo </w:t>
      </w:r>
      <w:r w:rsidR="00ED3B2D" w:rsidRPr="00454D00">
        <w:rPr>
          <w:b/>
          <w:i w:val="0"/>
          <w:sz w:val="22"/>
        </w:rPr>
        <w:fldChar w:fldCharType="begin"/>
      </w:r>
      <w:r w:rsidRPr="00454D00">
        <w:rPr>
          <w:b/>
          <w:i w:val="0"/>
          <w:sz w:val="22"/>
        </w:rPr>
        <w:instrText xml:space="preserve"> SEQ Tablo \* ARABIC </w:instrText>
      </w:r>
      <w:r w:rsidR="00ED3B2D" w:rsidRPr="00454D00">
        <w:rPr>
          <w:b/>
          <w:i w:val="0"/>
          <w:sz w:val="22"/>
        </w:rPr>
        <w:fldChar w:fldCharType="separate"/>
      </w:r>
      <w:r w:rsidR="00C22192">
        <w:rPr>
          <w:b/>
          <w:i w:val="0"/>
          <w:noProof/>
          <w:sz w:val="22"/>
        </w:rPr>
        <w:t>2</w:t>
      </w:r>
      <w:r w:rsidR="00ED3B2D" w:rsidRPr="00454D00">
        <w:rPr>
          <w:b/>
          <w:i w:val="0"/>
          <w:sz w:val="22"/>
        </w:rPr>
        <w:fldChar w:fldCharType="end"/>
      </w:r>
      <w:r w:rsidRPr="00454D00">
        <w:rPr>
          <w:b/>
          <w:i w:val="0"/>
          <w:sz w:val="22"/>
        </w:rPr>
        <w:t>: Okul Künyesi</w:t>
      </w:r>
      <w:bookmarkEnd w:id="23"/>
    </w:p>
    <w:tbl>
      <w:tblPr>
        <w:tblStyle w:val="GridTable4Accent2"/>
        <w:tblW w:w="4934" w:type="pct"/>
        <w:tblLayout w:type="fixed"/>
        <w:tblLook w:val="04A0"/>
      </w:tblPr>
      <w:tblGrid>
        <w:gridCol w:w="1889"/>
        <w:gridCol w:w="1176"/>
        <w:gridCol w:w="1852"/>
        <w:gridCol w:w="1950"/>
        <w:gridCol w:w="1616"/>
        <w:gridCol w:w="1137"/>
        <w:gridCol w:w="2422"/>
        <w:gridCol w:w="1990"/>
      </w:tblGrid>
      <w:tr w:rsidR="00454D00" w:rsidRPr="00415114" w:rsidTr="00B908D9">
        <w:trPr>
          <w:cnfStyle w:val="100000000000"/>
          <w:trHeight w:val="452"/>
        </w:trPr>
        <w:tc>
          <w:tcPr>
            <w:cnfStyle w:val="001000000000"/>
            <w:tcW w:w="2447" w:type="pct"/>
            <w:gridSpan w:val="4"/>
            <w:noWrap/>
            <w:hideMark/>
          </w:tcPr>
          <w:p w:rsidR="00454D00" w:rsidRPr="00415114" w:rsidRDefault="00454D00" w:rsidP="00415114">
            <w:r w:rsidRPr="00415114">
              <w:t xml:space="preserve">İli: </w:t>
            </w:r>
          </w:p>
        </w:tc>
        <w:tc>
          <w:tcPr>
            <w:tcW w:w="2553" w:type="pct"/>
            <w:gridSpan w:val="4"/>
            <w:hideMark/>
          </w:tcPr>
          <w:p w:rsidR="00454D00" w:rsidRPr="00415114" w:rsidRDefault="00454D00" w:rsidP="00415114">
            <w:pPr>
              <w:cnfStyle w:val="100000000000"/>
            </w:pPr>
            <w:r w:rsidRPr="00415114">
              <w:t xml:space="preserve">İlçesi: </w:t>
            </w:r>
          </w:p>
        </w:tc>
      </w:tr>
      <w:tr w:rsidR="00454D00" w:rsidRPr="00415114" w:rsidTr="00B908D9">
        <w:trPr>
          <w:cnfStyle w:val="000000100000"/>
          <w:trHeight w:val="452"/>
        </w:trPr>
        <w:tc>
          <w:tcPr>
            <w:cnfStyle w:val="001000000000"/>
            <w:tcW w:w="673" w:type="pct"/>
            <w:noWrap/>
            <w:hideMark/>
          </w:tcPr>
          <w:p w:rsidR="00454D00" w:rsidRPr="00415114" w:rsidRDefault="00454D00" w:rsidP="00454D00">
            <w:pPr>
              <w:rPr>
                <w:sz w:val="20"/>
              </w:rPr>
            </w:pPr>
            <w:r w:rsidRPr="00415114">
              <w:rPr>
                <w:sz w:val="20"/>
              </w:rPr>
              <w:t xml:space="preserve">Adres: </w:t>
            </w:r>
          </w:p>
        </w:tc>
        <w:tc>
          <w:tcPr>
            <w:tcW w:w="1774" w:type="pct"/>
            <w:gridSpan w:val="3"/>
          </w:tcPr>
          <w:p w:rsidR="00454D00" w:rsidRPr="00BC6F78" w:rsidRDefault="00287D35" w:rsidP="00454D00">
            <w:pPr>
              <w:cnfStyle w:val="000000100000"/>
              <w:rPr>
                <w:sz w:val="20"/>
              </w:rPr>
            </w:pPr>
            <w:r w:rsidRPr="00BC6F78">
              <w:rPr>
                <w:rFonts w:ascii="Arial" w:hAnsi="Arial" w:cs="Arial"/>
                <w:sz w:val="25"/>
                <w:szCs w:val="25"/>
                <w:shd w:val="clear" w:color="auto" w:fill="FFFFFF"/>
              </w:rPr>
              <w:t>Şirintepe Mahallesi Erkanat Sokak No2 Tepebaşı/Eskişehir</w:t>
            </w:r>
          </w:p>
        </w:tc>
        <w:tc>
          <w:tcPr>
            <w:tcW w:w="981" w:type="pct"/>
            <w:gridSpan w:val="2"/>
            <w:noWrap/>
            <w:hideMark/>
          </w:tcPr>
          <w:p w:rsidR="00454D00" w:rsidRPr="00415114" w:rsidRDefault="00454D00" w:rsidP="00454D00">
            <w:pPr>
              <w:cnfStyle w:val="000000100000"/>
              <w:rPr>
                <w:sz w:val="20"/>
              </w:rPr>
            </w:pPr>
            <w:r w:rsidRPr="00415114">
              <w:rPr>
                <w:b/>
                <w:sz w:val="20"/>
              </w:rPr>
              <w:t>Coğrafi Konum (link):</w:t>
            </w:r>
          </w:p>
        </w:tc>
        <w:tc>
          <w:tcPr>
            <w:tcW w:w="1572" w:type="pct"/>
            <w:gridSpan w:val="2"/>
          </w:tcPr>
          <w:p w:rsidR="00454D00" w:rsidRPr="00415114" w:rsidRDefault="00287D35" w:rsidP="00454D00">
            <w:pPr>
              <w:cnfStyle w:val="000000100000"/>
              <w:rPr>
                <w:sz w:val="20"/>
              </w:rPr>
            </w:pPr>
            <w:r w:rsidRPr="00287D35">
              <w:rPr>
                <w:sz w:val="20"/>
              </w:rPr>
              <w:t>https://bit.ly/2I6V77z</w:t>
            </w:r>
          </w:p>
        </w:tc>
      </w:tr>
      <w:tr w:rsidR="00454D00" w:rsidRPr="00415114" w:rsidTr="00B908D9">
        <w:trPr>
          <w:trHeight w:val="717"/>
        </w:trPr>
        <w:tc>
          <w:tcPr>
            <w:cnfStyle w:val="001000000000"/>
            <w:tcW w:w="673" w:type="pct"/>
            <w:noWrap/>
          </w:tcPr>
          <w:p w:rsidR="00454D00" w:rsidRPr="00415114" w:rsidRDefault="00454D00" w:rsidP="00454D00">
            <w:pPr>
              <w:rPr>
                <w:sz w:val="20"/>
              </w:rPr>
            </w:pPr>
            <w:r w:rsidRPr="00415114">
              <w:rPr>
                <w:sz w:val="20"/>
              </w:rPr>
              <w:t xml:space="preserve">Telefon Numarası: </w:t>
            </w:r>
          </w:p>
        </w:tc>
        <w:tc>
          <w:tcPr>
            <w:tcW w:w="1774" w:type="pct"/>
            <w:gridSpan w:val="3"/>
          </w:tcPr>
          <w:p w:rsidR="00454D00" w:rsidRPr="00BC6F78" w:rsidRDefault="00287D35" w:rsidP="00454D00">
            <w:pPr>
              <w:cnfStyle w:val="000000000000"/>
              <w:rPr>
                <w:sz w:val="20"/>
              </w:rPr>
            </w:pPr>
            <w:r w:rsidRPr="00BC6F78">
              <w:rPr>
                <w:rFonts w:ascii="Arial" w:hAnsi="Arial" w:cs="Arial"/>
                <w:sz w:val="25"/>
                <w:szCs w:val="25"/>
                <w:shd w:val="clear" w:color="auto" w:fill="FFFFFF"/>
              </w:rPr>
              <w:t>02223201119</w:t>
            </w:r>
          </w:p>
        </w:tc>
        <w:tc>
          <w:tcPr>
            <w:tcW w:w="981" w:type="pct"/>
            <w:gridSpan w:val="2"/>
            <w:noWrap/>
          </w:tcPr>
          <w:p w:rsidR="00454D00" w:rsidRPr="00415114" w:rsidRDefault="00454D00" w:rsidP="00454D00">
            <w:pPr>
              <w:cnfStyle w:val="000000000000"/>
              <w:rPr>
                <w:b/>
                <w:sz w:val="20"/>
              </w:rPr>
            </w:pPr>
            <w:r w:rsidRPr="00415114">
              <w:rPr>
                <w:b/>
                <w:sz w:val="20"/>
              </w:rPr>
              <w:t>Faks Numarası:</w:t>
            </w:r>
          </w:p>
        </w:tc>
        <w:tc>
          <w:tcPr>
            <w:tcW w:w="1572" w:type="pct"/>
            <w:gridSpan w:val="2"/>
          </w:tcPr>
          <w:p w:rsidR="00454D00" w:rsidRPr="00BC6F78" w:rsidRDefault="00287D35" w:rsidP="00454D00">
            <w:pPr>
              <w:cnfStyle w:val="000000000000"/>
              <w:rPr>
                <w:sz w:val="20"/>
              </w:rPr>
            </w:pPr>
            <w:r w:rsidRPr="00BC6F78">
              <w:rPr>
                <w:rFonts w:ascii="Arial" w:hAnsi="Arial" w:cs="Arial"/>
                <w:sz w:val="25"/>
                <w:szCs w:val="25"/>
                <w:shd w:val="clear" w:color="auto" w:fill="FFFFFF"/>
              </w:rPr>
              <w:t>02223200003</w:t>
            </w:r>
          </w:p>
        </w:tc>
      </w:tr>
      <w:tr w:rsidR="00454D00" w:rsidRPr="00415114" w:rsidTr="00B908D9">
        <w:trPr>
          <w:cnfStyle w:val="000000100000"/>
          <w:trHeight w:val="452"/>
        </w:trPr>
        <w:tc>
          <w:tcPr>
            <w:cnfStyle w:val="001000000000"/>
            <w:tcW w:w="673" w:type="pct"/>
            <w:noWrap/>
          </w:tcPr>
          <w:p w:rsidR="00454D00" w:rsidRPr="00415114" w:rsidRDefault="00454D00" w:rsidP="00454D00">
            <w:pPr>
              <w:rPr>
                <w:sz w:val="20"/>
              </w:rPr>
            </w:pPr>
            <w:r w:rsidRPr="00415114">
              <w:rPr>
                <w:sz w:val="20"/>
              </w:rPr>
              <w:t>e- Posta Adresi:</w:t>
            </w:r>
          </w:p>
        </w:tc>
        <w:tc>
          <w:tcPr>
            <w:tcW w:w="1774" w:type="pct"/>
            <w:gridSpan w:val="3"/>
          </w:tcPr>
          <w:p w:rsidR="00454D00" w:rsidRPr="00415114" w:rsidRDefault="0090712C" w:rsidP="00454D00">
            <w:pPr>
              <w:cnfStyle w:val="000000100000"/>
              <w:rPr>
                <w:b/>
                <w:sz w:val="20"/>
              </w:rPr>
            </w:pPr>
            <w:r>
              <w:rPr>
                <w:rFonts w:ascii="Calibri" w:eastAsia="Calibri" w:hAnsi="Calibri"/>
              </w:rPr>
              <w:t>710465@meb.k12.tr</w:t>
            </w:r>
          </w:p>
        </w:tc>
        <w:tc>
          <w:tcPr>
            <w:tcW w:w="981" w:type="pct"/>
            <w:gridSpan w:val="2"/>
            <w:noWrap/>
          </w:tcPr>
          <w:p w:rsidR="00454D00" w:rsidRPr="00415114" w:rsidRDefault="00454D00" w:rsidP="00454D00">
            <w:pPr>
              <w:cnfStyle w:val="000000100000"/>
              <w:rPr>
                <w:b/>
                <w:sz w:val="20"/>
              </w:rPr>
            </w:pPr>
            <w:r w:rsidRPr="00415114">
              <w:rPr>
                <w:b/>
                <w:sz w:val="20"/>
              </w:rPr>
              <w:t>Web sayfası adresi:</w:t>
            </w:r>
          </w:p>
        </w:tc>
        <w:tc>
          <w:tcPr>
            <w:tcW w:w="1572" w:type="pct"/>
            <w:gridSpan w:val="2"/>
          </w:tcPr>
          <w:p w:rsidR="00454D00" w:rsidRPr="00BC6F78" w:rsidRDefault="00287D35" w:rsidP="00454D00">
            <w:pPr>
              <w:cnfStyle w:val="000000100000"/>
              <w:rPr>
                <w:sz w:val="20"/>
              </w:rPr>
            </w:pPr>
            <w:r w:rsidRPr="00BC6F78">
              <w:rPr>
                <w:rFonts w:ascii="Arial" w:hAnsi="Arial" w:cs="Arial"/>
                <w:sz w:val="25"/>
                <w:szCs w:val="25"/>
                <w:shd w:val="clear" w:color="auto" w:fill="FFFFFF"/>
              </w:rPr>
              <w:t>http://kardesleroo26.meb.k12.tr</w:t>
            </w:r>
          </w:p>
        </w:tc>
      </w:tr>
      <w:tr w:rsidR="00454D00" w:rsidRPr="00415114" w:rsidTr="00B908D9">
        <w:trPr>
          <w:trHeight w:val="452"/>
        </w:trPr>
        <w:tc>
          <w:tcPr>
            <w:cnfStyle w:val="001000000000"/>
            <w:tcW w:w="673" w:type="pct"/>
            <w:noWrap/>
          </w:tcPr>
          <w:p w:rsidR="00454D00" w:rsidRPr="00415114" w:rsidRDefault="00454D00" w:rsidP="00454D00">
            <w:pPr>
              <w:rPr>
                <w:sz w:val="20"/>
              </w:rPr>
            </w:pPr>
            <w:r w:rsidRPr="00415114">
              <w:rPr>
                <w:sz w:val="20"/>
              </w:rPr>
              <w:t>Kurum Kodu:</w:t>
            </w:r>
          </w:p>
        </w:tc>
        <w:tc>
          <w:tcPr>
            <w:tcW w:w="1774" w:type="pct"/>
            <w:gridSpan w:val="3"/>
          </w:tcPr>
          <w:p w:rsidR="00454D00" w:rsidRPr="00415114" w:rsidRDefault="00287D35" w:rsidP="00454D00">
            <w:pPr>
              <w:cnfStyle w:val="000000000000"/>
              <w:rPr>
                <w:b/>
                <w:sz w:val="20"/>
              </w:rPr>
            </w:pPr>
            <w:r>
              <w:rPr>
                <w:b/>
                <w:sz w:val="20"/>
              </w:rPr>
              <w:t>710465</w:t>
            </w:r>
          </w:p>
        </w:tc>
        <w:tc>
          <w:tcPr>
            <w:tcW w:w="981" w:type="pct"/>
            <w:gridSpan w:val="2"/>
            <w:noWrap/>
          </w:tcPr>
          <w:p w:rsidR="00454D00" w:rsidRPr="00415114" w:rsidRDefault="00454D00" w:rsidP="00454D00">
            <w:pPr>
              <w:cnfStyle w:val="000000000000"/>
              <w:rPr>
                <w:sz w:val="20"/>
              </w:rPr>
            </w:pPr>
            <w:r w:rsidRPr="00415114">
              <w:rPr>
                <w:b/>
                <w:sz w:val="20"/>
              </w:rPr>
              <w:t>Öğretim Şekli:</w:t>
            </w:r>
          </w:p>
        </w:tc>
        <w:tc>
          <w:tcPr>
            <w:tcW w:w="1572" w:type="pct"/>
            <w:gridSpan w:val="2"/>
          </w:tcPr>
          <w:p w:rsidR="00454D00" w:rsidRPr="00415114" w:rsidRDefault="00287D35" w:rsidP="00454D00">
            <w:pPr>
              <w:cnfStyle w:val="000000000000"/>
              <w:rPr>
                <w:sz w:val="20"/>
              </w:rPr>
            </w:pPr>
            <w:r>
              <w:rPr>
                <w:sz w:val="20"/>
              </w:rPr>
              <w:t>Tam Gün</w:t>
            </w:r>
          </w:p>
        </w:tc>
      </w:tr>
      <w:tr w:rsidR="00454D00" w:rsidRPr="00415114" w:rsidTr="00B908D9">
        <w:trPr>
          <w:cnfStyle w:val="000000100000"/>
          <w:trHeight w:val="402"/>
        </w:trPr>
        <w:tc>
          <w:tcPr>
            <w:cnfStyle w:val="001000000000"/>
            <w:tcW w:w="2447" w:type="pct"/>
            <w:gridSpan w:val="4"/>
            <w:noWrap/>
          </w:tcPr>
          <w:p w:rsidR="00454D00" w:rsidRPr="00415114" w:rsidRDefault="00454D00" w:rsidP="00454D00">
            <w:pPr>
              <w:rPr>
                <w:sz w:val="20"/>
              </w:rPr>
            </w:pPr>
            <w:r w:rsidRPr="00415114">
              <w:rPr>
                <w:sz w:val="20"/>
              </w:rPr>
              <w:t xml:space="preserve">Okulun Hizmete Giriş </w:t>
            </w:r>
            <w:r w:rsidR="00B908D9" w:rsidRPr="00415114">
              <w:rPr>
                <w:sz w:val="20"/>
              </w:rPr>
              <w:t>Tarihi:</w:t>
            </w:r>
            <w:r w:rsidRPr="00415114">
              <w:rPr>
                <w:sz w:val="20"/>
              </w:rPr>
              <w:t xml:space="preserve"> </w:t>
            </w:r>
            <w:r w:rsidR="0090712C">
              <w:rPr>
                <w:szCs w:val="22"/>
              </w:rPr>
              <w:t>1998-1999</w:t>
            </w:r>
          </w:p>
        </w:tc>
        <w:tc>
          <w:tcPr>
            <w:tcW w:w="981" w:type="pct"/>
            <w:gridSpan w:val="2"/>
            <w:noWrap/>
          </w:tcPr>
          <w:p w:rsidR="00454D00" w:rsidRPr="00415114" w:rsidRDefault="00454D00" w:rsidP="00454D00">
            <w:pPr>
              <w:cnfStyle w:val="000000100000"/>
              <w:rPr>
                <w:b/>
                <w:sz w:val="20"/>
              </w:rPr>
            </w:pPr>
            <w:r w:rsidRPr="00415114">
              <w:rPr>
                <w:b/>
                <w:sz w:val="20"/>
              </w:rPr>
              <w:t xml:space="preserve">Toplam Çalışan Sayısı </w:t>
            </w:r>
          </w:p>
        </w:tc>
        <w:tc>
          <w:tcPr>
            <w:tcW w:w="1572" w:type="pct"/>
            <w:gridSpan w:val="2"/>
          </w:tcPr>
          <w:p w:rsidR="00454D00" w:rsidRPr="00415114" w:rsidRDefault="009A5076" w:rsidP="00454D00">
            <w:pPr>
              <w:cnfStyle w:val="000000100000"/>
              <w:rPr>
                <w:sz w:val="20"/>
              </w:rPr>
            </w:pPr>
            <w:r>
              <w:rPr>
                <w:sz w:val="20"/>
              </w:rPr>
              <w:t>4</w:t>
            </w:r>
            <w:r w:rsidR="00E918D6">
              <w:rPr>
                <w:sz w:val="20"/>
              </w:rPr>
              <w:t>3</w:t>
            </w:r>
          </w:p>
        </w:tc>
      </w:tr>
      <w:tr w:rsidR="00454D00" w:rsidRPr="00415114" w:rsidTr="00B908D9">
        <w:trPr>
          <w:trHeight w:val="20"/>
        </w:trPr>
        <w:tc>
          <w:tcPr>
            <w:cnfStyle w:val="001000000000"/>
            <w:tcW w:w="673" w:type="pct"/>
            <w:vMerge w:val="restart"/>
            <w:noWrap/>
          </w:tcPr>
          <w:p w:rsidR="00454D00" w:rsidRPr="00415114" w:rsidRDefault="00454D00" w:rsidP="00454D00">
            <w:pPr>
              <w:rPr>
                <w:sz w:val="20"/>
              </w:rPr>
            </w:pPr>
            <w:r w:rsidRPr="00415114">
              <w:rPr>
                <w:sz w:val="20"/>
              </w:rPr>
              <w:t>Öğrenci Sayısı:</w:t>
            </w:r>
          </w:p>
        </w:tc>
        <w:tc>
          <w:tcPr>
            <w:tcW w:w="419" w:type="pct"/>
          </w:tcPr>
          <w:p w:rsidR="00454D00" w:rsidRPr="00415114" w:rsidRDefault="00454D00" w:rsidP="00454D00">
            <w:pPr>
              <w:cnfStyle w:val="000000000000"/>
              <w:rPr>
                <w:sz w:val="20"/>
              </w:rPr>
            </w:pPr>
            <w:r w:rsidRPr="00415114">
              <w:rPr>
                <w:sz w:val="20"/>
              </w:rPr>
              <w:t>Kız</w:t>
            </w:r>
          </w:p>
        </w:tc>
        <w:tc>
          <w:tcPr>
            <w:tcW w:w="1355" w:type="pct"/>
            <w:gridSpan w:val="2"/>
          </w:tcPr>
          <w:p w:rsidR="00454D00" w:rsidRPr="00415114" w:rsidRDefault="009A5076" w:rsidP="00454D00">
            <w:pPr>
              <w:cnfStyle w:val="000000000000"/>
              <w:rPr>
                <w:sz w:val="20"/>
              </w:rPr>
            </w:pPr>
            <w:r>
              <w:rPr>
                <w:sz w:val="20"/>
              </w:rPr>
              <w:t>2</w:t>
            </w:r>
            <w:r w:rsidR="00E918D6">
              <w:rPr>
                <w:sz w:val="20"/>
              </w:rPr>
              <w:t>73</w:t>
            </w:r>
          </w:p>
        </w:tc>
        <w:tc>
          <w:tcPr>
            <w:tcW w:w="576" w:type="pct"/>
            <w:vMerge w:val="restart"/>
            <w:noWrap/>
          </w:tcPr>
          <w:p w:rsidR="00454D00" w:rsidRPr="00415114" w:rsidRDefault="00454D00" w:rsidP="00454D00">
            <w:pPr>
              <w:cnfStyle w:val="000000000000"/>
              <w:rPr>
                <w:b/>
                <w:sz w:val="20"/>
              </w:rPr>
            </w:pPr>
            <w:r w:rsidRPr="00415114">
              <w:rPr>
                <w:b/>
                <w:sz w:val="20"/>
              </w:rPr>
              <w:t>Öğretmen Sayısı</w:t>
            </w:r>
          </w:p>
        </w:tc>
        <w:tc>
          <w:tcPr>
            <w:tcW w:w="405" w:type="pct"/>
          </w:tcPr>
          <w:p w:rsidR="00454D00" w:rsidRPr="00415114" w:rsidRDefault="00454D00" w:rsidP="00454D00">
            <w:pPr>
              <w:cnfStyle w:val="000000000000"/>
              <w:rPr>
                <w:sz w:val="20"/>
              </w:rPr>
            </w:pPr>
            <w:r w:rsidRPr="00415114">
              <w:rPr>
                <w:sz w:val="20"/>
              </w:rPr>
              <w:t>Kadın</w:t>
            </w:r>
          </w:p>
        </w:tc>
        <w:tc>
          <w:tcPr>
            <w:tcW w:w="1572" w:type="pct"/>
            <w:gridSpan w:val="2"/>
          </w:tcPr>
          <w:p w:rsidR="00454D00" w:rsidRPr="00415114" w:rsidRDefault="009A5076" w:rsidP="00454D00">
            <w:pPr>
              <w:cnfStyle w:val="000000000000"/>
              <w:rPr>
                <w:sz w:val="20"/>
              </w:rPr>
            </w:pPr>
            <w:r>
              <w:rPr>
                <w:sz w:val="20"/>
              </w:rPr>
              <w:t>24</w:t>
            </w:r>
          </w:p>
        </w:tc>
      </w:tr>
      <w:tr w:rsidR="00454D00" w:rsidRPr="00415114" w:rsidTr="00B908D9">
        <w:trPr>
          <w:cnfStyle w:val="000000100000"/>
          <w:trHeight w:val="20"/>
        </w:trPr>
        <w:tc>
          <w:tcPr>
            <w:cnfStyle w:val="001000000000"/>
            <w:tcW w:w="673" w:type="pct"/>
            <w:vMerge/>
            <w:noWrap/>
          </w:tcPr>
          <w:p w:rsidR="00454D00" w:rsidRPr="00415114" w:rsidRDefault="00454D00" w:rsidP="00454D00">
            <w:pPr>
              <w:rPr>
                <w:sz w:val="20"/>
              </w:rPr>
            </w:pPr>
          </w:p>
        </w:tc>
        <w:tc>
          <w:tcPr>
            <w:tcW w:w="419" w:type="pct"/>
          </w:tcPr>
          <w:p w:rsidR="00454D00" w:rsidRPr="00415114" w:rsidRDefault="00454D00" w:rsidP="00454D00">
            <w:pPr>
              <w:cnfStyle w:val="000000100000"/>
              <w:rPr>
                <w:sz w:val="20"/>
              </w:rPr>
            </w:pPr>
            <w:r w:rsidRPr="00415114">
              <w:rPr>
                <w:sz w:val="20"/>
              </w:rPr>
              <w:t>Erkek</w:t>
            </w:r>
          </w:p>
        </w:tc>
        <w:tc>
          <w:tcPr>
            <w:tcW w:w="1355" w:type="pct"/>
            <w:gridSpan w:val="2"/>
          </w:tcPr>
          <w:p w:rsidR="00454D00" w:rsidRPr="00415114" w:rsidRDefault="009A5076" w:rsidP="00454D00">
            <w:pPr>
              <w:cnfStyle w:val="000000100000"/>
              <w:rPr>
                <w:sz w:val="20"/>
              </w:rPr>
            </w:pPr>
            <w:r>
              <w:rPr>
                <w:sz w:val="20"/>
              </w:rPr>
              <w:t>33</w:t>
            </w:r>
            <w:r w:rsidR="00E918D6">
              <w:rPr>
                <w:sz w:val="20"/>
              </w:rPr>
              <w:t>0</w:t>
            </w:r>
          </w:p>
        </w:tc>
        <w:tc>
          <w:tcPr>
            <w:tcW w:w="576" w:type="pct"/>
            <w:vMerge/>
            <w:noWrap/>
          </w:tcPr>
          <w:p w:rsidR="00454D00" w:rsidRPr="00415114" w:rsidRDefault="00454D00" w:rsidP="00454D00">
            <w:pPr>
              <w:cnfStyle w:val="000000100000"/>
              <w:rPr>
                <w:sz w:val="20"/>
              </w:rPr>
            </w:pPr>
          </w:p>
        </w:tc>
        <w:tc>
          <w:tcPr>
            <w:tcW w:w="405" w:type="pct"/>
          </w:tcPr>
          <w:p w:rsidR="00454D00" w:rsidRPr="00415114" w:rsidRDefault="00454D00" w:rsidP="00454D00">
            <w:pPr>
              <w:cnfStyle w:val="000000100000"/>
              <w:rPr>
                <w:sz w:val="20"/>
              </w:rPr>
            </w:pPr>
            <w:r w:rsidRPr="00415114">
              <w:rPr>
                <w:sz w:val="20"/>
              </w:rPr>
              <w:t>Erkek</w:t>
            </w:r>
          </w:p>
        </w:tc>
        <w:tc>
          <w:tcPr>
            <w:tcW w:w="1572" w:type="pct"/>
            <w:gridSpan w:val="2"/>
          </w:tcPr>
          <w:p w:rsidR="00454D00" w:rsidRPr="00415114" w:rsidRDefault="009A5076" w:rsidP="00454D00">
            <w:pPr>
              <w:cnfStyle w:val="000000100000"/>
              <w:rPr>
                <w:sz w:val="20"/>
              </w:rPr>
            </w:pPr>
            <w:r>
              <w:rPr>
                <w:sz w:val="20"/>
              </w:rPr>
              <w:t>10</w:t>
            </w:r>
          </w:p>
        </w:tc>
      </w:tr>
      <w:tr w:rsidR="00454D00" w:rsidRPr="00415114" w:rsidTr="00B908D9">
        <w:trPr>
          <w:trHeight w:val="20"/>
        </w:trPr>
        <w:tc>
          <w:tcPr>
            <w:cnfStyle w:val="001000000000"/>
            <w:tcW w:w="673" w:type="pct"/>
            <w:vMerge/>
            <w:noWrap/>
          </w:tcPr>
          <w:p w:rsidR="00454D00" w:rsidRPr="00415114" w:rsidRDefault="00454D00" w:rsidP="00454D00">
            <w:pPr>
              <w:rPr>
                <w:sz w:val="20"/>
              </w:rPr>
            </w:pPr>
          </w:p>
        </w:tc>
        <w:tc>
          <w:tcPr>
            <w:tcW w:w="419" w:type="pct"/>
          </w:tcPr>
          <w:p w:rsidR="00454D00" w:rsidRPr="00415114" w:rsidRDefault="00454D00" w:rsidP="00454D00">
            <w:pPr>
              <w:cnfStyle w:val="000000000000"/>
              <w:rPr>
                <w:b/>
                <w:sz w:val="20"/>
              </w:rPr>
            </w:pPr>
            <w:r w:rsidRPr="00415114">
              <w:rPr>
                <w:b/>
                <w:sz w:val="20"/>
              </w:rPr>
              <w:t>Toplam</w:t>
            </w:r>
          </w:p>
        </w:tc>
        <w:tc>
          <w:tcPr>
            <w:tcW w:w="1355" w:type="pct"/>
            <w:gridSpan w:val="2"/>
          </w:tcPr>
          <w:p w:rsidR="00454D00" w:rsidRPr="00415114" w:rsidRDefault="00E918D6" w:rsidP="00454D00">
            <w:pPr>
              <w:cnfStyle w:val="000000000000"/>
              <w:rPr>
                <w:sz w:val="20"/>
              </w:rPr>
            </w:pPr>
            <w:r>
              <w:rPr>
                <w:sz w:val="20"/>
              </w:rPr>
              <w:t>603</w:t>
            </w:r>
          </w:p>
        </w:tc>
        <w:tc>
          <w:tcPr>
            <w:tcW w:w="576" w:type="pct"/>
            <w:vMerge/>
            <w:noWrap/>
          </w:tcPr>
          <w:p w:rsidR="00454D00" w:rsidRPr="00415114" w:rsidRDefault="00454D00" w:rsidP="00454D00">
            <w:pPr>
              <w:cnfStyle w:val="000000000000"/>
              <w:rPr>
                <w:sz w:val="20"/>
              </w:rPr>
            </w:pPr>
          </w:p>
        </w:tc>
        <w:tc>
          <w:tcPr>
            <w:tcW w:w="405" w:type="pct"/>
          </w:tcPr>
          <w:p w:rsidR="00454D00" w:rsidRPr="00415114" w:rsidRDefault="00454D00" w:rsidP="00454D00">
            <w:pPr>
              <w:cnfStyle w:val="000000000000"/>
              <w:rPr>
                <w:b/>
                <w:sz w:val="20"/>
              </w:rPr>
            </w:pPr>
            <w:r w:rsidRPr="00415114">
              <w:rPr>
                <w:b/>
                <w:sz w:val="20"/>
              </w:rPr>
              <w:t>Toplam</w:t>
            </w:r>
          </w:p>
        </w:tc>
        <w:tc>
          <w:tcPr>
            <w:tcW w:w="1572" w:type="pct"/>
            <w:gridSpan w:val="2"/>
          </w:tcPr>
          <w:p w:rsidR="00454D00" w:rsidRPr="00415114" w:rsidRDefault="009A5076" w:rsidP="00454D00">
            <w:pPr>
              <w:cnfStyle w:val="000000000000"/>
              <w:rPr>
                <w:sz w:val="20"/>
              </w:rPr>
            </w:pPr>
            <w:r>
              <w:rPr>
                <w:sz w:val="20"/>
              </w:rPr>
              <w:t>34</w:t>
            </w:r>
          </w:p>
        </w:tc>
      </w:tr>
      <w:tr w:rsidR="00454D00" w:rsidRPr="00415114" w:rsidTr="00B908D9">
        <w:trPr>
          <w:cnfStyle w:val="000000100000"/>
          <w:trHeight w:val="20"/>
        </w:trPr>
        <w:tc>
          <w:tcPr>
            <w:cnfStyle w:val="001000000000"/>
            <w:tcW w:w="1752" w:type="pct"/>
            <w:gridSpan w:val="3"/>
            <w:noWrap/>
          </w:tcPr>
          <w:p w:rsidR="00454D00" w:rsidRPr="00415114" w:rsidRDefault="00454D00" w:rsidP="00454D00">
            <w:pPr>
              <w:rPr>
                <w:sz w:val="20"/>
              </w:rPr>
            </w:pPr>
            <w:r w:rsidRPr="00415114">
              <w:rPr>
                <w:sz w:val="20"/>
              </w:rPr>
              <w:t>Derslik Başına Düşen Öğrenci Sayısı</w:t>
            </w:r>
          </w:p>
        </w:tc>
        <w:tc>
          <w:tcPr>
            <w:tcW w:w="695" w:type="pct"/>
          </w:tcPr>
          <w:p w:rsidR="00454D00" w:rsidRPr="00415114" w:rsidRDefault="00454D00" w:rsidP="00454D00">
            <w:pPr>
              <w:cnfStyle w:val="000000100000"/>
              <w:rPr>
                <w:sz w:val="20"/>
              </w:rPr>
            </w:pPr>
            <w:r w:rsidRPr="00415114">
              <w:rPr>
                <w:sz w:val="20"/>
              </w:rPr>
              <w:t>:</w:t>
            </w:r>
            <w:r w:rsidR="009A5076">
              <w:rPr>
                <w:sz w:val="20"/>
              </w:rPr>
              <w:t>32</w:t>
            </w:r>
          </w:p>
        </w:tc>
        <w:tc>
          <w:tcPr>
            <w:tcW w:w="1844" w:type="pct"/>
            <w:gridSpan w:val="3"/>
            <w:noWrap/>
          </w:tcPr>
          <w:p w:rsidR="00454D00" w:rsidRPr="00415114" w:rsidRDefault="00454D00" w:rsidP="00454D00">
            <w:pPr>
              <w:cnfStyle w:val="000000100000"/>
              <w:rPr>
                <w:sz w:val="20"/>
              </w:rPr>
            </w:pPr>
            <w:r w:rsidRPr="00415114">
              <w:rPr>
                <w:rFonts w:cs="Calibri"/>
                <w:b/>
                <w:bCs/>
                <w:color w:val="000000"/>
                <w:sz w:val="20"/>
                <w:szCs w:val="24"/>
              </w:rPr>
              <w:t>Şube Başına Düşen Öğrenci Sayısı</w:t>
            </w:r>
          </w:p>
        </w:tc>
        <w:tc>
          <w:tcPr>
            <w:tcW w:w="709" w:type="pct"/>
          </w:tcPr>
          <w:p w:rsidR="00454D00" w:rsidRPr="00415114" w:rsidRDefault="00454D00" w:rsidP="00454D00">
            <w:pPr>
              <w:cnfStyle w:val="000000100000"/>
              <w:rPr>
                <w:sz w:val="20"/>
              </w:rPr>
            </w:pPr>
            <w:r w:rsidRPr="00415114">
              <w:rPr>
                <w:sz w:val="20"/>
              </w:rPr>
              <w:t>:</w:t>
            </w:r>
            <w:r w:rsidR="009A5076">
              <w:rPr>
                <w:sz w:val="20"/>
              </w:rPr>
              <w:t>32</w:t>
            </w:r>
          </w:p>
        </w:tc>
      </w:tr>
      <w:tr w:rsidR="00454D00" w:rsidRPr="00415114" w:rsidTr="00B908D9">
        <w:trPr>
          <w:trHeight w:val="20"/>
        </w:trPr>
        <w:tc>
          <w:tcPr>
            <w:cnfStyle w:val="001000000000"/>
            <w:tcW w:w="1752" w:type="pct"/>
            <w:gridSpan w:val="3"/>
            <w:noWrap/>
          </w:tcPr>
          <w:p w:rsidR="00454D00" w:rsidRPr="00415114" w:rsidRDefault="00454D00" w:rsidP="00454D00">
            <w:pPr>
              <w:rPr>
                <w:sz w:val="20"/>
              </w:rPr>
            </w:pPr>
            <w:r w:rsidRPr="00415114">
              <w:rPr>
                <w:rFonts w:cs="Calibri"/>
                <w:color w:val="000000"/>
                <w:sz w:val="20"/>
                <w:szCs w:val="24"/>
              </w:rPr>
              <w:t>Öğretmen Başına Düşen Öğrenci Sayısı</w:t>
            </w:r>
          </w:p>
        </w:tc>
        <w:tc>
          <w:tcPr>
            <w:tcW w:w="695" w:type="pct"/>
          </w:tcPr>
          <w:p w:rsidR="00454D00" w:rsidRPr="00415114" w:rsidRDefault="00454D00" w:rsidP="00454D00">
            <w:pPr>
              <w:cnfStyle w:val="000000000000"/>
              <w:rPr>
                <w:sz w:val="20"/>
              </w:rPr>
            </w:pPr>
            <w:r w:rsidRPr="00415114">
              <w:rPr>
                <w:sz w:val="20"/>
              </w:rPr>
              <w:t>:</w:t>
            </w:r>
            <w:r w:rsidR="009A5076">
              <w:rPr>
                <w:sz w:val="20"/>
              </w:rPr>
              <w:t>18</w:t>
            </w:r>
          </w:p>
        </w:tc>
        <w:tc>
          <w:tcPr>
            <w:tcW w:w="1844" w:type="pct"/>
            <w:gridSpan w:val="3"/>
            <w:noWrap/>
          </w:tcPr>
          <w:p w:rsidR="00454D00" w:rsidRPr="00415114" w:rsidRDefault="00454D00" w:rsidP="00454D00">
            <w:pPr>
              <w:cnfStyle w:val="000000000000"/>
              <w:rPr>
                <w:rFonts w:cs="Calibri"/>
                <w:b/>
                <w:bCs/>
                <w:color w:val="000000"/>
                <w:sz w:val="20"/>
                <w:szCs w:val="24"/>
              </w:rPr>
            </w:pPr>
            <w:r w:rsidRPr="00415114">
              <w:rPr>
                <w:rFonts w:cs="Calibri"/>
                <w:b/>
                <w:bCs/>
                <w:color w:val="000000"/>
                <w:sz w:val="20"/>
                <w:szCs w:val="24"/>
              </w:rPr>
              <w:t>Şube Başına 30’dan Fazla Öğrencisi Olan Şube Sayısı</w:t>
            </w:r>
          </w:p>
        </w:tc>
        <w:tc>
          <w:tcPr>
            <w:tcW w:w="709" w:type="pct"/>
          </w:tcPr>
          <w:p w:rsidR="00454D00" w:rsidRPr="00415114" w:rsidRDefault="00454D00" w:rsidP="00454D00">
            <w:pPr>
              <w:cnfStyle w:val="000000000000"/>
              <w:rPr>
                <w:sz w:val="20"/>
              </w:rPr>
            </w:pPr>
            <w:r w:rsidRPr="00415114">
              <w:rPr>
                <w:sz w:val="20"/>
              </w:rPr>
              <w:t>:</w:t>
            </w:r>
            <w:r w:rsidR="009A5076">
              <w:rPr>
                <w:sz w:val="20"/>
              </w:rPr>
              <w:t>13</w:t>
            </w:r>
          </w:p>
        </w:tc>
      </w:tr>
      <w:tr w:rsidR="00454D00" w:rsidRPr="00415114" w:rsidTr="00B908D9">
        <w:trPr>
          <w:cnfStyle w:val="000000100000"/>
          <w:trHeight w:val="20"/>
        </w:trPr>
        <w:tc>
          <w:tcPr>
            <w:cnfStyle w:val="001000000000"/>
            <w:tcW w:w="1752" w:type="pct"/>
            <w:gridSpan w:val="3"/>
            <w:noWrap/>
          </w:tcPr>
          <w:p w:rsidR="00454D00" w:rsidRPr="00415114" w:rsidRDefault="00454D00" w:rsidP="00454D00">
            <w:pPr>
              <w:rPr>
                <w:sz w:val="20"/>
              </w:rPr>
            </w:pPr>
            <w:r w:rsidRPr="00415114">
              <w:rPr>
                <w:sz w:val="20"/>
              </w:rPr>
              <w:t>Öğrenci Başına Düşen Toplam Gider Miktarı</w:t>
            </w:r>
          </w:p>
        </w:tc>
        <w:tc>
          <w:tcPr>
            <w:tcW w:w="695" w:type="pct"/>
          </w:tcPr>
          <w:p w:rsidR="00454D00" w:rsidRPr="00415114" w:rsidRDefault="00FC26CC" w:rsidP="00454D00">
            <w:pPr>
              <w:cnfStyle w:val="000000100000"/>
              <w:rPr>
                <w:sz w:val="20"/>
              </w:rPr>
            </w:pPr>
            <w:r>
              <w:rPr>
                <w:sz w:val="20"/>
              </w:rPr>
              <w:t>50,00 TL</w:t>
            </w:r>
          </w:p>
        </w:tc>
        <w:tc>
          <w:tcPr>
            <w:tcW w:w="1844" w:type="pct"/>
            <w:gridSpan w:val="3"/>
            <w:noWrap/>
          </w:tcPr>
          <w:p w:rsidR="00454D00" w:rsidRPr="00415114" w:rsidRDefault="00454D00" w:rsidP="00454D00">
            <w:pPr>
              <w:cnfStyle w:val="000000100000"/>
              <w:rPr>
                <w:rFonts w:cs="Calibri"/>
                <w:b/>
                <w:bCs/>
                <w:color w:val="000000"/>
                <w:sz w:val="20"/>
                <w:szCs w:val="24"/>
              </w:rPr>
            </w:pPr>
            <w:r w:rsidRPr="00415114">
              <w:rPr>
                <w:rFonts w:cs="Calibri"/>
                <w:b/>
                <w:bCs/>
                <w:color w:val="000000"/>
                <w:sz w:val="20"/>
                <w:szCs w:val="24"/>
              </w:rPr>
              <w:t>Öğretmenlerin Kurumdaki Ortalama Görev Süresi</w:t>
            </w:r>
          </w:p>
        </w:tc>
        <w:tc>
          <w:tcPr>
            <w:tcW w:w="709" w:type="pct"/>
          </w:tcPr>
          <w:p w:rsidR="00454D00" w:rsidRPr="00415114" w:rsidRDefault="00BC6F78" w:rsidP="00454D00">
            <w:pPr>
              <w:cnfStyle w:val="000000100000"/>
              <w:rPr>
                <w:sz w:val="20"/>
              </w:rPr>
            </w:pPr>
            <w:r>
              <w:rPr>
                <w:sz w:val="20"/>
              </w:rPr>
              <w:t>4</w:t>
            </w:r>
          </w:p>
        </w:tc>
      </w:tr>
    </w:tbl>
    <w:p w:rsidR="00B908D9" w:rsidRDefault="00B908D9" w:rsidP="00B908D9">
      <w:pPr>
        <w:pStyle w:val="Balk3"/>
        <w:rPr>
          <w:rFonts w:ascii="Book Antiqua" w:eastAsia="SimSun" w:hAnsi="Book Antiqua" w:cs="Times New Roman"/>
          <w:b/>
          <w:color w:val="C45911" w:themeColor="accent2" w:themeShade="BF"/>
          <w:sz w:val="28"/>
          <w:szCs w:val="40"/>
        </w:rPr>
      </w:pPr>
      <w:bookmarkStart w:id="24" w:name="_Toc534829220"/>
    </w:p>
    <w:p w:rsidR="00B908D9" w:rsidRDefault="00B908D9" w:rsidP="00B908D9">
      <w:pPr>
        <w:rPr>
          <w:rFonts w:eastAsia="SimSun"/>
        </w:rPr>
      </w:pPr>
    </w:p>
    <w:p w:rsidR="00E95C97" w:rsidRPr="00B908D9" w:rsidRDefault="00E95C97" w:rsidP="00B908D9">
      <w:pPr>
        <w:rPr>
          <w:rFonts w:eastAsia="SimSun"/>
        </w:rPr>
      </w:pPr>
    </w:p>
    <w:p w:rsidR="00B908D9" w:rsidRDefault="00B908D9" w:rsidP="00B908D9">
      <w:pPr>
        <w:pStyle w:val="Balk3"/>
        <w:rPr>
          <w:rFonts w:ascii="Book Antiqua" w:eastAsia="SimSun" w:hAnsi="Book Antiqua" w:cs="Times New Roman"/>
          <w:b/>
          <w:color w:val="C45911" w:themeColor="accent2" w:themeShade="BF"/>
          <w:sz w:val="28"/>
          <w:szCs w:val="40"/>
        </w:rPr>
      </w:pPr>
      <w:bookmarkStart w:id="25" w:name="_Toc535854293"/>
      <w:r w:rsidRPr="00B908D9">
        <w:rPr>
          <w:rFonts w:ascii="Book Antiqua" w:eastAsia="SimSun" w:hAnsi="Book Antiqua" w:cs="Times New Roman"/>
          <w:b/>
          <w:color w:val="C45911" w:themeColor="accent2" w:themeShade="BF"/>
          <w:sz w:val="28"/>
          <w:szCs w:val="40"/>
        </w:rPr>
        <w:t>Çalışan Bilgileri</w:t>
      </w:r>
      <w:bookmarkEnd w:id="24"/>
      <w:bookmarkEnd w:id="25"/>
    </w:p>
    <w:p w:rsidR="00B908D9" w:rsidRDefault="00B908D9" w:rsidP="00B908D9">
      <w:pPr>
        <w:ind w:firstLine="708"/>
      </w:pPr>
      <w:r>
        <w:t>Okulumuzun çalışanlarına ilişkin bilgiler altta yer alan tabloda belirtilmiştir.</w:t>
      </w:r>
    </w:p>
    <w:p w:rsidR="00B908D9" w:rsidRPr="00B908D9" w:rsidRDefault="00B908D9" w:rsidP="00B908D9">
      <w:pPr>
        <w:pStyle w:val="ResimYazs"/>
        <w:rPr>
          <w:b/>
          <w:i w:val="0"/>
          <w:sz w:val="22"/>
        </w:rPr>
      </w:pPr>
      <w:bookmarkStart w:id="26" w:name="_Toc535854437"/>
      <w:r w:rsidRPr="00B908D9">
        <w:rPr>
          <w:b/>
          <w:i w:val="0"/>
          <w:sz w:val="22"/>
        </w:rPr>
        <w:t xml:space="preserve">Tablo </w:t>
      </w:r>
      <w:r w:rsidR="00ED3B2D" w:rsidRPr="00B908D9">
        <w:rPr>
          <w:b/>
          <w:i w:val="0"/>
          <w:sz w:val="22"/>
        </w:rPr>
        <w:fldChar w:fldCharType="begin"/>
      </w:r>
      <w:r w:rsidRPr="00B908D9">
        <w:rPr>
          <w:b/>
          <w:i w:val="0"/>
          <w:sz w:val="22"/>
        </w:rPr>
        <w:instrText xml:space="preserve"> SEQ Tablo \* ARABIC </w:instrText>
      </w:r>
      <w:r w:rsidR="00ED3B2D" w:rsidRPr="00B908D9">
        <w:rPr>
          <w:b/>
          <w:i w:val="0"/>
          <w:sz w:val="22"/>
        </w:rPr>
        <w:fldChar w:fldCharType="separate"/>
      </w:r>
      <w:r w:rsidR="00C22192">
        <w:rPr>
          <w:b/>
          <w:i w:val="0"/>
          <w:noProof/>
          <w:sz w:val="22"/>
        </w:rPr>
        <w:t>3</w:t>
      </w:r>
      <w:r w:rsidR="00ED3B2D" w:rsidRPr="00B908D9">
        <w:rPr>
          <w:b/>
          <w:i w:val="0"/>
          <w:sz w:val="22"/>
        </w:rPr>
        <w:fldChar w:fldCharType="end"/>
      </w:r>
      <w:r w:rsidRPr="00B908D9">
        <w:rPr>
          <w:b/>
          <w:i w:val="0"/>
          <w:sz w:val="22"/>
        </w:rPr>
        <w:t>: Çalışan Bilgileri Tablosu</w:t>
      </w:r>
      <w:bookmarkEnd w:id="26"/>
    </w:p>
    <w:tbl>
      <w:tblPr>
        <w:tblStyle w:val="GridTable4Accent2"/>
        <w:tblW w:w="0" w:type="auto"/>
        <w:tblLook w:val="04A0"/>
      </w:tblPr>
      <w:tblGrid>
        <w:gridCol w:w="5304"/>
        <w:gridCol w:w="1768"/>
        <w:gridCol w:w="1768"/>
        <w:gridCol w:w="1768"/>
      </w:tblGrid>
      <w:tr w:rsidR="00B908D9" w:rsidRPr="00B908D9" w:rsidTr="00B908D9">
        <w:trPr>
          <w:cnfStyle w:val="100000000000"/>
          <w:trHeight w:val="510"/>
        </w:trPr>
        <w:tc>
          <w:tcPr>
            <w:cnfStyle w:val="001000000000"/>
            <w:tcW w:w="5304" w:type="dxa"/>
            <w:vAlign w:val="center"/>
          </w:tcPr>
          <w:p w:rsidR="00B908D9" w:rsidRPr="00B908D9" w:rsidRDefault="00B908D9" w:rsidP="00B908D9">
            <w:pPr>
              <w:jc w:val="center"/>
              <w:rPr>
                <w:sz w:val="28"/>
              </w:rPr>
            </w:pPr>
            <w:r w:rsidRPr="00B908D9">
              <w:rPr>
                <w:sz w:val="28"/>
              </w:rPr>
              <w:t>Unvan</w:t>
            </w:r>
          </w:p>
        </w:tc>
        <w:tc>
          <w:tcPr>
            <w:tcW w:w="1768" w:type="dxa"/>
            <w:vAlign w:val="center"/>
          </w:tcPr>
          <w:p w:rsidR="00B908D9" w:rsidRPr="00B908D9" w:rsidRDefault="00B908D9" w:rsidP="00B908D9">
            <w:pPr>
              <w:jc w:val="center"/>
              <w:cnfStyle w:val="100000000000"/>
              <w:rPr>
                <w:sz w:val="28"/>
              </w:rPr>
            </w:pPr>
            <w:r w:rsidRPr="00B908D9">
              <w:rPr>
                <w:sz w:val="28"/>
              </w:rPr>
              <w:t>Erkek</w:t>
            </w:r>
          </w:p>
        </w:tc>
        <w:tc>
          <w:tcPr>
            <w:tcW w:w="1768" w:type="dxa"/>
            <w:vAlign w:val="center"/>
          </w:tcPr>
          <w:p w:rsidR="00B908D9" w:rsidRPr="00B908D9" w:rsidRDefault="00B908D9" w:rsidP="00B908D9">
            <w:pPr>
              <w:jc w:val="center"/>
              <w:cnfStyle w:val="100000000000"/>
              <w:rPr>
                <w:sz w:val="28"/>
              </w:rPr>
            </w:pPr>
            <w:r w:rsidRPr="00B908D9">
              <w:rPr>
                <w:sz w:val="28"/>
              </w:rPr>
              <w:t>Kadın</w:t>
            </w:r>
          </w:p>
        </w:tc>
        <w:tc>
          <w:tcPr>
            <w:tcW w:w="1768" w:type="dxa"/>
            <w:vAlign w:val="center"/>
          </w:tcPr>
          <w:p w:rsidR="00B908D9" w:rsidRPr="00B908D9" w:rsidRDefault="00B908D9" w:rsidP="00B908D9">
            <w:pPr>
              <w:jc w:val="center"/>
              <w:cnfStyle w:val="100000000000"/>
              <w:rPr>
                <w:sz w:val="28"/>
              </w:rPr>
            </w:pPr>
            <w:r w:rsidRPr="00B908D9">
              <w:rPr>
                <w:sz w:val="28"/>
              </w:rPr>
              <w:t>Toplam</w:t>
            </w:r>
          </w:p>
        </w:tc>
      </w:tr>
      <w:tr w:rsidR="00B908D9" w:rsidRPr="00B908D9" w:rsidTr="00B908D9">
        <w:trPr>
          <w:cnfStyle w:val="000000100000"/>
          <w:trHeight w:val="510"/>
        </w:trPr>
        <w:tc>
          <w:tcPr>
            <w:cnfStyle w:val="001000000000"/>
            <w:tcW w:w="5304" w:type="dxa"/>
            <w:vAlign w:val="center"/>
          </w:tcPr>
          <w:p w:rsidR="00B908D9" w:rsidRPr="00B908D9" w:rsidRDefault="00B908D9" w:rsidP="00B908D9">
            <w:pPr>
              <w:rPr>
                <w:b w:val="0"/>
              </w:rPr>
            </w:pPr>
            <w:r w:rsidRPr="00B908D9">
              <w:rPr>
                <w:b w:val="0"/>
              </w:rPr>
              <w:t>Okul Müdürü ve Müdür Yardımcısı</w:t>
            </w:r>
          </w:p>
        </w:tc>
        <w:tc>
          <w:tcPr>
            <w:tcW w:w="1768" w:type="dxa"/>
            <w:vAlign w:val="center"/>
          </w:tcPr>
          <w:p w:rsidR="00B908D9" w:rsidRPr="00B908D9" w:rsidRDefault="00E918D6" w:rsidP="00B908D9">
            <w:pPr>
              <w:cnfStyle w:val="000000100000"/>
              <w:rPr>
                <w:b/>
              </w:rPr>
            </w:pPr>
            <w:r>
              <w:rPr>
                <w:b/>
              </w:rPr>
              <w:t>3</w:t>
            </w:r>
          </w:p>
        </w:tc>
        <w:tc>
          <w:tcPr>
            <w:tcW w:w="1768" w:type="dxa"/>
            <w:vAlign w:val="center"/>
          </w:tcPr>
          <w:p w:rsidR="00B908D9" w:rsidRPr="00B908D9" w:rsidRDefault="009A5076" w:rsidP="00B908D9">
            <w:pPr>
              <w:cnfStyle w:val="000000100000"/>
              <w:rPr>
                <w:b/>
              </w:rPr>
            </w:pPr>
            <w:r>
              <w:rPr>
                <w:b/>
              </w:rPr>
              <w:t>0</w:t>
            </w:r>
          </w:p>
        </w:tc>
        <w:tc>
          <w:tcPr>
            <w:tcW w:w="1768" w:type="dxa"/>
            <w:vAlign w:val="center"/>
          </w:tcPr>
          <w:p w:rsidR="00B908D9" w:rsidRPr="00B908D9" w:rsidRDefault="00E918D6" w:rsidP="00B908D9">
            <w:pPr>
              <w:cnfStyle w:val="000000100000"/>
              <w:rPr>
                <w:b/>
              </w:rPr>
            </w:pPr>
            <w:r>
              <w:rPr>
                <w:b/>
              </w:rPr>
              <w:t>3</w:t>
            </w:r>
          </w:p>
        </w:tc>
      </w:tr>
      <w:tr w:rsidR="00B908D9" w:rsidRPr="00B908D9" w:rsidTr="00B908D9">
        <w:trPr>
          <w:trHeight w:val="510"/>
        </w:trPr>
        <w:tc>
          <w:tcPr>
            <w:cnfStyle w:val="001000000000"/>
            <w:tcW w:w="5304" w:type="dxa"/>
            <w:vAlign w:val="center"/>
          </w:tcPr>
          <w:p w:rsidR="00B908D9" w:rsidRPr="00B908D9" w:rsidRDefault="00B908D9" w:rsidP="00B908D9">
            <w:pPr>
              <w:rPr>
                <w:b w:val="0"/>
              </w:rPr>
            </w:pPr>
            <w:r w:rsidRPr="00B908D9">
              <w:rPr>
                <w:b w:val="0"/>
              </w:rPr>
              <w:t>Sınıf Öğretmeni</w:t>
            </w:r>
          </w:p>
        </w:tc>
        <w:tc>
          <w:tcPr>
            <w:tcW w:w="1768" w:type="dxa"/>
            <w:vAlign w:val="center"/>
          </w:tcPr>
          <w:p w:rsidR="00B908D9" w:rsidRPr="00B908D9" w:rsidRDefault="009A5076" w:rsidP="00B908D9">
            <w:pPr>
              <w:cnfStyle w:val="000000000000"/>
              <w:rPr>
                <w:b/>
              </w:rPr>
            </w:pPr>
            <w:r>
              <w:rPr>
                <w:b/>
              </w:rPr>
              <w:t>0</w:t>
            </w:r>
          </w:p>
        </w:tc>
        <w:tc>
          <w:tcPr>
            <w:tcW w:w="1768" w:type="dxa"/>
            <w:vAlign w:val="center"/>
          </w:tcPr>
          <w:p w:rsidR="00B908D9" w:rsidRPr="00B908D9" w:rsidRDefault="009A5076" w:rsidP="00B908D9">
            <w:pPr>
              <w:cnfStyle w:val="000000000000"/>
              <w:rPr>
                <w:b/>
              </w:rPr>
            </w:pPr>
            <w:r>
              <w:rPr>
                <w:b/>
              </w:rPr>
              <w:t>0</w:t>
            </w:r>
          </w:p>
        </w:tc>
        <w:tc>
          <w:tcPr>
            <w:tcW w:w="1768" w:type="dxa"/>
            <w:vAlign w:val="center"/>
          </w:tcPr>
          <w:p w:rsidR="00B908D9" w:rsidRPr="00B908D9" w:rsidRDefault="009A5076" w:rsidP="00B908D9">
            <w:pPr>
              <w:cnfStyle w:val="000000000000"/>
              <w:rPr>
                <w:b/>
              </w:rPr>
            </w:pPr>
            <w:r>
              <w:rPr>
                <w:b/>
              </w:rPr>
              <w:t>0</w:t>
            </w:r>
          </w:p>
        </w:tc>
      </w:tr>
      <w:tr w:rsidR="00B908D9" w:rsidRPr="00B908D9" w:rsidTr="00B908D9">
        <w:trPr>
          <w:cnfStyle w:val="000000100000"/>
          <w:trHeight w:val="510"/>
        </w:trPr>
        <w:tc>
          <w:tcPr>
            <w:cnfStyle w:val="001000000000"/>
            <w:tcW w:w="5304" w:type="dxa"/>
            <w:vAlign w:val="center"/>
          </w:tcPr>
          <w:p w:rsidR="00B908D9" w:rsidRPr="00B908D9" w:rsidRDefault="00B908D9" w:rsidP="00B908D9">
            <w:pPr>
              <w:rPr>
                <w:b w:val="0"/>
              </w:rPr>
            </w:pPr>
            <w:r w:rsidRPr="00B908D9">
              <w:rPr>
                <w:b w:val="0"/>
              </w:rPr>
              <w:t>Branş Öğretmeni</w:t>
            </w:r>
          </w:p>
        </w:tc>
        <w:tc>
          <w:tcPr>
            <w:tcW w:w="1768" w:type="dxa"/>
            <w:vAlign w:val="center"/>
          </w:tcPr>
          <w:p w:rsidR="00B908D9" w:rsidRPr="00B908D9" w:rsidRDefault="00E918D6" w:rsidP="00B908D9">
            <w:pPr>
              <w:cnfStyle w:val="000000100000"/>
              <w:rPr>
                <w:b/>
              </w:rPr>
            </w:pPr>
            <w:r>
              <w:rPr>
                <w:b/>
              </w:rPr>
              <w:t>10</w:t>
            </w:r>
          </w:p>
        </w:tc>
        <w:tc>
          <w:tcPr>
            <w:tcW w:w="1768" w:type="dxa"/>
            <w:vAlign w:val="center"/>
          </w:tcPr>
          <w:p w:rsidR="00B908D9" w:rsidRPr="00B908D9" w:rsidRDefault="009A5076" w:rsidP="00B908D9">
            <w:pPr>
              <w:cnfStyle w:val="000000100000"/>
              <w:rPr>
                <w:b/>
              </w:rPr>
            </w:pPr>
            <w:r>
              <w:rPr>
                <w:b/>
              </w:rPr>
              <w:t>2</w:t>
            </w:r>
            <w:r w:rsidR="00E918D6">
              <w:rPr>
                <w:b/>
              </w:rPr>
              <w:t>4</w:t>
            </w:r>
          </w:p>
        </w:tc>
        <w:tc>
          <w:tcPr>
            <w:tcW w:w="1768" w:type="dxa"/>
            <w:vAlign w:val="center"/>
          </w:tcPr>
          <w:p w:rsidR="00B908D9" w:rsidRPr="00B908D9" w:rsidRDefault="00E918D6" w:rsidP="00B908D9">
            <w:pPr>
              <w:cnfStyle w:val="000000100000"/>
              <w:rPr>
                <w:b/>
              </w:rPr>
            </w:pPr>
            <w:r>
              <w:rPr>
                <w:b/>
              </w:rPr>
              <w:t>34</w:t>
            </w:r>
          </w:p>
        </w:tc>
      </w:tr>
      <w:tr w:rsidR="00B908D9" w:rsidRPr="00B908D9" w:rsidTr="00B908D9">
        <w:trPr>
          <w:trHeight w:val="510"/>
        </w:trPr>
        <w:tc>
          <w:tcPr>
            <w:cnfStyle w:val="001000000000"/>
            <w:tcW w:w="5304" w:type="dxa"/>
            <w:vAlign w:val="center"/>
          </w:tcPr>
          <w:p w:rsidR="00B908D9" w:rsidRPr="00B908D9" w:rsidRDefault="00B908D9" w:rsidP="00B908D9">
            <w:pPr>
              <w:rPr>
                <w:b w:val="0"/>
              </w:rPr>
            </w:pPr>
            <w:r w:rsidRPr="00B908D9">
              <w:rPr>
                <w:b w:val="0"/>
              </w:rPr>
              <w:t>Rehber Öğretmen</w:t>
            </w:r>
          </w:p>
        </w:tc>
        <w:tc>
          <w:tcPr>
            <w:tcW w:w="1768" w:type="dxa"/>
            <w:vAlign w:val="center"/>
          </w:tcPr>
          <w:p w:rsidR="00B908D9" w:rsidRPr="00B908D9" w:rsidRDefault="009A5076" w:rsidP="00B908D9">
            <w:pPr>
              <w:cnfStyle w:val="000000000000"/>
              <w:rPr>
                <w:b/>
              </w:rPr>
            </w:pPr>
            <w:r>
              <w:rPr>
                <w:b/>
              </w:rPr>
              <w:t>1</w:t>
            </w:r>
          </w:p>
        </w:tc>
        <w:tc>
          <w:tcPr>
            <w:tcW w:w="1768" w:type="dxa"/>
            <w:vAlign w:val="center"/>
          </w:tcPr>
          <w:p w:rsidR="00B908D9" w:rsidRPr="00B908D9" w:rsidRDefault="009A5076" w:rsidP="00B908D9">
            <w:pPr>
              <w:cnfStyle w:val="000000000000"/>
              <w:rPr>
                <w:b/>
              </w:rPr>
            </w:pPr>
            <w:r>
              <w:rPr>
                <w:b/>
              </w:rPr>
              <w:t>1</w:t>
            </w:r>
          </w:p>
        </w:tc>
        <w:tc>
          <w:tcPr>
            <w:tcW w:w="1768" w:type="dxa"/>
            <w:vAlign w:val="center"/>
          </w:tcPr>
          <w:p w:rsidR="00B908D9" w:rsidRPr="00B908D9" w:rsidRDefault="009A5076" w:rsidP="00B908D9">
            <w:pPr>
              <w:cnfStyle w:val="000000000000"/>
              <w:rPr>
                <w:b/>
              </w:rPr>
            </w:pPr>
            <w:r>
              <w:rPr>
                <w:b/>
              </w:rPr>
              <w:t>2</w:t>
            </w:r>
          </w:p>
        </w:tc>
      </w:tr>
      <w:tr w:rsidR="00B908D9" w:rsidRPr="00B908D9" w:rsidTr="00B908D9">
        <w:trPr>
          <w:cnfStyle w:val="000000100000"/>
          <w:trHeight w:val="510"/>
        </w:trPr>
        <w:tc>
          <w:tcPr>
            <w:cnfStyle w:val="001000000000"/>
            <w:tcW w:w="5304" w:type="dxa"/>
            <w:vAlign w:val="center"/>
          </w:tcPr>
          <w:p w:rsidR="00B908D9" w:rsidRPr="00B908D9" w:rsidRDefault="00B908D9" w:rsidP="00B908D9">
            <w:pPr>
              <w:rPr>
                <w:b w:val="0"/>
              </w:rPr>
            </w:pPr>
            <w:r w:rsidRPr="00B908D9">
              <w:rPr>
                <w:b w:val="0"/>
              </w:rPr>
              <w:t>İdari Personel</w:t>
            </w:r>
          </w:p>
        </w:tc>
        <w:tc>
          <w:tcPr>
            <w:tcW w:w="1768" w:type="dxa"/>
            <w:vAlign w:val="center"/>
          </w:tcPr>
          <w:p w:rsidR="00B908D9" w:rsidRPr="00B908D9" w:rsidRDefault="009A5076" w:rsidP="00B908D9">
            <w:pPr>
              <w:cnfStyle w:val="000000100000"/>
              <w:rPr>
                <w:b/>
              </w:rPr>
            </w:pPr>
            <w:r>
              <w:rPr>
                <w:b/>
              </w:rPr>
              <w:t>1</w:t>
            </w:r>
          </w:p>
        </w:tc>
        <w:tc>
          <w:tcPr>
            <w:tcW w:w="1768" w:type="dxa"/>
            <w:vAlign w:val="center"/>
          </w:tcPr>
          <w:p w:rsidR="00B908D9" w:rsidRPr="00B908D9" w:rsidRDefault="009A5076" w:rsidP="00B908D9">
            <w:pPr>
              <w:cnfStyle w:val="000000100000"/>
              <w:rPr>
                <w:b/>
              </w:rPr>
            </w:pPr>
            <w:r>
              <w:rPr>
                <w:b/>
              </w:rPr>
              <w:t>1</w:t>
            </w:r>
          </w:p>
        </w:tc>
        <w:tc>
          <w:tcPr>
            <w:tcW w:w="1768" w:type="dxa"/>
            <w:vAlign w:val="center"/>
          </w:tcPr>
          <w:p w:rsidR="00B908D9" w:rsidRPr="00B908D9" w:rsidRDefault="009A5076" w:rsidP="00B908D9">
            <w:pPr>
              <w:cnfStyle w:val="000000100000"/>
              <w:rPr>
                <w:b/>
              </w:rPr>
            </w:pPr>
            <w:r>
              <w:rPr>
                <w:b/>
              </w:rPr>
              <w:t>2</w:t>
            </w:r>
          </w:p>
        </w:tc>
      </w:tr>
      <w:tr w:rsidR="00B908D9" w:rsidRPr="00B908D9" w:rsidTr="00B908D9">
        <w:trPr>
          <w:trHeight w:val="510"/>
        </w:trPr>
        <w:tc>
          <w:tcPr>
            <w:cnfStyle w:val="001000000000"/>
            <w:tcW w:w="5304" w:type="dxa"/>
            <w:vAlign w:val="center"/>
          </w:tcPr>
          <w:p w:rsidR="00B908D9" w:rsidRPr="00B908D9" w:rsidRDefault="00B908D9" w:rsidP="00B908D9">
            <w:pPr>
              <w:rPr>
                <w:b w:val="0"/>
              </w:rPr>
            </w:pPr>
            <w:r w:rsidRPr="00B908D9">
              <w:rPr>
                <w:b w:val="0"/>
              </w:rPr>
              <w:t>Yardımcı Personel</w:t>
            </w:r>
          </w:p>
        </w:tc>
        <w:tc>
          <w:tcPr>
            <w:tcW w:w="1768" w:type="dxa"/>
            <w:vAlign w:val="center"/>
          </w:tcPr>
          <w:p w:rsidR="00B908D9" w:rsidRPr="00B908D9" w:rsidRDefault="00E918D6" w:rsidP="00B908D9">
            <w:pPr>
              <w:cnfStyle w:val="000000000000"/>
              <w:rPr>
                <w:b/>
              </w:rPr>
            </w:pPr>
            <w:r>
              <w:rPr>
                <w:b/>
              </w:rPr>
              <w:t>1</w:t>
            </w:r>
          </w:p>
        </w:tc>
        <w:tc>
          <w:tcPr>
            <w:tcW w:w="1768" w:type="dxa"/>
            <w:vAlign w:val="center"/>
          </w:tcPr>
          <w:p w:rsidR="00B908D9" w:rsidRPr="00B908D9" w:rsidRDefault="00E918D6" w:rsidP="00B908D9">
            <w:pPr>
              <w:cnfStyle w:val="000000000000"/>
              <w:rPr>
                <w:b/>
              </w:rPr>
            </w:pPr>
            <w:r>
              <w:rPr>
                <w:b/>
              </w:rPr>
              <w:t>2</w:t>
            </w:r>
          </w:p>
        </w:tc>
        <w:tc>
          <w:tcPr>
            <w:tcW w:w="1768" w:type="dxa"/>
            <w:vAlign w:val="center"/>
          </w:tcPr>
          <w:p w:rsidR="00B908D9" w:rsidRPr="00B908D9" w:rsidRDefault="009A5076" w:rsidP="00B908D9">
            <w:pPr>
              <w:cnfStyle w:val="000000000000"/>
              <w:rPr>
                <w:b/>
              </w:rPr>
            </w:pPr>
            <w:r>
              <w:rPr>
                <w:b/>
              </w:rPr>
              <w:t>3</w:t>
            </w:r>
          </w:p>
        </w:tc>
      </w:tr>
      <w:tr w:rsidR="00B908D9" w:rsidRPr="00B908D9" w:rsidTr="00B908D9">
        <w:trPr>
          <w:cnfStyle w:val="000000100000"/>
          <w:trHeight w:val="510"/>
        </w:trPr>
        <w:tc>
          <w:tcPr>
            <w:cnfStyle w:val="001000000000"/>
            <w:tcW w:w="5304" w:type="dxa"/>
            <w:vAlign w:val="center"/>
          </w:tcPr>
          <w:p w:rsidR="00B908D9" w:rsidRPr="00B908D9" w:rsidRDefault="00B908D9" w:rsidP="00B908D9">
            <w:pPr>
              <w:rPr>
                <w:b w:val="0"/>
              </w:rPr>
            </w:pPr>
            <w:r w:rsidRPr="00B908D9">
              <w:rPr>
                <w:b w:val="0"/>
              </w:rPr>
              <w:t>Güvenlik Personeli</w:t>
            </w:r>
          </w:p>
        </w:tc>
        <w:tc>
          <w:tcPr>
            <w:tcW w:w="1768" w:type="dxa"/>
            <w:vAlign w:val="center"/>
          </w:tcPr>
          <w:p w:rsidR="00B908D9" w:rsidRPr="00B908D9" w:rsidRDefault="009A5076" w:rsidP="00B908D9">
            <w:pPr>
              <w:cnfStyle w:val="000000100000"/>
              <w:rPr>
                <w:b/>
              </w:rPr>
            </w:pPr>
            <w:r>
              <w:rPr>
                <w:b/>
              </w:rPr>
              <w:t>0</w:t>
            </w:r>
          </w:p>
        </w:tc>
        <w:tc>
          <w:tcPr>
            <w:tcW w:w="1768" w:type="dxa"/>
            <w:vAlign w:val="center"/>
          </w:tcPr>
          <w:p w:rsidR="00B908D9" w:rsidRPr="00B908D9" w:rsidRDefault="009A5076" w:rsidP="00B908D9">
            <w:pPr>
              <w:cnfStyle w:val="000000100000"/>
              <w:rPr>
                <w:b/>
              </w:rPr>
            </w:pPr>
            <w:r>
              <w:rPr>
                <w:b/>
              </w:rPr>
              <w:t>1</w:t>
            </w:r>
          </w:p>
        </w:tc>
        <w:tc>
          <w:tcPr>
            <w:tcW w:w="1768" w:type="dxa"/>
            <w:vAlign w:val="center"/>
          </w:tcPr>
          <w:p w:rsidR="00B908D9" w:rsidRPr="00B908D9" w:rsidRDefault="009A5076" w:rsidP="00B908D9">
            <w:pPr>
              <w:cnfStyle w:val="000000100000"/>
              <w:rPr>
                <w:b/>
              </w:rPr>
            </w:pPr>
            <w:r>
              <w:rPr>
                <w:b/>
              </w:rPr>
              <w:t>1</w:t>
            </w:r>
          </w:p>
        </w:tc>
      </w:tr>
      <w:tr w:rsidR="00B908D9" w:rsidRPr="00B908D9" w:rsidTr="00B908D9">
        <w:trPr>
          <w:trHeight w:val="510"/>
        </w:trPr>
        <w:tc>
          <w:tcPr>
            <w:cnfStyle w:val="001000000000"/>
            <w:tcW w:w="5304" w:type="dxa"/>
            <w:vAlign w:val="center"/>
          </w:tcPr>
          <w:p w:rsidR="00B908D9" w:rsidRPr="00B908D9" w:rsidRDefault="00B908D9" w:rsidP="00B908D9">
            <w:r w:rsidRPr="00B908D9">
              <w:t>Toplam Çalışan Sayıları</w:t>
            </w:r>
          </w:p>
        </w:tc>
        <w:tc>
          <w:tcPr>
            <w:tcW w:w="1768" w:type="dxa"/>
            <w:vAlign w:val="center"/>
          </w:tcPr>
          <w:p w:rsidR="00B908D9" w:rsidRPr="00B908D9" w:rsidRDefault="009A5076" w:rsidP="00B908D9">
            <w:pPr>
              <w:cnfStyle w:val="000000000000"/>
              <w:rPr>
                <w:b/>
              </w:rPr>
            </w:pPr>
            <w:r>
              <w:rPr>
                <w:b/>
              </w:rPr>
              <w:t>1</w:t>
            </w:r>
            <w:r w:rsidR="00E918D6">
              <w:rPr>
                <w:b/>
              </w:rPr>
              <w:t>5</w:t>
            </w:r>
          </w:p>
        </w:tc>
        <w:tc>
          <w:tcPr>
            <w:tcW w:w="1768" w:type="dxa"/>
            <w:vAlign w:val="center"/>
          </w:tcPr>
          <w:p w:rsidR="00B908D9" w:rsidRPr="00B908D9" w:rsidRDefault="009A5076" w:rsidP="00B908D9">
            <w:pPr>
              <w:cnfStyle w:val="000000000000"/>
              <w:rPr>
                <w:b/>
              </w:rPr>
            </w:pPr>
            <w:r>
              <w:rPr>
                <w:b/>
              </w:rPr>
              <w:t>2</w:t>
            </w:r>
            <w:r w:rsidR="00E918D6">
              <w:rPr>
                <w:b/>
              </w:rPr>
              <w:t>8</w:t>
            </w:r>
          </w:p>
        </w:tc>
        <w:tc>
          <w:tcPr>
            <w:tcW w:w="1768" w:type="dxa"/>
            <w:vAlign w:val="center"/>
          </w:tcPr>
          <w:p w:rsidR="00B908D9" w:rsidRPr="00B908D9" w:rsidRDefault="009A5076" w:rsidP="00B908D9">
            <w:pPr>
              <w:cnfStyle w:val="000000000000"/>
              <w:rPr>
                <w:b/>
              </w:rPr>
            </w:pPr>
            <w:r>
              <w:rPr>
                <w:b/>
              </w:rPr>
              <w:t>4</w:t>
            </w:r>
            <w:r w:rsidR="00E918D6">
              <w:rPr>
                <w:b/>
              </w:rPr>
              <w:t>5</w:t>
            </w:r>
          </w:p>
        </w:tc>
      </w:tr>
    </w:tbl>
    <w:p w:rsidR="00B908D9" w:rsidRDefault="00B908D9" w:rsidP="00B908D9">
      <w:pPr>
        <w:pStyle w:val="Balk3"/>
        <w:rPr>
          <w:rFonts w:ascii="Book Antiqua" w:eastAsia="SimSun" w:hAnsi="Book Antiqua" w:cs="Times New Roman"/>
          <w:b/>
          <w:color w:val="C45911" w:themeColor="accent2" w:themeShade="BF"/>
          <w:sz w:val="28"/>
          <w:szCs w:val="40"/>
        </w:rPr>
      </w:pPr>
      <w:bookmarkStart w:id="27" w:name="_Toc534829221"/>
    </w:p>
    <w:p w:rsidR="00B908D9" w:rsidRPr="00B908D9" w:rsidRDefault="00B908D9" w:rsidP="00B908D9">
      <w:pPr>
        <w:rPr>
          <w:rFonts w:eastAsia="SimSun"/>
        </w:rPr>
      </w:pPr>
    </w:p>
    <w:p w:rsidR="00B908D9" w:rsidRDefault="00B908D9" w:rsidP="00B908D9">
      <w:pPr>
        <w:pStyle w:val="Balk3"/>
        <w:rPr>
          <w:rFonts w:ascii="Book Antiqua" w:eastAsia="SimSun" w:hAnsi="Book Antiqua" w:cs="Times New Roman"/>
          <w:b/>
          <w:color w:val="C45911" w:themeColor="accent2" w:themeShade="BF"/>
          <w:sz w:val="28"/>
          <w:szCs w:val="40"/>
        </w:rPr>
      </w:pPr>
    </w:p>
    <w:p w:rsidR="00B908D9" w:rsidRDefault="00B908D9" w:rsidP="00B908D9">
      <w:pPr>
        <w:rPr>
          <w:rFonts w:eastAsia="SimSun"/>
        </w:rPr>
      </w:pPr>
    </w:p>
    <w:p w:rsidR="00B908D9" w:rsidRPr="00B908D9" w:rsidRDefault="00B908D9" w:rsidP="00B908D9">
      <w:pPr>
        <w:rPr>
          <w:rFonts w:eastAsia="SimSun"/>
        </w:rPr>
      </w:pPr>
    </w:p>
    <w:p w:rsidR="00B908D9" w:rsidRPr="00B908D9" w:rsidRDefault="00B908D9" w:rsidP="00B908D9">
      <w:pPr>
        <w:pStyle w:val="Balk3"/>
        <w:rPr>
          <w:rFonts w:ascii="Book Antiqua" w:eastAsia="SimSun" w:hAnsi="Book Antiqua" w:cs="Times New Roman"/>
          <w:b/>
          <w:color w:val="C45911" w:themeColor="accent2" w:themeShade="BF"/>
          <w:sz w:val="28"/>
          <w:szCs w:val="40"/>
        </w:rPr>
      </w:pPr>
      <w:bookmarkStart w:id="28" w:name="_Toc535854294"/>
      <w:r w:rsidRPr="00B908D9">
        <w:rPr>
          <w:rFonts w:ascii="Book Antiqua" w:eastAsia="SimSun" w:hAnsi="Book Antiqua" w:cs="Times New Roman"/>
          <w:b/>
          <w:color w:val="C45911" w:themeColor="accent2" w:themeShade="BF"/>
          <w:sz w:val="28"/>
          <w:szCs w:val="40"/>
        </w:rPr>
        <w:lastRenderedPageBreak/>
        <w:t>Okulumuz Bina ve Alanları</w:t>
      </w:r>
      <w:bookmarkEnd w:id="27"/>
      <w:bookmarkEnd w:id="28"/>
    </w:p>
    <w:p w:rsidR="00B908D9" w:rsidRDefault="00B908D9" w:rsidP="00B908D9">
      <w:pPr>
        <w:tabs>
          <w:tab w:val="left" w:pos="426"/>
        </w:tabs>
        <w:spacing w:after="0" w:line="360" w:lineRule="auto"/>
        <w:jc w:val="both"/>
      </w:pPr>
      <w:r w:rsidRPr="00B908D9">
        <w:tab/>
        <w:t>Okulumuzun binası ile açık ve kapalı alanlarına ilişkin temel bilgiler Tablo 4’de yer almaktadır.</w:t>
      </w:r>
    </w:p>
    <w:p w:rsidR="00B908D9" w:rsidRDefault="00B908D9" w:rsidP="00B908D9">
      <w:pPr>
        <w:tabs>
          <w:tab w:val="left" w:pos="426"/>
        </w:tabs>
        <w:spacing w:after="0" w:line="360" w:lineRule="auto"/>
        <w:jc w:val="both"/>
      </w:pPr>
    </w:p>
    <w:p w:rsidR="00B908D9" w:rsidRDefault="00B908D9" w:rsidP="00B908D9">
      <w:pPr>
        <w:pStyle w:val="ResimYazs"/>
        <w:rPr>
          <w:rFonts w:cs="Calibri"/>
          <w:b/>
          <w:i w:val="0"/>
          <w:sz w:val="22"/>
          <w:szCs w:val="24"/>
        </w:rPr>
      </w:pPr>
      <w:bookmarkStart w:id="29" w:name="_Toc535854438"/>
      <w:r w:rsidRPr="00B908D9">
        <w:rPr>
          <w:b/>
          <w:i w:val="0"/>
          <w:sz w:val="22"/>
        </w:rPr>
        <w:t xml:space="preserve">Tablo </w:t>
      </w:r>
      <w:r w:rsidR="00ED3B2D" w:rsidRPr="00B908D9">
        <w:rPr>
          <w:b/>
          <w:i w:val="0"/>
          <w:sz w:val="22"/>
        </w:rPr>
        <w:fldChar w:fldCharType="begin"/>
      </w:r>
      <w:r w:rsidRPr="00B908D9">
        <w:rPr>
          <w:b/>
          <w:i w:val="0"/>
          <w:sz w:val="22"/>
        </w:rPr>
        <w:instrText xml:space="preserve"> SEQ Tablo \* ARABIC </w:instrText>
      </w:r>
      <w:r w:rsidR="00ED3B2D" w:rsidRPr="00B908D9">
        <w:rPr>
          <w:b/>
          <w:i w:val="0"/>
          <w:sz w:val="22"/>
        </w:rPr>
        <w:fldChar w:fldCharType="separate"/>
      </w:r>
      <w:r w:rsidR="00C22192">
        <w:rPr>
          <w:b/>
          <w:i w:val="0"/>
          <w:noProof/>
          <w:sz w:val="22"/>
        </w:rPr>
        <w:t>4</w:t>
      </w:r>
      <w:r w:rsidR="00ED3B2D" w:rsidRPr="00B908D9">
        <w:rPr>
          <w:b/>
          <w:i w:val="0"/>
          <w:sz w:val="22"/>
        </w:rPr>
        <w:fldChar w:fldCharType="end"/>
      </w:r>
      <w:r w:rsidRPr="00B908D9">
        <w:rPr>
          <w:b/>
          <w:i w:val="0"/>
          <w:sz w:val="22"/>
        </w:rPr>
        <w:t xml:space="preserve">: </w:t>
      </w:r>
      <w:r w:rsidRPr="00B908D9">
        <w:rPr>
          <w:rFonts w:cs="Calibri"/>
          <w:b/>
          <w:i w:val="0"/>
          <w:sz w:val="22"/>
          <w:szCs w:val="24"/>
        </w:rPr>
        <w:t>Okul Yerleşkesine İlişkin Bilgiler</w:t>
      </w:r>
      <w:bookmarkEnd w:id="29"/>
    </w:p>
    <w:tbl>
      <w:tblPr>
        <w:tblStyle w:val="GridTable4Accent2"/>
        <w:tblW w:w="4723" w:type="pct"/>
        <w:tblLook w:val="04A0"/>
      </w:tblPr>
      <w:tblGrid>
        <w:gridCol w:w="7333"/>
        <w:gridCol w:w="1410"/>
        <w:gridCol w:w="3113"/>
        <w:gridCol w:w="846"/>
        <w:gridCol w:w="730"/>
      </w:tblGrid>
      <w:tr w:rsidR="00B908D9" w:rsidRPr="00B908D9" w:rsidTr="00103B80">
        <w:trPr>
          <w:cnfStyle w:val="100000000000"/>
          <w:trHeight w:val="422"/>
        </w:trPr>
        <w:tc>
          <w:tcPr>
            <w:cnfStyle w:val="001000000000"/>
            <w:tcW w:w="3259" w:type="pct"/>
            <w:gridSpan w:val="2"/>
          </w:tcPr>
          <w:p w:rsidR="00B908D9" w:rsidRPr="00B908D9" w:rsidRDefault="00B908D9" w:rsidP="00103B80">
            <w:pPr>
              <w:tabs>
                <w:tab w:val="left" w:pos="426"/>
              </w:tabs>
              <w:jc w:val="center"/>
              <w:rPr>
                <w:rFonts w:cs="Calibri"/>
                <w:sz w:val="28"/>
                <w:szCs w:val="28"/>
              </w:rPr>
            </w:pPr>
            <w:r w:rsidRPr="00B908D9">
              <w:rPr>
                <w:rFonts w:cs="Calibri"/>
                <w:sz w:val="28"/>
                <w:szCs w:val="28"/>
              </w:rPr>
              <w:t>Okul Bölümleri</w:t>
            </w:r>
          </w:p>
        </w:tc>
        <w:tc>
          <w:tcPr>
            <w:tcW w:w="1161" w:type="pct"/>
          </w:tcPr>
          <w:p w:rsidR="00B908D9" w:rsidRPr="00B908D9" w:rsidRDefault="00B908D9" w:rsidP="00103B80">
            <w:pPr>
              <w:tabs>
                <w:tab w:val="left" w:pos="426"/>
              </w:tabs>
              <w:jc w:val="center"/>
              <w:cnfStyle w:val="100000000000"/>
              <w:rPr>
                <w:rFonts w:cs="Calibri"/>
                <w:sz w:val="28"/>
                <w:szCs w:val="28"/>
              </w:rPr>
            </w:pPr>
            <w:r w:rsidRPr="00B908D9">
              <w:rPr>
                <w:rFonts w:cs="Calibri"/>
                <w:sz w:val="28"/>
                <w:szCs w:val="28"/>
              </w:rPr>
              <w:t>Özel Alanlar</w:t>
            </w:r>
          </w:p>
        </w:tc>
        <w:tc>
          <w:tcPr>
            <w:tcW w:w="317" w:type="pct"/>
          </w:tcPr>
          <w:p w:rsidR="00B908D9" w:rsidRPr="00B908D9" w:rsidRDefault="00B908D9" w:rsidP="00103B80">
            <w:pPr>
              <w:tabs>
                <w:tab w:val="left" w:pos="426"/>
              </w:tabs>
              <w:jc w:val="center"/>
              <w:cnfStyle w:val="100000000000"/>
              <w:rPr>
                <w:rFonts w:cs="Calibri"/>
                <w:sz w:val="28"/>
                <w:szCs w:val="28"/>
              </w:rPr>
            </w:pPr>
            <w:r w:rsidRPr="00B908D9">
              <w:rPr>
                <w:rFonts w:cs="Calibri"/>
                <w:sz w:val="28"/>
                <w:szCs w:val="28"/>
              </w:rPr>
              <w:t>Var</w:t>
            </w:r>
          </w:p>
        </w:tc>
        <w:tc>
          <w:tcPr>
            <w:tcW w:w="263" w:type="pct"/>
          </w:tcPr>
          <w:p w:rsidR="00B908D9" w:rsidRPr="00B908D9" w:rsidRDefault="00B908D9" w:rsidP="00103B80">
            <w:pPr>
              <w:tabs>
                <w:tab w:val="left" w:pos="426"/>
              </w:tabs>
              <w:jc w:val="center"/>
              <w:cnfStyle w:val="100000000000"/>
              <w:rPr>
                <w:rFonts w:cs="Calibri"/>
                <w:sz w:val="28"/>
                <w:szCs w:val="28"/>
              </w:rPr>
            </w:pPr>
            <w:r w:rsidRPr="00B908D9">
              <w:rPr>
                <w:rFonts w:cs="Calibri"/>
                <w:sz w:val="28"/>
                <w:szCs w:val="28"/>
              </w:rPr>
              <w:t>Yok</w:t>
            </w:r>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Okul Kat Sayısı</w:t>
            </w:r>
          </w:p>
        </w:tc>
        <w:tc>
          <w:tcPr>
            <w:tcW w:w="527" w:type="pct"/>
            <w:vAlign w:val="center"/>
          </w:tcPr>
          <w:p w:rsidR="00B908D9" w:rsidRPr="00B908D9" w:rsidRDefault="00BC6F78" w:rsidP="00B908D9">
            <w:pPr>
              <w:tabs>
                <w:tab w:val="left" w:pos="426"/>
              </w:tabs>
              <w:jc w:val="both"/>
              <w:cnfStyle w:val="000000100000"/>
              <w:rPr>
                <w:rFonts w:cs="Calibri"/>
                <w:szCs w:val="24"/>
              </w:rPr>
            </w:pPr>
            <w:r>
              <w:rPr>
                <w:rFonts w:cs="Calibri"/>
                <w:szCs w:val="24"/>
              </w:rPr>
              <w:t>3</w:t>
            </w:r>
          </w:p>
        </w:tc>
        <w:tc>
          <w:tcPr>
            <w:tcW w:w="1161" w:type="pct"/>
            <w:vAlign w:val="center"/>
          </w:tcPr>
          <w:p w:rsidR="00B908D9" w:rsidRPr="00B908D9" w:rsidRDefault="00B908D9" w:rsidP="00B908D9">
            <w:pPr>
              <w:tabs>
                <w:tab w:val="left" w:pos="426"/>
              </w:tabs>
              <w:jc w:val="both"/>
              <w:cnfStyle w:val="000000100000"/>
              <w:rPr>
                <w:rFonts w:cs="Calibri"/>
                <w:szCs w:val="24"/>
              </w:rPr>
            </w:pPr>
            <w:r w:rsidRPr="00B908D9">
              <w:rPr>
                <w:rFonts w:cs="Calibri"/>
                <w:szCs w:val="24"/>
              </w:rPr>
              <w:t>Çok Amaçlı Salon</w:t>
            </w:r>
          </w:p>
        </w:tc>
        <w:tc>
          <w:tcPr>
            <w:tcW w:w="317" w:type="pct"/>
            <w:vAlign w:val="center"/>
          </w:tcPr>
          <w:p w:rsidR="00B908D9" w:rsidRPr="00B908D9" w:rsidRDefault="00BC6F78" w:rsidP="00B908D9">
            <w:pPr>
              <w:tabs>
                <w:tab w:val="left" w:pos="426"/>
              </w:tabs>
              <w:jc w:val="both"/>
              <w:cnfStyle w:val="000000100000"/>
              <w:rPr>
                <w:rFonts w:cs="Calibri"/>
                <w:szCs w:val="24"/>
              </w:rPr>
            </w:pPr>
            <w:r>
              <w:rPr>
                <w:rFonts w:cs="Calibri"/>
                <w:szCs w:val="24"/>
              </w:rPr>
              <w:t>x</w:t>
            </w:r>
          </w:p>
        </w:tc>
        <w:tc>
          <w:tcPr>
            <w:tcW w:w="263" w:type="pct"/>
            <w:vAlign w:val="center"/>
          </w:tcPr>
          <w:p w:rsidR="00B908D9" w:rsidRPr="00B908D9" w:rsidRDefault="00B908D9" w:rsidP="00B908D9">
            <w:pPr>
              <w:tabs>
                <w:tab w:val="left" w:pos="426"/>
              </w:tabs>
              <w:jc w:val="both"/>
              <w:cnfStyle w:val="000000100000"/>
              <w:rPr>
                <w:rFonts w:cs="Calibri"/>
                <w:szCs w:val="24"/>
              </w:rPr>
            </w:pPr>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Derslik Sayısı</w:t>
            </w:r>
          </w:p>
        </w:tc>
        <w:tc>
          <w:tcPr>
            <w:tcW w:w="527" w:type="pct"/>
            <w:vAlign w:val="center"/>
          </w:tcPr>
          <w:p w:rsidR="00B908D9" w:rsidRPr="00B908D9" w:rsidRDefault="00BC6F78" w:rsidP="00B908D9">
            <w:pPr>
              <w:tabs>
                <w:tab w:val="left" w:pos="426"/>
              </w:tabs>
              <w:jc w:val="both"/>
              <w:cnfStyle w:val="000000000000"/>
              <w:rPr>
                <w:rFonts w:cs="Calibri"/>
                <w:szCs w:val="24"/>
              </w:rPr>
            </w:pPr>
            <w:r>
              <w:rPr>
                <w:rFonts w:cs="Calibri"/>
                <w:szCs w:val="24"/>
              </w:rPr>
              <w:t>18</w:t>
            </w:r>
          </w:p>
        </w:tc>
        <w:tc>
          <w:tcPr>
            <w:tcW w:w="1161" w:type="pct"/>
            <w:vAlign w:val="center"/>
          </w:tcPr>
          <w:p w:rsidR="00B908D9" w:rsidRPr="00B908D9" w:rsidRDefault="00B908D9" w:rsidP="00B908D9">
            <w:pPr>
              <w:tabs>
                <w:tab w:val="left" w:pos="426"/>
              </w:tabs>
              <w:jc w:val="both"/>
              <w:cnfStyle w:val="000000000000"/>
              <w:rPr>
                <w:rFonts w:cs="Calibri"/>
                <w:szCs w:val="24"/>
              </w:rPr>
            </w:pPr>
            <w:r w:rsidRPr="00B908D9">
              <w:rPr>
                <w:rFonts w:cs="Calibri"/>
                <w:bCs/>
                <w:color w:val="000000"/>
                <w:szCs w:val="24"/>
              </w:rPr>
              <w:t>Çok Amaçlı Saha</w:t>
            </w:r>
          </w:p>
        </w:tc>
        <w:tc>
          <w:tcPr>
            <w:tcW w:w="317" w:type="pct"/>
            <w:vAlign w:val="center"/>
          </w:tcPr>
          <w:p w:rsidR="00B908D9" w:rsidRPr="00B908D9" w:rsidRDefault="00A57E30" w:rsidP="00B908D9">
            <w:pPr>
              <w:tabs>
                <w:tab w:val="left" w:pos="426"/>
              </w:tabs>
              <w:jc w:val="both"/>
              <w:cnfStyle w:val="000000000000"/>
              <w:rPr>
                <w:rFonts w:cs="Calibri"/>
                <w:szCs w:val="24"/>
              </w:rPr>
            </w:pPr>
            <w:r>
              <w:rPr>
                <w:rFonts w:cs="Calibri"/>
                <w:szCs w:val="24"/>
              </w:rPr>
              <w:t>x</w:t>
            </w:r>
          </w:p>
        </w:tc>
        <w:tc>
          <w:tcPr>
            <w:tcW w:w="263" w:type="pct"/>
            <w:vAlign w:val="center"/>
          </w:tcPr>
          <w:p w:rsidR="00B908D9" w:rsidRPr="00B908D9" w:rsidRDefault="00B908D9" w:rsidP="00B908D9">
            <w:pPr>
              <w:tabs>
                <w:tab w:val="left" w:pos="426"/>
              </w:tabs>
              <w:jc w:val="both"/>
              <w:cnfStyle w:val="000000000000"/>
              <w:rPr>
                <w:rFonts w:cs="Calibri"/>
                <w:szCs w:val="24"/>
              </w:rPr>
            </w:pPr>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 xml:space="preserve">Derslik Alanları </w:t>
            </w:r>
            <w:r w:rsidRPr="00B908D9">
              <w:rPr>
                <w:rFonts w:cs="Calibri"/>
                <w:b w:val="0"/>
                <w:color w:val="000000"/>
                <w:sz w:val="20"/>
                <w:szCs w:val="24"/>
              </w:rPr>
              <w:t>(m2)</w:t>
            </w:r>
          </w:p>
        </w:tc>
        <w:tc>
          <w:tcPr>
            <w:tcW w:w="527" w:type="pct"/>
            <w:vAlign w:val="center"/>
          </w:tcPr>
          <w:p w:rsidR="00B908D9" w:rsidRPr="00B908D9" w:rsidRDefault="004A28D7" w:rsidP="00B908D9">
            <w:pPr>
              <w:tabs>
                <w:tab w:val="left" w:pos="426"/>
              </w:tabs>
              <w:jc w:val="both"/>
              <w:cnfStyle w:val="000000100000"/>
              <w:rPr>
                <w:rFonts w:cs="Calibri"/>
                <w:szCs w:val="24"/>
              </w:rPr>
            </w:pPr>
            <w:r>
              <w:rPr>
                <w:rFonts w:cs="Calibri"/>
                <w:szCs w:val="24"/>
              </w:rPr>
              <w:t>49</w:t>
            </w:r>
          </w:p>
        </w:tc>
        <w:tc>
          <w:tcPr>
            <w:tcW w:w="1161" w:type="pct"/>
            <w:vAlign w:val="center"/>
          </w:tcPr>
          <w:p w:rsidR="00B908D9" w:rsidRPr="00B908D9" w:rsidRDefault="00B908D9" w:rsidP="00B908D9">
            <w:pPr>
              <w:tabs>
                <w:tab w:val="left" w:pos="426"/>
              </w:tabs>
              <w:jc w:val="both"/>
              <w:cnfStyle w:val="000000100000"/>
              <w:rPr>
                <w:rFonts w:cs="Calibri"/>
                <w:szCs w:val="24"/>
              </w:rPr>
            </w:pPr>
            <w:r w:rsidRPr="00B908D9">
              <w:rPr>
                <w:rFonts w:cs="Calibri"/>
                <w:bCs/>
                <w:color w:val="000000"/>
                <w:szCs w:val="24"/>
              </w:rPr>
              <w:t>Kütüphane</w:t>
            </w:r>
          </w:p>
        </w:tc>
        <w:tc>
          <w:tcPr>
            <w:tcW w:w="317" w:type="pct"/>
            <w:vAlign w:val="center"/>
          </w:tcPr>
          <w:p w:rsidR="00B908D9" w:rsidRPr="00B908D9" w:rsidRDefault="00A57E30" w:rsidP="00B908D9">
            <w:pPr>
              <w:tabs>
                <w:tab w:val="left" w:pos="426"/>
              </w:tabs>
              <w:jc w:val="both"/>
              <w:cnfStyle w:val="000000100000"/>
              <w:rPr>
                <w:rFonts w:cs="Calibri"/>
                <w:szCs w:val="24"/>
              </w:rPr>
            </w:pPr>
            <w:r>
              <w:rPr>
                <w:rFonts w:cs="Calibri"/>
                <w:szCs w:val="24"/>
              </w:rPr>
              <w:t>x</w:t>
            </w:r>
          </w:p>
        </w:tc>
        <w:tc>
          <w:tcPr>
            <w:tcW w:w="263" w:type="pct"/>
            <w:vAlign w:val="center"/>
          </w:tcPr>
          <w:p w:rsidR="00B908D9" w:rsidRPr="00B908D9" w:rsidRDefault="00B908D9" w:rsidP="00B908D9">
            <w:pPr>
              <w:tabs>
                <w:tab w:val="left" w:pos="426"/>
              </w:tabs>
              <w:jc w:val="both"/>
              <w:cnfStyle w:val="000000100000"/>
              <w:rPr>
                <w:rFonts w:cs="Calibri"/>
                <w:szCs w:val="24"/>
              </w:rPr>
            </w:pPr>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Kullanılan Derslik Sayısı</w:t>
            </w:r>
          </w:p>
        </w:tc>
        <w:tc>
          <w:tcPr>
            <w:tcW w:w="527" w:type="pct"/>
            <w:vAlign w:val="center"/>
          </w:tcPr>
          <w:p w:rsidR="00B908D9" w:rsidRPr="00B908D9" w:rsidRDefault="00BC6F78" w:rsidP="00B908D9">
            <w:pPr>
              <w:tabs>
                <w:tab w:val="left" w:pos="426"/>
              </w:tabs>
              <w:jc w:val="both"/>
              <w:cnfStyle w:val="000000000000"/>
              <w:rPr>
                <w:rFonts w:cs="Calibri"/>
                <w:szCs w:val="24"/>
              </w:rPr>
            </w:pPr>
            <w:r>
              <w:rPr>
                <w:rFonts w:cs="Calibri"/>
                <w:szCs w:val="24"/>
              </w:rPr>
              <w:t>18</w:t>
            </w:r>
          </w:p>
        </w:tc>
        <w:tc>
          <w:tcPr>
            <w:tcW w:w="1161" w:type="pct"/>
            <w:vAlign w:val="center"/>
          </w:tcPr>
          <w:p w:rsidR="00B908D9" w:rsidRPr="00B908D9" w:rsidRDefault="00B908D9" w:rsidP="00B908D9">
            <w:pPr>
              <w:tabs>
                <w:tab w:val="left" w:pos="426"/>
              </w:tabs>
              <w:jc w:val="both"/>
              <w:cnfStyle w:val="000000000000"/>
              <w:rPr>
                <w:rFonts w:cs="Calibri"/>
                <w:szCs w:val="24"/>
              </w:rPr>
            </w:pPr>
            <w:r w:rsidRPr="00B908D9">
              <w:rPr>
                <w:rFonts w:cs="Calibri"/>
                <w:bCs/>
                <w:color w:val="000000"/>
                <w:szCs w:val="24"/>
              </w:rPr>
              <w:t>Fen Laboratuvarı</w:t>
            </w:r>
          </w:p>
        </w:tc>
        <w:tc>
          <w:tcPr>
            <w:tcW w:w="317" w:type="pct"/>
            <w:vAlign w:val="center"/>
          </w:tcPr>
          <w:p w:rsidR="00B908D9" w:rsidRPr="00B908D9" w:rsidRDefault="00A57E30" w:rsidP="00B908D9">
            <w:pPr>
              <w:tabs>
                <w:tab w:val="left" w:pos="426"/>
              </w:tabs>
              <w:jc w:val="both"/>
              <w:cnfStyle w:val="000000000000"/>
              <w:rPr>
                <w:rFonts w:cs="Calibri"/>
                <w:szCs w:val="24"/>
              </w:rPr>
            </w:pPr>
            <w:r>
              <w:rPr>
                <w:rFonts w:cs="Calibri"/>
                <w:szCs w:val="24"/>
              </w:rPr>
              <w:t>x</w:t>
            </w:r>
          </w:p>
        </w:tc>
        <w:tc>
          <w:tcPr>
            <w:tcW w:w="263" w:type="pct"/>
            <w:vAlign w:val="center"/>
          </w:tcPr>
          <w:p w:rsidR="00B908D9" w:rsidRPr="00B908D9" w:rsidRDefault="00B908D9" w:rsidP="00B908D9">
            <w:pPr>
              <w:tabs>
                <w:tab w:val="left" w:pos="426"/>
              </w:tabs>
              <w:jc w:val="both"/>
              <w:cnfStyle w:val="000000000000"/>
              <w:rPr>
                <w:rFonts w:cs="Calibri"/>
                <w:szCs w:val="24"/>
              </w:rPr>
            </w:pPr>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Şube Sayısı</w:t>
            </w:r>
          </w:p>
        </w:tc>
        <w:tc>
          <w:tcPr>
            <w:tcW w:w="527" w:type="pct"/>
            <w:vAlign w:val="center"/>
          </w:tcPr>
          <w:p w:rsidR="00B908D9" w:rsidRPr="00B908D9" w:rsidRDefault="00BC6F78" w:rsidP="00B908D9">
            <w:pPr>
              <w:tabs>
                <w:tab w:val="left" w:pos="426"/>
              </w:tabs>
              <w:jc w:val="both"/>
              <w:cnfStyle w:val="000000100000"/>
              <w:rPr>
                <w:rFonts w:cs="Calibri"/>
                <w:szCs w:val="24"/>
              </w:rPr>
            </w:pPr>
            <w:r>
              <w:rPr>
                <w:rFonts w:cs="Calibri"/>
                <w:szCs w:val="24"/>
              </w:rPr>
              <w:t>18</w:t>
            </w:r>
          </w:p>
        </w:tc>
        <w:tc>
          <w:tcPr>
            <w:tcW w:w="1161" w:type="pct"/>
            <w:vAlign w:val="center"/>
          </w:tcPr>
          <w:p w:rsidR="00B908D9" w:rsidRPr="00B908D9" w:rsidRDefault="00B908D9" w:rsidP="00B908D9">
            <w:pPr>
              <w:tabs>
                <w:tab w:val="left" w:pos="426"/>
              </w:tabs>
              <w:jc w:val="both"/>
              <w:cnfStyle w:val="000000100000"/>
              <w:rPr>
                <w:rFonts w:cs="Calibri"/>
                <w:szCs w:val="24"/>
              </w:rPr>
            </w:pPr>
            <w:r w:rsidRPr="00B908D9">
              <w:rPr>
                <w:rFonts w:cs="Calibri"/>
                <w:bCs/>
                <w:color w:val="000000"/>
                <w:szCs w:val="24"/>
              </w:rPr>
              <w:t>Bilgisayar Laboratuvarı</w:t>
            </w:r>
          </w:p>
        </w:tc>
        <w:tc>
          <w:tcPr>
            <w:tcW w:w="317" w:type="pct"/>
            <w:vAlign w:val="center"/>
          </w:tcPr>
          <w:p w:rsidR="00B908D9" w:rsidRPr="00B908D9" w:rsidRDefault="00B908D9" w:rsidP="00B908D9">
            <w:pPr>
              <w:tabs>
                <w:tab w:val="left" w:pos="426"/>
              </w:tabs>
              <w:jc w:val="both"/>
              <w:cnfStyle w:val="000000100000"/>
              <w:rPr>
                <w:rFonts w:cs="Calibri"/>
                <w:szCs w:val="24"/>
              </w:rPr>
            </w:pPr>
          </w:p>
        </w:tc>
        <w:tc>
          <w:tcPr>
            <w:tcW w:w="263" w:type="pct"/>
            <w:vAlign w:val="center"/>
          </w:tcPr>
          <w:p w:rsidR="00B908D9" w:rsidRPr="00B908D9" w:rsidRDefault="00A57E30" w:rsidP="00B908D9">
            <w:pPr>
              <w:tabs>
                <w:tab w:val="left" w:pos="426"/>
              </w:tabs>
              <w:jc w:val="both"/>
              <w:cnfStyle w:val="000000100000"/>
              <w:rPr>
                <w:rFonts w:cs="Calibri"/>
                <w:szCs w:val="24"/>
              </w:rPr>
            </w:pPr>
            <w:r>
              <w:rPr>
                <w:rFonts w:cs="Calibri"/>
                <w:szCs w:val="24"/>
              </w:rPr>
              <w:t>x</w:t>
            </w:r>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 xml:space="preserve">İdari Odaların Alanı </w:t>
            </w:r>
            <w:r w:rsidRPr="00B908D9">
              <w:rPr>
                <w:rFonts w:cs="Calibri"/>
                <w:b w:val="0"/>
                <w:color w:val="000000"/>
                <w:sz w:val="20"/>
                <w:szCs w:val="24"/>
              </w:rPr>
              <w:t>(m2)</w:t>
            </w:r>
          </w:p>
        </w:tc>
        <w:tc>
          <w:tcPr>
            <w:tcW w:w="527" w:type="pct"/>
            <w:vAlign w:val="center"/>
          </w:tcPr>
          <w:p w:rsidR="00B908D9" w:rsidRPr="00B908D9" w:rsidRDefault="004A28D7" w:rsidP="00B908D9">
            <w:pPr>
              <w:tabs>
                <w:tab w:val="left" w:pos="426"/>
              </w:tabs>
              <w:jc w:val="both"/>
              <w:cnfStyle w:val="000000000000"/>
              <w:rPr>
                <w:rFonts w:cs="Calibri"/>
                <w:szCs w:val="24"/>
              </w:rPr>
            </w:pPr>
            <w:r>
              <w:rPr>
                <w:rFonts w:cs="Calibri"/>
                <w:szCs w:val="24"/>
              </w:rPr>
              <w:t>65</w:t>
            </w:r>
          </w:p>
        </w:tc>
        <w:tc>
          <w:tcPr>
            <w:tcW w:w="1161" w:type="pct"/>
            <w:vAlign w:val="center"/>
          </w:tcPr>
          <w:p w:rsidR="00B908D9" w:rsidRPr="00B908D9" w:rsidRDefault="00B908D9" w:rsidP="00B908D9">
            <w:pPr>
              <w:tabs>
                <w:tab w:val="left" w:pos="426"/>
              </w:tabs>
              <w:jc w:val="both"/>
              <w:cnfStyle w:val="000000000000"/>
              <w:rPr>
                <w:rFonts w:cs="Calibri"/>
                <w:szCs w:val="24"/>
              </w:rPr>
            </w:pPr>
            <w:r w:rsidRPr="00B908D9">
              <w:rPr>
                <w:rFonts w:cs="Calibri"/>
                <w:bCs/>
                <w:color w:val="000000"/>
                <w:szCs w:val="24"/>
              </w:rPr>
              <w:t>İş Atölyesi</w:t>
            </w:r>
          </w:p>
        </w:tc>
        <w:tc>
          <w:tcPr>
            <w:tcW w:w="317" w:type="pct"/>
            <w:vAlign w:val="center"/>
          </w:tcPr>
          <w:p w:rsidR="00B908D9" w:rsidRPr="00B908D9" w:rsidRDefault="00B908D9" w:rsidP="00B908D9">
            <w:pPr>
              <w:tabs>
                <w:tab w:val="left" w:pos="426"/>
              </w:tabs>
              <w:jc w:val="both"/>
              <w:cnfStyle w:val="000000000000"/>
              <w:rPr>
                <w:rFonts w:cs="Calibri"/>
                <w:szCs w:val="24"/>
              </w:rPr>
            </w:pPr>
          </w:p>
        </w:tc>
        <w:tc>
          <w:tcPr>
            <w:tcW w:w="263" w:type="pct"/>
            <w:vAlign w:val="center"/>
          </w:tcPr>
          <w:p w:rsidR="00B908D9" w:rsidRPr="00B908D9" w:rsidRDefault="00A57E30" w:rsidP="00B908D9">
            <w:pPr>
              <w:tabs>
                <w:tab w:val="left" w:pos="426"/>
              </w:tabs>
              <w:jc w:val="both"/>
              <w:cnfStyle w:val="000000000000"/>
              <w:rPr>
                <w:rFonts w:cs="Calibri"/>
                <w:szCs w:val="24"/>
              </w:rPr>
            </w:pPr>
            <w:r>
              <w:rPr>
                <w:rFonts w:cs="Calibri"/>
                <w:szCs w:val="24"/>
              </w:rPr>
              <w:t>x</w:t>
            </w:r>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Öğretmenler Odası </w:t>
            </w:r>
            <w:r w:rsidRPr="00B908D9">
              <w:rPr>
                <w:rFonts w:cs="Calibri"/>
                <w:b w:val="0"/>
                <w:color w:val="000000"/>
                <w:sz w:val="20"/>
                <w:szCs w:val="24"/>
              </w:rPr>
              <w:t>(m2)</w:t>
            </w:r>
          </w:p>
        </w:tc>
        <w:tc>
          <w:tcPr>
            <w:tcW w:w="527" w:type="pct"/>
            <w:vAlign w:val="center"/>
          </w:tcPr>
          <w:p w:rsidR="00B908D9" w:rsidRPr="00B908D9" w:rsidRDefault="004A28D7" w:rsidP="00B908D9">
            <w:pPr>
              <w:tabs>
                <w:tab w:val="left" w:pos="426"/>
              </w:tabs>
              <w:jc w:val="both"/>
              <w:cnfStyle w:val="000000100000"/>
              <w:rPr>
                <w:rFonts w:cs="Calibri"/>
                <w:szCs w:val="24"/>
              </w:rPr>
            </w:pPr>
            <w:r>
              <w:rPr>
                <w:rFonts w:cs="Calibri"/>
                <w:szCs w:val="24"/>
              </w:rPr>
              <w:t>49</w:t>
            </w:r>
          </w:p>
        </w:tc>
        <w:tc>
          <w:tcPr>
            <w:tcW w:w="1161" w:type="pct"/>
            <w:vAlign w:val="center"/>
          </w:tcPr>
          <w:p w:rsidR="00B908D9" w:rsidRPr="00B908D9" w:rsidRDefault="00B908D9" w:rsidP="00B908D9">
            <w:pPr>
              <w:tabs>
                <w:tab w:val="left" w:pos="426"/>
              </w:tabs>
              <w:jc w:val="both"/>
              <w:cnfStyle w:val="000000100000"/>
              <w:rPr>
                <w:rFonts w:cs="Calibri"/>
                <w:szCs w:val="24"/>
              </w:rPr>
            </w:pPr>
            <w:r w:rsidRPr="00B908D9">
              <w:rPr>
                <w:rFonts w:cs="Calibri"/>
                <w:szCs w:val="24"/>
              </w:rPr>
              <w:t>Beceri Atölyesi</w:t>
            </w:r>
          </w:p>
        </w:tc>
        <w:tc>
          <w:tcPr>
            <w:tcW w:w="317" w:type="pct"/>
            <w:vAlign w:val="center"/>
          </w:tcPr>
          <w:p w:rsidR="00B908D9" w:rsidRPr="00B908D9" w:rsidRDefault="00B908D9" w:rsidP="00B908D9">
            <w:pPr>
              <w:tabs>
                <w:tab w:val="left" w:pos="426"/>
              </w:tabs>
              <w:jc w:val="both"/>
              <w:cnfStyle w:val="000000100000"/>
              <w:rPr>
                <w:rFonts w:cs="Calibri"/>
                <w:szCs w:val="24"/>
              </w:rPr>
            </w:pPr>
          </w:p>
        </w:tc>
        <w:tc>
          <w:tcPr>
            <w:tcW w:w="263" w:type="pct"/>
            <w:vAlign w:val="center"/>
          </w:tcPr>
          <w:p w:rsidR="00B908D9" w:rsidRPr="00B908D9" w:rsidRDefault="00A57E30" w:rsidP="00B908D9">
            <w:pPr>
              <w:tabs>
                <w:tab w:val="left" w:pos="426"/>
              </w:tabs>
              <w:jc w:val="both"/>
              <w:cnfStyle w:val="000000100000"/>
              <w:rPr>
                <w:rFonts w:cs="Calibri"/>
                <w:szCs w:val="24"/>
              </w:rPr>
            </w:pPr>
            <w:r>
              <w:rPr>
                <w:rFonts w:cs="Calibri"/>
                <w:szCs w:val="24"/>
              </w:rPr>
              <w:t>x</w:t>
            </w:r>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Okul Oturum Alanı </w:t>
            </w:r>
            <w:r w:rsidRPr="00B908D9">
              <w:rPr>
                <w:rFonts w:cs="Calibri"/>
                <w:b w:val="0"/>
                <w:color w:val="000000"/>
                <w:sz w:val="20"/>
                <w:szCs w:val="24"/>
              </w:rPr>
              <w:t>(m2)</w:t>
            </w:r>
          </w:p>
        </w:tc>
        <w:tc>
          <w:tcPr>
            <w:tcW w:w="527" w:type="pct"/>
            <w:vAlign w:val="center"/>
          </w:tcPr>
          <w:p w:rsidR="00B908D9" w:rsidRPr="00B908D9" w:rsidRDefault="00C15CF2" w:rsidP="00B908D9">
            <w:pPr>
              <w:tabs>
                <w:tab w:val="left" w:pos="426"/>
              </w:tabs>
              <w:jc w:val="both"/>
              <w:cnfStyle w:val="000000000000"/>
              <w:rPr>
                <w:rFonts w:cs="Calibri"/>
                <w:szCs w:val="24"/>
              </w:rPr>
            </w:pPr>
            <w:r>
              <w:rPr>
                <w:rFonts w:cs="Calibri"/>
                <w:szCs w:val="24"/>
              </w:rPr>
              <w:t>8100</w:t>
            </w:r>
          </w:p>
        </w:tc>
        <w:tc>
          <w:tcPr>
            <w:tcW w:w="1161" w:type="pct"/>
            <w:vAlign w:val="center"/>
          </w:tcPr>
          <w:p w:rsidR="00B908D9" w:rsidRPr="00B908D9" w:rsidRDefault="00B908D9" w:rsidP="00B908D9">
            <w:pPr>
              <w:tabs>
                <w:tab w:val="left" w:pos="426"/>
              </w:tabs>
              <w:jc w:val="both"/>
              <w:cnfStyle w:val="000000000000"/>
              <w:rPr>
                <w:rFonts w:cs="Calibri"/>
                <w:szCs w:val="24"/>
              </w:rPr>
            </w:pPr>
            <w:r w:rsidRPr="00B908D9">
              <w:rPr>
                <w:rFonts w:cs="Calibri"/>
                <w:szCs w:val="24"/>
              </w:rPr>
              <w:t>Pansiyon</w:t>
            </w:r>
          </w:p>
        </w:tc>
        <w:tc>
          <w:tcPr>
            <w:tcW w:w="317" w:type="pct"/>
            <w:vAlign w:val="center"/>
          </w:tcPr>
          <w:p w:rsidR="00B908D9" w:rsidRPr="00B908D9" w:rsidRDefault="00B908D9" w:rsidP="00B908D9">
            <w:pPr>
              <w:tabs>
                <w:tab w:val="left" w:pos="426"/>
              </w:tabs>
              <w:jc w:val="both"/>
              <w:cnfStyle w:val="000000000000"/>
              <w:rPr>
                <w:rFonts w:cs="Calibri"/>
                <w:szCs w:val="24"/>
              </w:rPr>
            </w:pPr>
          </w:p>
        </w:tc>
        <w:tc>
          <w:tcPr>
            <w:tcW w:w="263" w:type="pct"/>
            <w:vAlign w:val="center"/>
          </w:tcPr>
          <w:p w:rsidR="00B908D9" w:rsidRPr="00B908D9" w:rsidRDefault="00A57E30" w:rsidP="00B908D9">
            <w:pPr>
              <w:tabs>
                <w:tab w:val="left" w:pos="426"/>
              </w:tabs>
              <w:jc w:val="both"/>
              <w:cnfStyle w:val="000000000000"/>
              <w:rPr>
                <w:rFonts w:cs="Calibri"/>
                <w:szCs w:val="24"/>
              </w:rPr>
            </w:pPr>
            <w:r>
              <w:rPr>
                <w:rFonts w:cs="Calibri"/>
                <w:szCs w:val="24"/>
              </w:rPr>
              <w:t>x</w:t>
            </w:r>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Okul Bahçesi </w:t>
            </w:r>
            <w:r w:rsidRPr="00B908D9">
              <w:rPr>
                <w:rFonts w:cs="Calibri"/>
                <w:b w:val="0"/>
                <w:color w:val="000000"/>
                <w:sz w:val="20"/>
                <w:szCs w:val="24"/>
              </w:rPr>
              <w:t>(Açık Alan)(m2)</w:t>
            </w:r>
          </w:p>
        </w:tc>
        <w:tc>
          <w:tcPr>
            <w:tcW w:w="527" w:type="pct"/>
            <w:vAlign w:val="center"/>
          </w:tcPr>
          <w:p w:rsidR="00B908D9" w:rsidRPr="00B908D9" w:rsidRDefault="00C15CF2" w:rsidP="00B908D9">
            <w:pPr>
              <w:tabs>
                <w:tab w:val="left" w:pos="426"/>
              </w:tabs>
              <w:jc w:val="both"/>
              <w:cnfStyle w:val="000000100000"/>
              <w:rPr>
                <w:rFonts w:cs="Calibri"/>
                <w:szCs w:val="24"/>
              </w:rPr>
            </w:pPr>
            <w:r>
              <w:rPr>
                <w:rFonts w:cs="Calibri"/>
                <w:szCs w:val="24"/>
              </w:rPr>
              <w:t>7345</w:t>
            </w:r>
          </w:p>
        </w:tc>
        <w:tc>
          <w:tcPr>
            <w:tcW w:w="1161" w:type="pct"/>
            <w:vAlign w:val="center"/>
          </w:tcPr>
          <w:p w:rsidR="00B908D9" w:rsidRPr="00B908D9" w:rsidRDefault="00B908D9" w:rsidP="00B908D9">
            <w:pPr>
              <w:tabs>
                <w:tab w:val="left" w:pos="426"/>
              </w:tabs>
              <w:jc w:val="both"/>
              <w:cnfStyle w:val="000000100000"/>
              <w:rPr>
                <w:rFonts w:cs="Calibri"/>
                <w:szCs w:val="24"/>
              </w:rPr>
            </w:pPr>
          </w:p>
        </w:tc>
        <w:tc>
          <w:tcPr>
            <w:tcW w:w="317" w:type="pct"/>
            <w:vAlign w:val="center"/>
          </w:tcPr>
          <w:p w:rsidR="00B908D9" w:rsidRPr="00B908D9" w:rsidRDefault="00B908D9" w:rsidP="00B908D9">
            <w:pPr>
              <w:tabs>
                <w:tab w:val="left" w:pos="426"/>
              </w:tabs>
              <w:jc w:val="both"/>
              <w:cnfStyle w:val="000000100000"/>
              <w:rPr>
                <w:rFonts w:cs="Calibri"/>
                <w:szCs w:val="24"/>
              </w:rPr>
            </w:pPr>
          </w:p>
        </w:tc>
        <w:tc>
          <w:tcPr>
            <w:tcW w:w="263" w:type="pct"/>
            <w:vAlign w:val="center"/>
          </w:tcPr>
          <w:p w:rsidR="00B908D9" w:rsidRPr="00B908D9" w:rsidRDefault="00B908D9" w:rsidP="00B908D9">
            <w:pPr>
              <w:tabs>
                <w:tab w:val="left" w:pos="426"/>
              </w:tabs>
              <w:jc w:val="both"/>
              <w:cnfStyle w:val="000000100000"/>
              <w:rPr>
                <w:rFonts w:cs="Calibri"/>
                <w:szCs w:val="24"/>
              </w:rPr>
            </w:pPr>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Okul Kapalı Alan </w:t>
            </w:r>
            <w:r w:rsidRPr="00B908D9">
              <w:rPr>
                <w:rFonts w:cs="Calibri"/>
                <w:b w:val="0"/>
                <w:color w:val="000000"/>
                <w:sz w:val="20"/>
                <w:szCs w:val="24"/>
              </w:rPr>
              <w:t>(m2)</w:t>
            </w:r>
          </w:p>
        </w:tc>
        <w:tc>
          <w:tcPr>
            <w:tcW w:w="527" w:type="pct"/>
            <w:vAlign w:val="center"/>
          </w:tcPr>
          <w:p w:rsidR="00B908D9" w:rsidRPr="00B908D9" w:rsidRDefault="00C15CF2" w:rsidP="00B908D9">
            <w:pPr>
              <w:tabs>
                <w:tab w:val="left" w:pos="426"/>
              </w:tabs>
              <w:jc w:val="both"/>
              <w:cnfStyle w:val="000000000000"/>
              <w:rPr>
                <w:rFonts w:cs="Calibri"/>
                <w:szCs w:val="24"/>
              </w:rPr>
            </w:pPr>
            <w:r>
              <w:rPr>
                <w:rFonts w:cs="Calibri"/>
                <w:szCs w:val="24"/>
              </w:rPr>
              <w:t>755</w:t>
            </w:r>
          </w:p>
        </w:tc>
        <w:tc>
          <w:tcPr>
            <w:tcW w:w="1161" w:type="pct"/>
            <w:vAlign w:val="center"/>
          </w:tcPr>
          <w:p w:rsidR="00B908D9" w:rsidRPr="00B908D9" w:rsidRDefault="00B908D9" w:rsidP="00B908D9">
            <w:pPr>
              <w:tabs>
                <w:tab w:val="left" w:pos="426"/>
              </w:tabs>
              <w:jc w:val="both"/>
              <w:cnfStyle w:val="000000000000"/>
              <w:rPr>
                <w:rFonts w:cs="Calibri"/>
                <w:szCs w:val="24"/>
              </w:rPr>
            </w:pPr>
          </w:p>
        </w:tc>
        <w:tc>
          <w:tcPr>
            <w:tcW w:w="317" w:type="pct"/>
            <w:vAlign w:val="center"/>
          </w:tcPr>
          <w:p w:rsidR="00B908D9" w:rsidRPr="00B908D9" w:rsidRDefault="00B908D9" w:rsidP="00B908D9">
            <w:pPr>
              <w:tabs>
                <w:tab w:val="left" w:pos="426"/>
              </w:tabs>
              <w:jc w:val="both"/>
              <w:cnfStyle w:val="000000000000"/>
              <w:rPr>
                <w:rFonts w:cs="Calibri"/>
                <w:szCs w:val="24"/>
              </w:rPr>
            </w:pPr>
          </w:p>
        </w:tc>
        <w:tc>
          <w:tcPr>
            <w:tcW w:w="263" w:type="pct"/>
            <w:vAlign w:val="center"/>
          </w:tcPr>
          <w:p w:rsidR="00B908D9" w:rsidRPr="00B908D9" w:rsidRDefault="00B908D9" w:rsidP="00B908D9">
            <w:pPr>
              <w:tabs>
                <w:tab w:val="left" w:pos="426"/>
              </w:tabs>
              <w:jc w:val="both"/>
              <w:cnfStyle w:val="000000000000"/>
              <w:rPr>
                <w:rFonts w:cs="Calibri"/>
                <w:szCs w:val="24"/>
              </w:rPr>
            </w:pPr>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Sanatsal, bilimsel ve sportif amaçlı toplam alan </w:t>
            </w:r>
            <w:r w:rsidRPr="00B908D9">
              <w:rPr>
                <w:rFonts w:cs="Calibri"/>
                <w:b w:val="0"/>
                <w:color w:val="000000"/>
                <w:sz w:val="20"/>
                <w:szCs w:val="20"/>
              </w:rPr>
              <w:t>(m</w:t>
            </w:r>
            <w:r w:rsidRPr="00B908D9">
              <w:rPr>
                <w:rFonts w:cs="Calibri"/>
                <w:b w:val="0"/>
                <w:color w:val="000000"/>
                <w:sz w:val="20"/>
                <w:szCs w:val="20"/>
                <w:vertAlign w:val="superscript"/>
              </w:rPr>
              <w:t>2</w:t>
            </w:r>
            <w:r w:rsidRPr="00B908D9">
              <w:rPr>
                <w:rFonts w:cs="Calibri"/>
                <w:b w:val="0"/>
                <w:color w:val="000000"/>
                <w:sz w:val="20"/>
                <w:szCs w:val="24"/>
              </w:rPr>
              <w:t>)</w:t>
            </w:r>
          </w:p>
        </w:tc>
        <w:tc>
          <w:tcPr>
            <w:tcW w:w="527" w:type="pct"/>
            <w:vAlign w:val="center"/>
          </w:tcPr>
          <w:p w:rsidR="00B908D9" w:rsidRPr="00B908D9" w:rsidRDefault="004A28D7" w:rsidP="00B908D9">
            <w:pPr>
              <w:tabs>
                <w:tab w:val="left" w:pos="426"/>
              </w:tabs>
              <w:jc w:val="both"/>
              <w:cnfStyle w:val="000000100000"/>
              <w:rPr>
                <w:rFonts w:cs="Calibri"/>
                <w:szCs w:val="24"/>
              </w:rPr>
            </w:pPr>
            <w:r>
              <w:rPr>
                <w:rFonts w:cs="Calibri"/>
                <w:szCs w:val="24"/>
              </w:rPr>
              <w:t>55</w:t>
            </w:r>
          </w:p>
        </w:tc>
        <w:tc>
          <w:tcPr>
            <w:tcW w:w="1161" w:type="pct"/>
            <w:vAlign w:val="center"/>
          </w:tcPr>
          <w:p w:rsidR="00B908D9" w:rsidRPr="00B908D9" w:rsidRDefault="00B908D9" w:rsidP="00B908D9">
            <w:pPr>
              <w:tabs>
                <w:tab w:val="left" w:pos="426"/>
              </w:tabs>
              <w:jc w:val="both"/>
              <w:cnfStyle w:val="000000100000"/>
              <w:rPr>
                <w:rFonts w:cs="Calibri"/>
                <w:szCs w:val="24"/>
              </w:rPr>
            </w:pPr>
          </w:p>
        </w:tc>
        <w:tc>
          <w:tcPr>
            <w:tcW w:w="317" w:type="pct"/>
            <w:vAlign w:val="center"/>
          </w:tcPr>
          <w:p w:rsidR="00B908D9" w:rsidRPr="00B908D9" w:rsidRDefault="00B908D9" w:rsidP="00B908D9">
            <w:pPr>
              <w:tabs>
                <w:tab w:val="left" w:pos="426"/>
              </w:tabs>
              <w:jc w:val="both"/>
              <w:cnfStyle w:val="000000100000"/>
              <w:rPr>
                <w:rFonts w:cs="Calibri"/>
                <w:szCs w:val="24"/>
              </w:rPr>
            </w:pPr>
          </w:p>
        </w:tc>
        <w:tc>
          <w:tcPr>
            <w:tcW w:w="263" w:type="pct"/>
            <w:vAlign w:val="center"/>
          </w:tcPr>
          <w:p w:rsidR="00B908D9" w:rsidRPr="00B908D9" w:rsidRDefault="00B908D9" w:rsidP="00B908D9">
            <w:pPr>
              <w:tabs>
                <w:tab w:val="left" w:pos="426"/>
              </w:tabs>
              <w:jc w:val="both"/>
              <w:cnfStyle w:val="000000100000"/>
              <w:rPr>
                <w:rFonts w:cs="Calibri"/>
                <w:szCs w:val="24"/>
              </w:rPr>
            </w:pPr>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Kantin </w:t>
            </w:r>
            <w:r w:rsidRPr="00B908D9">
              <w:rPr>
                <w:rFonts w:cs="Calibri"/>
                <w:b w:val="0"/>
                <w:color w:val="000000"/>
                <w:sz w:val="20"/>
                <w:szCs w:val="24"/>
              </w:rPr>
              <w:t>(m2)</w:t>
            </w:r>
          </w:p>
        </w:tc>
        <w:tc>
          <w:tcPr>
            <w:tcW w:w="527" w:type="pct"/>
            <w:vAlign w:val="center"/>
          </w:tcPr>
          <w:p w:rsidR="00B908D9" w:rsidRPr="00B908D9" w:rsidRDefault="004A28D7" w:rsidP="00B908D9">
            <w:pPr>
              <w:tabs>
                <w:tab w:val="left" w:pos="426"/>
              </w:tabs>
              <w:jc w:val="both"/>
              <w:cnfStyle w:val="000000000000"/>
              <w:rPr>
                <w:rFonts w:cs="Calibri"/>
                <w:szCs w:val="24"/>
              </w:rPr>
            </w:pPr>
            <w:r>
              <w:rPr>
                <w:rFonts w:cs="Calibri"/>
                <w:szCs w:val="24"/>
              </w:rPr>
              <w:t>30</w:t>
            </w:r>
          </w:p>
        </w:tc>
        <w:tc>
          <w:tcPr>
            <w:tcW w:w="1161" w:type="pct"/>
            <w:vAlign w:val="center"/>
          </w:tcPr>
          <w:p w:rsidR="00B908D9" w:rsidRPr="00B908D9" w:rsidRDefault="00B908D9" w:rsidP="00B908D9">
            <w:pPr>
              <w:tabs>
                <w:tab w:val="left" w:pos="426"/>
              </w:tabs>
              <w:jc w:val="both"/>
              <w:cnfStyle w:val="000000000000"/>
              <w:rPr>
                <w:rFonts w:cs="Calibri"/>
                <w:szCs w:val="24"/>
              </w:rPr>
            </w:pPr>
          </w:p>
        </w:tc>
        <w:tc>
          <w:tcPr>
            <w:tcW w:w="317" w:type="pct"/>
            <w:vAlign w:val="center"/>
          </w:tcPr>
          <w:p w:rsidR="00B908D9" w:rsidRPr="00B908D9" w:rsidRDefault="00B908D9" w:rsidP="00B908D9">
            <w:pPr>
              <w:tabs>
                <w:tab w:val="left" w:pos="426"/>
              </w:tabs>
              <w:jc w:val="both"/>
              <w:cnfStyle w:val="000000000000"/>
              <w:rPr>
                <w:rFonts w:cs="Calibri"/>
                <w:szCs w:val="24"/>
              </w:rPr>
            </w:pPr>
          </w:p>
        </w:tc>
        <w:tc>
          <w:tcPr>
            <w:tcW w:w="263" w:type="pct"/>
            <w:vAlign w:val="center"/>
          </w:tcPr>
          <w:p w:rsidR="00B908D9" w:rsidRPr="00B908D9" w:rsidRDefault="00B908D9" w:rsidP="00B908D9">
            <w:pPr>
              <w:tabs>
                <w:tab w:val="left" w:pos="426"/>
              </w:tabs>
              <w:jc w:val="both"/>
              <w:cnfStyle w:val="000000000000"/>
              <w:rPr>
                <w:rFonts w:cs="Calibri"/>
                <w:szCs w:val="24"/>
              </w:rPr>
            </w:pPr>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Tuvalet Sayısı</w:t>
            </w:r>
          </w:p>
        </w:tc>
        <w:tc>
          <w:tcPr>
            <w:tcW w:w="527" w:type="pct"/>
            <w:vAlign w:val="center"/>
          </w:tcPr>
          <w:p w:rsidR="00B908D9" w:rsidRPr="00B908D9" w:rsidRDefault="00BC6F78" w:rsidP="00B908D9">
            <w:pPr>
              <w:tabs>
                <w:tab w:val="left" w:pos="426"/>
              </w:tabs>
              <w:jc w:val="both"/>
              <w:cnfStyle w:val="000000100000"/>
              <w:rPr>
                <w:rFonts w:cs="Calibri"/>
                <w:szCs w:val="24"/>
              </w:rPr>
            </w:pPr>
            <w:r>
              <w:rPr>
                <w:rFonts w:cs="Calibri"/>
                <w:szCs w:val="24"/>
              </w:rPr>
              <w:t>4</w:t>
            </w:r>
          </w:p>
        </w:tc>
        <w:tc>
          <w:tcPr>
            <w:tcW w:w="1161" w:type="pct"/>
            <w:vAlign w:val="center"/>
          </w:tcPr>
          <w:p w:rsidR="00B908D9" w:rsidRPr="00B908D9" w:rsidRDefault="00B908D9" w:rsidP="00B908D9">
            <w:pPr>
              <w:tabs>
                <w:tab w:val="left" w:pos="426"/>
              </w:tabs>
              <w:jc w:val="both"/>
              <w:cnfStyle w:val="000000100000"/>
              <w:rPr>
                <w:rFonts w:cs="Calibri"/>
                <w:szCs w:val="24"/>
              </w:rPr>
            </w:pPr>
          </w:p>
        </w:tc>
        <w:tc>
          <w:tcPr>
            <w:tcW w:w="317" w:type="pct"/>
            <w:vAlign w:val="center"/>
          </w:tcPr>
          <w:p w:rsidR="00B908D9" w:rsidRPr="00B908D9" w:rsidRDefault="00B908D9" w:rsidP="00B908D9">
            <w:pPr>
              <w:tabs>
                <w:tab w:val="left" w:pos="426"/>
              </w:tabs>
              <w:jc w:val="both"/>
              <w:cnfStyle w:val="000000100000"/>
              <w:rPr>
                <w:rFonts w:cs="Calibri"/>
                <w:szCs w:val="24"/>
              </w:rPr>
            </w:pPr>
          </w:p>
        </w:tc>
        <w:tc>
          <w:tcPr>
            <w:tcW w:w="263" w:type="pct"/>
            <w:vAlign w:val="center"/>
          </w:tcPr>
          <w:p w:rsidR="00B908D9" w:rsidRPr="00B908D9" w:rsidRDefault="00B908D9" w:rsidP="00B908D9">
            <w:pPr>
              <w:tabs>
                <w:tab w:val="left" w:pos="426"/>
              </w:tabs>
              <w:jc w:val="both"/>
              <w:cnfStyle w:val="000000100000"/>
              <w:rPr>
                <w:rFonts w:cs="Calibri"/>
                <w:szCs w:val="24"/>
              </w:rPr>
            </w:pPr>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Diğer (………….)</w:t>
            </w:r>
          </w:p>
        </w:tc>
        <w:tc>
          <w:tcPr>
            <w:tcW w:w="527" w:type="pct"/>
            <w:vAlign w:val="center"/>
          </w:tcPr>
          <w:p w:rsidR="00B908D9" w:rsidRPr="00B908D9" w:rsidRDefault="004A28D7" w:rsidP="00B908D9">
            <w:pPr>
              <w:tabs>
                <w:tab w:val="left" w:pos="426"/>
              </w:tabs>
              <w:jc w:val="both"/>
              <w:cnfStyle w:val="000000000000"/>
              <w:rPr>
                <w:rFonts w:cs="Calibri"/>
                <w:szCs w:val="24"/>
              </w:rPr>
            </w:pPr>
            <w:r>
              <w:rPr>
                <w:rFonts w:cs="Calibri"/>
                <w:szCs w:val="24"/>
              </w:rPr>
              <w:t>-</w:t>
            </w:r>
          </w:p>
        </w:tc>
        <w:tc>
          <w:tcPr>
            <w:tcW w:w="1161" w:type="pct"/>
            <w:vAlign w:val="center"/>
          </w:tcPr>
          <w:p w:rsidR="00B908D9" w:rsidRPr="00B908D9" w:rsidRDefault="00B908D9" w:rsidP="00B908D9">
            <w:pPr>
              <w:tabs>
                <w:tab w:val="left" w:pos="426"/>
              </w:tabs>
              <w:jc w:val="both"/>
              <w:cnfStyle w:val="000000000000"/>
              <w:rPr>
                <w:rFonts w:cs="Calibri"/>
                <w:szCs w:val="24"/>
              </w:rPr>
            </w:pPr>
          </w:p>
        </w:tc>
        <w:tc>
          <w:tcPr>
            <w:tcW w:w="317" w:type="pct"/>
            <w:vAlign w:val="center"/>
          </w:tcPr>
          <w:p w:rsidR="00B908D9" w:rsidRPr="00B908D9" w:rsidRDefault="00B908D9" w:rsidP="00B908D9">
            <w:pPr>
              <w:tabs>
                <w:tab w:val="left" w:pos="426"/>
              </w:tabs>
              <w:jc w:val="both"/>
              <w:cnfStyle w:val="000000000000"/>
              <w:rPr>
                <w:rFonts w:cs="Calibri"/>
                <w:szCs w:val="24"/>
              </w:rPr>
            </w:pPr>
          </w:p>
        </w:tc>
        <w:tc>
          <w:tcPr>
            <w:tcW w:w="263" w:type="pct"/>
            <w:vAlign w:val="center"/>
          </w:tcPr>
          <w:p w:rsidR="00B908D9" w:rsidRPr="00B908D9" w:rsidRDefault="00B908D9" w:rsidP="00B908D9">
            <w:pPr>
              <w:tabs>
                <w:tab w:val="left" w:pos="426"/>
              </w:tabs>
              <w:jc w:val="both"/>
              <w:cnfStyle w:val="000000000000"/>
              <w:rPr>
                <w:rFonts w:cs="Calibri"/>
                <w:szCs w:val="24"/>
              </w:rPr>
            </w:pPr>
          </w:p>
        </w:tc>
      </w:tr>
    </w:tbl>
    <w:p w:rsidR="00B908D9" w:rsidRDefault="00B908D9" w:rsidP="00B908D9"/>
    <w:p w:rsidR="00103B80" w:rsidRPr="00103B80" w:rsidRDefault="00103B80" w:rsidP="00103B80">
      <w:pPr>
        <w:pStyle w:val="Balk3"/>
        <w:rPr>
          <w:rFonts w:ascii="Book Antiqua" w:eastAsia="SimSun" w:hAnsi="Book Antiqua" w:cs="Times New Roman"/>
          <w:b/>
          <w:color w:val="C45911" w:themeColor="accent2" w:themeShade="BF"/>
          <w:sz w:val="28"/>
          <w:szCs w:val="40"/>
        </w:rPr>
      </w:pPr>
      <w:bookmarkStart w:id="30" w:name="_Toc534829222"/>
      <w:bookmarkStart w:id="31" w:name="_Toc535854295"/>
      <w:r w:rsidRPr="00103B80">
        <w:rPr>
          <w:rFonts w:ascii="Book Antiqua" w:eastAsia="SimSun" w:hAnsi="Book Antiqua" w:cs="Times New Roman"/>
          <w:b/>
          <w:color w:val="C45911" w:themeColor="accent2" w:themeShade="BF"/>
          <w:sz w:val="28"/>
          <w:szCs w:val="40"/>
        </w:rPr>
        <w:lastRenderedPageBreak/>
        <w:t>Sınıf ve Öğrenci Bilgileri</w:t>
      </w:r>
      <w:bookmarkEnd w:id="30"/>
      <w:bookmarkEnd w:id="31"/>
    </w:p>
    <w:p w:rsidR="00103B80" w:rsidRDefault="00103B80" w:rsidP="00103B80">
      <w:pPr>
        <w:tabs>
          <w:tab w:val="left" w:pos="426"/>
        </w:tabs>
        <w:spacing w:after="0" w:line="360" w:lineRule="auto"/>
        <w:jc w:val="both"/>
        <w:rPr>
          <w:szCs w:val="24"/>
        </w:rPr>
      </w:pPr>
      <w:r w:rsidRPr="00103B80">
        <w:rPr>
          <w:szCs w:val="24"/>
        </w:rPr>
        <w:tab/>
        <w:t>Okulumuzda yer alan sınıflar ve bu sınıflarda öğrenim gören öğrenci sayıları alttaki tabloda yer almaktadır.</w:t>
      </w:r>
    </w:p>
    <w:p w:rsidR="00103B80" w:rsidRDefault="00103B80" w:rsidP="00103B80">
      <w:pPr>
        <w:tabs>
          <w:tab w:val="left" w:pos="426"/>
        </w:tabs>
        <w:spacing w:after="0" w:line="360" w:lineRule="auto"/>
        <w:jc w:val="both"/>
        <w:rPr>
          <w:szCs w:val="24"/>
        </w:rPr>
      </w:pPr>
    </w:p>
    <w:p w:rsidR="00103B80" w:rsidRDefault="00103B80" w:rsidP="00103B80">
      <w:pPr>
        <w:pStyle w:val="ResimYazs"/>
        <w:rPr>
          <w:rFonts w:cs="Calibri"/>
          <w:b/>
          <w:i w:val="0"/>
          <w:sz w:val="22"/>
          <w:szCs w:val="24"/>
        </w:rPr>
      </w:pPr>
      <w:bookmarkStart w:id="32" w:name="_Toc535854439"/>
      <w:r w:rsidRPr="00103B80">
        <w:rPr>
          <w:rFonts w:cs="Calibri"/>
          <w:b/>
          <w:i w:val="0"/>
          <w:sz w:val="22"/>
          <w:szCs w:val="24"/>
        </w:rPr>
        <w:t xml:space="preserve">Tablo </w:t>
      </w:r>
      <w:r w:rsidR="00ED3B2D" w:rsidRPr="00103B80">
        <w:rPr>
          <w:rFonts w:cs="Calibri"/>
          <w:b/>
          <w:i w:val="0"/>
          <w:sz w:val="22"/>
          <w:szCs w:val="24"/>
        </w:rPr>
        <w:fldChar w:fldCharType="begin"/>
      </w:r>
      <w:r w:rsidRPr="00103B80">
        <w:rPr>
          <w:rFonts w:cs="Calibri"/>
          <w:b/>
          <w:i w:val="0"/>
          <w:sz w:val="22"/>
          <w:szCs w:val="24"/>
        </w:rPr>
        <w:instrText xml:space="preserve"> SEQ Tablo \* ARABIC </w:instrText>
      </w:r>
      <w:r w:rsidR="00ED3B2D" w:rsidRPr="00103B80">
        <w:rPr>
          <w:rFonts w:cs="Calibri"/>
          <w:b/>
          <w:i w:val="0"/>
          <w:sz w:val="22"/>
          <w:szCs w:val="24"/>
        </w:rPr>
        <w:fldChar w:fldCharType="separate"/>
      </w:r>
      <w:r w:rsidR="00C22192">
        <w:rPr>
          <w:rFonts w:cs="Calibri"/>
          <w:b/>
          <w:i w:val="0"/>
          <w:noProof/>
          <w:sz w:val="22"/>
          <w:szCs w:val="24"/>
        </w:rPr>
        <w:t>5</w:t>
      </w:r>
      <w:r w:rsidR="00ED3B2D" w:rsidRPr="00103B80">
        <w:rPr>
          <w:rFonts w:cs="Calibri"/>
          <w:b/>
          <w:i w:val="0"/>
          <w:sz w:val="22"/>
          <w:szCs w:val="24"/>
        </w:rPr>
        <w:fldChar w:fldCharType="end"/>
      </w:r>
      <w:r w:rsidRPr="00103B80">
        <w:rPr>
          <w:rFonts w:cs="Calibri"/>
          <w:b/>
          <w:i w:val="0"/>
          <w:sz w:val="22"/>
          <w:szCs w:val="24"/>
        </w:rPr>
        <w:t>: Öğrenci Sayıları</w:t>
      </w:r>
      <w:bookmarkEnd w:id="32"/>
    </w:p>
    <w:tbl>
      <w:tblPr>
        <w:tblStyle w:val="GridTable4Accent2"/>
        <w:tblW w:w="0" w:type="auto"/>
        <w:tblLook w:val="04A0"/>
      </w:tblPr>
      <w:tblGrid>
        <w:gridCol w:w="2005"/>
        <w:gridCol w:w="892"/>
        <w:gridCol w:w="992"/>
        <w:gridCol w:w="1418"/>
        <w:gridCol w:w="1701"/>
        <w:gridCol w:w="992"/>
        <w:gridCol w:w="1276"/>
        <w:gridCol w:w="1559"/>
      </w:tblGrid>
      <w:tr w:rsidR="00103B80" w:rsidRPr="00103B80" w:rsidTr="008366CF">
        <w:trPr>
          <w:cnfStyle w:val="100000000000"/>
        </w:trPr>
        <w:tc>
          <w:tcPr>
            <w:cnfStyle w:val="001000000000"/>
            <w:tcW w:w="2005" w:type="dxa"/>
          </w:tcPr>
          <w:p w:rsidR="00103B80" w:rsidRPr="00103B80" w:rsidRDefault="00103B80" w:rsidP="00103B80">
            <w:pPr>
              <w:tabs>
                <w:tab w:val="left" w:pos="426"/>
              </w:tabs>
              <w:jc w:val="center"/>
              <w:rPr>
                <w:sz w:val="28"/>
                <w:szCs w:val="28"/>
              </w:rPr>
            </w:pPr>
            <w:r w:rsidRPr="00103B80">
              <w:rPr>
                <w:sz w:val="28"/>
                <w:szCs w:val="28"/>
              </w:rPr>
              <w:t>Sınıfı</w:t>
            </w:r>
          </w:p>
        </w:tc>
        <w:tc>
          <w:tcPr>
            <w:tcW w:w="892" w:type="dxa"/>
          </w:tcPr>
          <w:p w:rsidR="00103B80" w:rsidRPr="00103B80" w:rsidRDefault="00103B80" w:rsidP="00103B80">
            <w:pPr>
              <w:tabs>
                <w:tab w:val="left" w:pos="426"/>
              </w:tabs>
              <w:jc w:val="center"/>
              <w:cnfStyle w:val="100000000000"/>
              <w:rPr>
                <w:sz w:val="28"/>
                <w:szCs w:val="28"/>
              </w:rPr>
            </w:pPr>
            <w:r w:rsidRPr="00103B80">
              <w:rPr>
                <w:sz w:val="28"/>
                <w:szCs w:val="28"/>
              </w:rPr>
              <w:t>Kız</w:t>
            </w:r>
          </w:p>
        </w:tc>
        <w:tc>
          <w:tcPr>
            <w:tcW w:w="992" w:type="dxa"/>
          </w:tcPr>
          <w:p w:rsidR="00103B80" w:rsidRPr="00103B80" w:rsidRDefault="00103B80" w:rsidP="00103B80">
            <w:pPr>
              <w:tabs>
                <w:tab w:val="left" w:pos="426"/>
              </w:tabs>
              <w:jc w:val="center"/>
              <w:cnfStyle w:val="100000000000"/>
              <w:rPr>
                <w:sz w:val="28"/>
                <w:szCs w:val="28"/>
              </w:rPr>
            </w:pPr>
            <w:r w:rsidRPr="00103B80">
              <w:rPr>
                <w:sz w:val="28"/>
                <w:szCs w:val="28"/>
              </w:rPr>
              <w:t>Erkek</w:t>
            </w:r>
          </w:p>
        </w:tc>
        <w:tc>
          <w:tcPr>
            <w:tcW w:w="1418" w:type="dxa"/>
          </w:tcPr>
          <w:p w:rsidR="00103B80" w:rsidRPr="00103B80" w:rsidRDefault="00103B80" w:rsidP="00103B80">
            <w:pPr>
              <w:tabs>
                <w:tab w:val="left" w:pos="426"/>
              </w:tabs>
              <w:jc w:val="center"/>
              <w:cnfStyle w:val="100000000000"/>
              <w:rPr>
                <w:sz w:val="28"/>
                <w:szCs w:val="28"/>
              </w:rPr>
            </w:pPr>
            <w:r w:rsidRPr="00103B80">
              <w:rPr>
                <w:sz w:val="28"/>
                <w:szCs w:val="28"/>
              </w:rPr>
              <w:t>Toplam</w:t>
            </w:r>
          </w:p>
        </w:tc>
        <w:tc>
          <w:tcPr>
            <w:tcW w:w="1701" w:type="dxa"/>
          </w:tcPr>
          <w:p w:rsidR="00103B80" w:rsidRPr="00103B80" w:rsidRDefault="00103B80" w:rsidP="00103B80">
            <w:pPr>
              <w:tabs>
                <w:tab w:val="left" w:pos="426"/>
              </w:tabs>
              <w:jc w:val="center"/>
              <w:cnfStyle w:val="100000000000"/>
              <w:rPr>
                <w:sz w:val="28"/>
                <w:szCs w:val="28"/>
              </w:rPr>
            </w:pPr>
            <w:r w:rsidRPr="00103B80">
              <w:rPr>
                <w:sz w:val="28"/>
                <w:szCs w:val="28"/>
              </w:rPr>
              <w:t>Sınıfı</w:t>
            </w:r>
          </w:p>
        </w:tc>
        <w:tc>
          <w:tcPr>
            <w:tcW w:w="992" w:type="dxa"/>
          </w:tcPr>
          <w:p w:rsidR="00103B80" w:rsidRPr="00103B80" w:rsidRDefault="00103B80" w:rsidP="00103B80">
            <w:pPr>
              <w:tabs>
                <w:tab w:val="left" w:pos="426"/>
              </w:tabs>
              <w:jc w:val="center"/>
              <w:cnfStyle w:val="100000000000"/>
              <w:rPr>
                <w:sz w:val="28"/>
                <w:szCs w:val="28"/>
              </w:rPr>
            </w:pPr>
            <w:r w:rsidRPr="00103B80">
              <w:rPr>
                <w:sz w:val="28"/>
                <w:szCs w:val="28"/>
              </w:rPr>
              <w:t>Kız</w:t>
            </w:r>
          </w:p>
        </w:tc>
        <w:tc>
          <w:tcPr>
            <w:tcW w:w="1276" w:type="dxa"/>
          </w:tcPr>
          <w:p w:rsidR="00103B80" w:rsidRPr="00103B80" w:rsidRDefault="00103B80" w:rsidP="00103B80">
            <w:pPr>
              <w:tabs>
                <w:tab w:val="left" w:pos="426"/>
              </w:tabs>
              <w:jc w:val="center"/>
              <w:cnfStyle w:val="100000000000"/>
              <w:rPr>
                <w:sz w:val="28"/>
                <w:szCs w:val="28"/>
              </w:rPr>
            </w:pPr>
            <w:r w:rsidRPr="00103B80">
              <w:rPr>
                <w:sz w:val="28"/>
                <w:szCs w:val="28"/>
              </w:rPr>
              <w:t>Erkek</w:t>
            </w:r>
          </w:p>
        </w:tc>
        <w:tc>
          <w:tcPr>
            <w:tcW w:w="1559" w:type="dxa"/>
          </w:tcPr>
          <w:p w:rsidR="00103B80" w:rsidRPr="00103B80" w:rsidRDefault="00103B80" w:rsidP="00103B80">
            <w:pPr>
              <w:tabs>
                <w:tab w:val="left" w:pos="426"/>
              </w:tabs>
              <w:jc w:val="center"/>
              <w:cnfStyle w:val="100000000000"/>
              <w:rPr>
                <w:sz w:val="28"/>
                <w:szCs w:val="28"/>
              </w:rPr>
            </w:pPr>
            <w:r w:rsidRPr="00103B80">
              <w:rPr>
                <w:sz w:val="28"/>
                <w:szCs w:val="28"/>
              </w:rPr>
              <w:t>Toplam</w:t>
            </w:r>
          </w:p>
        </w:tc>
      </w:tr>
      <w:tr w:rsidR="00103B80" w:rsidRPr="00103B80" w:rsidTr="008366CF">
        <w:trPr>
          <w:cnfStyle w:val="000000100000"/>
        </w:trPr>
        <w:tc>
          <w:tcPr>
            <w:cnfStyle w:val="001000000000"/>
            <w:tcW w:w="2005" w:type="dxa"/>
          </w:tcPr>
          <w:p w:rsidR="00103B80" w:rsidRPr="00103B80" w:rsidRDefault="008366CF" w:rsidP="00103B80">
            <w:pPr>
              <w:tabs>
                <w:tab w:val="left" w:pos="426"/>
              </w:tabs>
              <w:jc w:val="both"/>
              <w:rPr>
                <w:szCs w:val="24"/>
              </w:rPr>
            </w:pPr>
            <w:r>
              <w:rPr>
                <w:szCs w:val="24"/>
              </w:rPr>
              <w:t>5/A</w:t>
            </w:r>
          </w:p>
        </w:tc>
        <w:tc>
          <w:tcPr>
            <w:tcW w:w="892" w:type="dxa"/>
          </w:tcPr>
          <w:p w:rsidR="00103B80" w:rsidRPr="00103B80" w:rsidRDefault="008366CF" w:rsidP="00103B80">
            <w:pPr>
              <w:tabs>
                <w:tab w:val="left" w:pos="426"/>
              </w:tabs>
              <w:jc w:val="both"/>
              <w:cnfStyle w:val="000000100000"/>
              <w:rPr>
                <w:szCs w:val="24"/>
              </w:rPr>
            </w:pPr>
            <w:r>
              <w:rPr>
                <w:szCs w:val="24"/>
              </w:rPr>
              <w:t>1</w:t>
            </w:r>
            <w:r w:rsidR="00E918D6">
              <w:rPr>
                <w:szCs w:val="24"/>
              </w:rPr>
              <w:t>0</w:t>
            </w:r>
          </w:p>
        </w:tc>
        <w:tc>
          <w:tcPr>
            <w:tcW w:w="992" w:type="dxa"/>
          </w:tcPr>
          <w:p w:rsidR="00103B80" w:rsidRPr="00103B80" w:rsidRDefault="008366CF" w:rsidP="00103B80">
            <w:pPr>
              <w:tabs>
                <w:tab w:val="left" w:pos="426"/>
              </w:tabs>
              <w:jc w:val="both"/>
              <w:cnfStyle w:val="000000100000"/>
              <w:rPr>
                <w:szCs w:val="24"/>
              </w:rPr>
            </w:pPr>
            <w:r>
              <w:rPr>
                <w:szCs w:val="24"/>
              </w:rPr>
              <w:t>1</w:t>
            </w:r>
            <w:r w:rsidR="00E918D6">
              <w:rPr>
                <w:szCs w:val="24"/>
              </w:rPr>
              <w:t>9</w:t>
            </w:r>
          </w:p>
        </w:tc>
        <w:tc>
          <w:tcPr>
            <w:tcW w:w="1418" w:type="dxa"/>
          </w:tcPr>
          <w:p w:rsidR="00103B80" w:rsidRPr="00103B80" w:rsidRDefault="008366CF" w:rsidP="00103B80">
            <w:pPr>
              <w:tabs>
                <w:tab w:val="left" w:pos="426"/>
              </w:tabs>
              <w:jc w:val="both"/>
              <w:cnfStyle w:val="000000100000"/>
              <w:rPr>
                <w:szCs w:val="24"/>
              </w:rPr>
            </w:pPr>
            <w:r>
              <w:rPr>
                <w:szCs w:val="24"/>
              </w:rPr>
              <w:t>2</w:t>
            </w:r>
            <w:r w:rsidR="00E918D6">
              <w:rPr>
                <w:szCs w:val="24"/>
              </w:rPr>
              <w:t>9</w:t>
            </w:r>
          </w:p>
        </w:tc>
        <w:tc>
          <w:tcPr>
            <w:tcW w:w="1701" w:type="dxa"/>
          </w:tcPr>
          <w:p w:rsidR="00103B80" w:rsidRPr="005D1397" w:rsidRDefault="008366CF" w:rsidP="00103B80">
            <w:pPr>
              <w:tabs>
                <w:tab w:val="left" w:pos="426"/>
              </w:tabs>
              <w:jc w:val="both"/>
              <w:cnfStyle w:val="000000100000"/>
              <w:rPr>
                <w:b/>
                <w:szCs w:val="24"/>
              </w:rPr>
            </w:pPr>
            <w:r w:rsidRPr="005D1397">
              <w:rPr>
                <w:b/>
                <w:szCs w:val="24"/>
              </w:rPr>
              <w:t>7/A</w:t>
            </w:r>
          </w:p>
        </w:tc>
        <w:tc>
          <w:tcPr>
            <w:tcW w:w="992" w:type="dxa"/>
          </w:tcPr>
          <w:p w:rsidR="00103B80" w:rsidRPr="00103B80" w:rsidRDefault="00164419" w:rsidP="00103B80">
            <w:pPr>
              <w:tabs>
                <w:tab w:val="left" w:pos="426"/>
              </w:tabs>
              <w:jc w:val="both"/>
              <w:cnfStyle w:val="000000100000"/>
              <w:rPr>
                <w:szCs w:val="24"/>
              </w:rPr>
            </w:pPr>
            <w:r>
              <w:rPr>
                <w:szCs w:val="24"/>
              </w:rPr>
              <w:t>20</w:t>
            </w:r>
          </w:p>
        </w:tc>
        <w:tc>
          <w:tcPr>
            <w:tcW w:w="1276" w:type="dxa"/>
          </w:tcPr>
          <w:p w:rsidR="00103B80" w:rsidRPr="00103B80" w:rsidRDefault="00164419" w:rsidP="00103B80">
            <w:pPr>
              <w:tabs>
                <w:tab w:val="left" w:pos="426"/>
              </w:tabs>
              <w:jc w:val="both"/>
              <w:cnfStyle w:val="000000100000"/>
              <w:rPr>
                <w:szCs w:val="24"/>
              </w:rPr>
            </w:pPr>
            <w:r>
              <w:rPr>
                <w:szCs w:val="24"/>
              </w:rPr>
              <w:t>14</w:t>
            </w:r>
          </w:p>
        </w:tc>
        <w:tc>
          <w:tcPr>
            <w:tcW w:w="1559" w:type="dxa"/>
          </w:tcPr>
          <w:p w:rsidR="00103B80" w:rsidRPr="00103B80" w:rsidRDefault="008366CF" w:rsidP="00103B80">
            <w:pPr>
              <w:tabs>
                <w:tab w:val="left" w:pos="426"/>
              </w:tabs>
              <w:jc w:val="both"/>
              <w:cnfStyle w:val="000000100000"/>
              <w:rPr>
                <w:szCs w:val="24"/>
              </w:rPr>
            </w:pPr>
            <w:r>
              <w:rPr>
                <w:szCs w:val="24"/>
              </w:rPr>
              <w:t>3</w:t>
            </w:r>
            <w:r w:rsidR="00164419">
              <w:rPr>
                <w:szCs w:val="24"/>
              </w:rPr>
              <w:t>4</w:t>
            </w:r>
          </w:p>
        </w:tc>
      </w:tr>
      <w:tr w:rsidR="00103B80" w:rsidRPr="00103B80" w:rsidTr="008366CF">
        <w:tc>
          <w:tcPr>
            <w:cnfStyle w:val="001000000000"/>
            <w:tcW w:w="2005" w:type="dxa"/>
          </w:tcPr>
          <w:p w:rsidR="00103B80" w:rsidRPr="00103B80" w:rsidRDefault="008366CF" w:rsidP="00103B80">
            <w:pPr>
              <w:tabs>
                <w:tab w:val="left" w:pos="426"/>
              </w:tabs>
              <w:jc w:val="both"/>
              <w:rPr>
                <w:szCs w:val="24"/>
              </w:rPr>
            </w:pPr>
            <w:r>
              <w:rPr>
                <w:szCs w:val="24"/>
              </w:rPr>
              <w:t>5/B</w:t>
            </w:r>
          </w:p>
        </w:tc>
        <w:tc>
          <w:tcPr>
            <w:tcW w:w="892" w:type="dxa"/>
          </w:tcPr>
          <w:p w:rsidR="00103B80" w:rsidRPr="00103B80" w:rsidRDefault="008366CF" w:rsidP="00103B80">
            <w:pPr>
              <w:tabs>
                <w:tab w:val="left" w:pos="426"/>
              </w:tabs>
              <w:jc w:val="both"/>
              <w:cnfStyle w:val="000000000000"/>
              <w:rPr>
                <w:szCs w:val="24"/>
              </w:rPr>
            </w:pPr>
            <w:r>
              <w:rPr>
                <w:szCs w:val="24"/>
              </w:rPr>
              <w:t>1</w:t>
            </w:r>
            <w:r w:rsidR="007C0828">
              <w:rPr>
                <w:szCs w:val="24"/>
              </w:rPr>
              <w:t>3</w:t>
            </w:r>
          </w:p>
        </w:tc>
        <w:tc>
          <w:tcPr>
            <w:tcW w:w="992" w:type="dxa"/>
          </w:tcPr>
          <w:p w:rsidR="00103B80" w:rsidRPr="00103B80" w:rsidRDefault="008366CF" w:rsidP="00103B80">
            <w:pPr>
              <w:tabs>
                <w:tab w:val="left" w:pos="426"/>
              </w:tabs>
              <w:jc w:val="both"/>
              <w:cnfStyle w:val="000000000000"/>
              <w:rPr>
                <w:szCs w:val="24"/>
              </w:rPr>
            </w:pPr>
            <w:r>
              <w:rPr>
                <w:szCs w:val="24"/>
              </w:rPr>
              <w:t>1</w:t>
            </w:r>
            <w:r w:rsidR="007C0828">
              <w:rPr>
                <w:szCs w:val="24"/>
              </w:rPr>
              <w:t>4</w:t>
            </w:r>
          </w:p>
        </w:tc>
        <w:tc>
          <w:tcPr>
            <w:tcW w:w="1418" w:type="dxa"/>
          </w:tcPr>
          <w:p w:rsidR="00103B80" w:rsidRPr="00103B80" w:rsidRDefault="008366CF" w:rsidP="00103B80">
            <w:pPr>
              <w:tabs>
                <w:tab w:val="left" w:pos="426"/>
              </w:tabs>
              <w:jc w:val="both"/>
              <w:cnfStyle w:val="000000000000"/>
              <w:rPr>
                <w:szCs w:val="24"/>
              </w:rPr>
            </w:pPr>
            <w:r>
              <w:rPr>
                <w:szCs w:val="24"/>
              </w:rPr>
              <w:t>2</w:t>
            </w:r>
            <w:r w:rsidR="007C0828">
              <w:rPr>
                <w:szCs w:val="24"/>
              </w:rPr>
              <w:t>7</w:t>
            </w:r>
          </w:p>
        </w:tc>
        <w:tc>
          <w:tcPr>
            <w:tcW w:w="1701" w:type="dxa"/>
          </w:tcPr>
          <w:p w:rsidR="00103B80" w:rsidRPr="005D1397" w:rsidRDefault="008366CF" w:rsidP="00103B80">
            <w:pPr>
              <w:tabs>
                <w:tab w:val="left" w:pos="426"/>
              </w:tabs>
              <w:jc w:val="both"/>
              <w:cnfStyle w:val="000000000000"/>
              <w:rPr>
                <w:b/>
                <w:szCs w:val="24"/>
              </w:rPr>
            </w:pPr>
            <w:r w:rsidRPr="005D1397">
              <w:rPr>
                <w:b/>
                <w:szCs w:val="24"/>
              </w:rPr>
              <w:t>7/B</w:t>
            </w:r>
          </w:p>
        </w:tc>
        <w:tc>
          <w:tcPr>
            <w:tcW w:w="992" w:type="dxa"/>
          </w:tcPr>
          <w:p w:rsidR="00103B80" w:rsidRPr="00103B80" w:rsidRDefault="008366CF" w:rsidP="00103B80">
            <w:pPr>
              <w:tabs>
                <w:tab w:val="left" w:pos="426"/>
              </w:tabs>
              <w:jc w:val="both"/>
              <w:cnfStyle w:val="000000000000"/>
              <w:rPr>
                <w:szCs w:val="24"/>
              </w:rPr>
            </w:pPr>
            <w:r>
              <w:rPr>
                <w:szCs w:val="24"/>
              </w:rPr>
              <w:t>18</w:t>
            </w:r>
          </w:p>
        </w:tc>
        <w:tc>
          <w:tcPr>
            <w:tcW w:w="1276" w:type="dxa"/>
          </w:tcPr>
          <w:p w:rsidR="00103B80" w:rsidRPr="00103B80" w:rsidRDefault="008366CF" w:rsidP="00103B80">
            <w:pPr>
              <w:tabs>
                <w:tab w:val="left" w:pos="426"/>
              </w:tabs>
              <w:jc w:val="both"/>
              <w:cnfStyle w:val="000000000000"/>
              <w:rPr>
                <w:szCs w:val="24"/>
              </w:rPr>
            </w:pPr>
            <w:r>
              <w:rPr>
                <w:szCs w:val="24"/>
              </w:rPr>
              <w:t>1</w:t>
            </w:r>
            <w:r w:rsidR="00164419">
              <w:rPr>
                <w:szCs w:val="24"/>
              </w:rPr>
              <w:t>6</w:t>
            </w:r>
          </w:p>
        </w:tc>
        <w:tc>
          <w:tcPr>
            <w:tcW w:w="1559" w:type="dxa"/>
          </w:tcPr>
          <w:p w:rsidR="00103B80" w:rsidRPr="00103B80" w:rsidRDefault="008366CF" w:rsidP="00103B80">
            <w:pPr>
              <w:tabs>
                <w:tab w:val="left" w:pos="426"/>
              </w:tabs>
              <w:jc w:val="both"/>
              <w:cnfStyle w:val="000000000000"/>
              <w:rPr>
                <w:szCs w:val="24"/>
              </w:rPr>
            </w:pPr>
            <w:r>
              <w:rPr>
                <w:szCs w:val="24"/>
              </w:rPr>
              <w:t>3</w:t>
            </w:r>
            <w:r w:rsidR="00164419">
              <w:rPr>
                <w:szCs w:val="24"/>
              </w:rPr>
              <w:t>4</w:t>
            </w:r>
          </w:p>
        </w:tc>
      </w:tr>
      <w:tr w:rsidR="00103B80" w:rsidRPr="00103B80" w:rsidTr="008366CF">
        <w:trPr>
          <w:cnfStyle w:val="000000100000"/>
        </w:trPr>
        <w:tc>
          <w:tcPr>
            <w:cnfStyle w:val="001000000000"/>
            <w:tcW w:w="2005" w:type="dxa"/>
          </w:tcPr>
          <w:p w:rsidR="00103B80" w:rsidRPr="00103B80" w:rsidRDefault="008366CF" w:rsidP="00103B80">
            <w:pPr>
              <w:tabs>
                <w:tab w:val="left" w:pos="426"/>
              </w:tabs>
              <w:jc w:val="both"/>
              <w:rPr>
                <w:szCs w:val="24"/>
              </w:rPr>
            </w:pPr>
            <w:r>
              <w:rPr>
                <w:szCs w:val="24"/>
              </w:rPr>
              <w:t>5/C</w:t>
            </w:r>
          </w:p>
        </w:tc>
        <w:tc>
          <w:tcPr>
            <w:tcW w:w="892" w:type="dxa"/>
          </w:tcPr>
          <w:p w:rsidR="00103B80" w:rsidRPr="00103B80" w:rsidRDefault="008366CF" w:rsidP="00103B80">
            <w:pPr>
              <w:tabs>
                <w:tab w:val="left" w:pos="426"/>
              </w:tabs>
              <w:jc w:val="both"/>
              <w:cnfStyle w:val="000000100000"/>
              <w:rPr>
                <w:szCs w:val="24"/>
              </w:rPr>
            </w:pPr>
            <w:r>
              <w:rPr>
                <w:szCs w:val="24"/>
              </w:rPr>
              <w:t>1</w:t>
            </w:r>
            <w:r w:rsidR="007C0828">
              <w:rPr>
                <w:szCs w:val="24"/>
              </w:rPr>
              <w:t>2</w:t>
            </w:r>
          </w:p>
        </w:tc>
        <w:tc>
          <w:tcPr>
            <w:tcW w:w="992" w:type="dxa"/>
          </w:tcPr>
          <w:p w:rsidR="00103B80" w:rsidRPr="00103B80" w:rsidRDefault="008366CF" w:rsidP="00103B80">
            <w:pPr>
              <w:tabs>
                <w:tab w:val="left" w:pos="426"/>
              </w:tabs>
              <w:jc w:val="both"/>
              <w:cnfStyle w:val="000000100000"/>
              <w:rPr>
                <w:szCs w:val="24"/>
              </w:rPr>
            </w:pPr>
            <w:r>
              <w:rPr>
                <w:szCs w:val="24"/>
              </w:rPr>
              <w:t>1</w:t>
            </w:r>
            <w:r w:rsidR="007C0828">
              <w:rPr>
                <w:szCs w:val="24"/>
              </w:rPr>
              <w:t>7</w:t>
            </w:r>
          </w:p>
        </w:tc>
        <w:tc>
          <w:tcPr>
            <w:tcW w:w="1418" w:type="dxa"/>
          </w:tcPr>
          <w:p w:rsidR="00103B80" w:rsidRPr="00103B80" w:rsidRDefault="008366CF" w:rsidP="00103B80">
            <w:pPr>
              <w:tabs>
                <w:tab w:val="left" w:pos="426"/>
              </w:tabs>
              <w:jc w:val="both"/>
              <w:cnfStyle w:val="000000100000"/>
              <w:rPr>
                <w:szCs w:val="24"/>
              </w:rPr>
            </w:pPr>
            <w:r>
              <w:rPr>
                <w:szCs w:val="24"/>
              </w:rPr>
              <w:t>2</w:t>
            </w:r>
            <w:r w:rsidR="007C0828">
              <w:rPr>
                <w:szCs w:val="24"/>
              </w:rPr>
              <w:t>9</w:t>
            </w:r>
          </w:p>
        </w:tc>
        <w:tc>
          <w:tcPr>
            <w:tcW w:w="1701" w:type="dxa"/>
          </w:tcPr>
          <w:p w:rsidR="00103B80" w:rsidRPr="005D1397" w:rsidRDefault="008366CF" w:rsidP="00103B80">
            <w:pPr>
              <w:tabs>
                <w:tab w:val="left" w:pos="426"/>
              </w:tabs>
              <w:jc w:val="both"/>
              <w:cnfStyle w:val="000000100000"/>
              <w:rPr>
                <w:b/>
                <w:szCs w:val="24"/>
              </w:rPr>
            </w:pPr>
            <w:r w:rsidRPr="005D1397">
              <w:rPr>
                <w:b/>
                <w:szCs w:val="24"/>
              </w:rPr>
              <w:t>7/C</w:t>
            </w:r>
          </w:p>
        </w:tc>
        <w:tc>
          <w:tcPr>
            <w:tcW w:w="992" w:type="dxa"/>
          </w:tcPr>
          <w:p w:rsidR="00103B80" w:rsidRPr="00103B80" w:rsidRDefault="00164419" w:rsidP="00103B80">
            <w:pPr>
              <w:tabs>
                <w:tab w:val="left" w:pos="426"/>
              </w:tabs>
              <w:jc w:val="both"/>
              <w:cnfStyle w:val="000000100000"/>
              <w:rPr>
                <w:szCs w:val="24"/>
              </w:rPr>
            </w:pPr>
            <w:r>
              <w:rPr>
                <w:szCs w:val="24"/>
              </w:rPr>
              <w:t>21</w:t>
            </w:r>
          </w:p>
        </w:tc>
        <w:tc>
          <w:tcPr>
            <w:tcW w:w="1276" w:type="dxa"/>
          </w:tcPr>
          <w:p w:rsidR="00103B80" w:rsidRPr="00103B80" w:rsidRDefault="008366CF" w:rsidP="00103B80">
            <w:pPr>
              <w:tabs>
                <w:tab w:val="left" w:pos="426"/>
              </w:tabs>
              <w:jc w:val="both"/>
              <w:cnfStyle w:val="000000100000"/>
              <w:rPr>
                <w:szCs w:val="24"/>
              </w:rPr>
            </w:pPr>
            <w:r>
              <w:rPr>
                <w:szCs w:val="24"/>
              </w:rPr>
              <w:t>1</w:t>
            </w:r>
            <w:r w:rsidR="00164419">
              <w:rPr>
                <w:szCs w:val="24"/>
              </w:rPr>
              <w:t>4</w:t>
            </w:r>
          </w:p>
        </w:tc>
        <w:tc>
          <w:tcPr>
            <w:tcW w:w="1559" w:type="dxa"/>
          </w:tcPr>
          <w:p w:rsidR="00103B80" w:rsidRPr="00103B80" w:rsidRDefault="008366CF" w:rsidP="00103B80">
            <w:pPr>
              <w:tabs>
                <w:tab w:val="left" w:pos="426"/>
              </w:tabs>
              <w:jc w:val="both"/>
              <w:cnfStyle w:val="000000100000"/>
              <w:rPr>
                <w:szCs w:val="24"/>
              </w:rPr>
            </w:pPr>
            <w:r>
              <w:rPr>
                <w:szCs w:val="24"/>
              </w:rPr>
              <w:t>3</w:t>
            </w:r>
            <w:r w:rsidR="00164419">
              <w:rPr>
                <w:szCs w:val="24"/>
              </w:rPr>
              <w:t>5</w:t>
            </w:r>
          </w:p>
        </w:tc>
      </w:tr>
      <w:tr w:rsidR="00103B80" w:rsidRPr="00103B80" w:rsidTr="008366CF">
        <w:tc>
          <w:tcPr>
            <w:cnfStyle w:val="001000000000"/>
            <w:tcW w:w="2005" w:type="dxa"/>
          </w:tcPr>
          <w:p w:rsidR="00103B80" w:rsidRPr="00103B80" w:rsidRDefault="008366CF" w:rsidP="00103B80">
            <w:pPr>
              <w:tabs>
                <w:tab w:val="left" w:pos="426"/>
              </w:tabs>
              <w:jc w:val="both"/>
              <w:rPr>
                <w:szCs w:val="24"/>
              </w:rPr>
            </w:pPr>
            <w:r>
              <w:rPr>
                <w:szCs w:val="24"/>
              </w:rPr>
              <w:t>5/D</w:t>
            </w:r>
          </w:p>
        </w:tc>
        <w:tc>
          <w:tcPr>
            <w:tcW w:w="892" w:type="dxa"/>
          </w:tcPr>
          <w:p w:rsidR="00103B80" w:rsidRPr="00103B80" w:rsidRDefault="008366CF" w:rsidP="00103B80">
            <w:pPr>
              <w:tabs>
                <w:tab w:val="left" w:pos="426"/>
              </w:tabs>
              <w:jc w:val="both"/>
              <w:cnfStyle w:val="000000000000"/>
              <w:rPr>
                <w:szCs w:val="24"/>
              </w:rPr>
            </w:pPr>
            <w:r>
              <w:rPr>
                <w:szCs w:val="24"/>
              </w:rPr>
              <w:t>1</w:t>
            </w:r>
            <w:r w:rsidR="007C0828">
              <w:rPr>
                <w:szCs w:val="24"/>
              </w:rPr>
              <w:t>9</w:t>
            </w:r>
          </w:p>
        </w:tc>
        <w:tc>
          <w:tcPr>
            <w:tcW w:w="992" w:type="dxa"/>
          </w:tcPr>
          <w:p w:rsidR="00103B80" w:rsidRPr="00103B80" w:rsidRDefault="008366CF" w:rsidP="00103B80">
            <w:pPr>
              <w:tabs>
                <w:tab w:val="left" w:pos="426"/>
              </w:tabs>
              <w:jc w:val="both"/>
              <w:cnfStyle w:val="000000000000"/>
              <w:rPr>
                <w:szCs w:val="24"/>
              </w:rPr>
            </w:pPr>
            <w:r>
              <w:rPr>
                <w:szCs w:val="24"/>
              </w:rPr>
              <w:t>1</w:t>
            </w:r>
            <w:r w:rsidR="007C0828">
              <w:rPr>
                <w:szCs w:val="24"/>
              </w:rPr>
              <w:t>1</w:t>
            </w:r>
          </w:p>
        </w:tc>
        <w:tc>
          <w:tcPr>
            <w:tcW w:w="1418" w:type="dxa"/>
          </w:tcPr>
          <w:p w:rsidR="00103B80" w:rsidRPr="00103B80" w:rsidRDefault="007C0828" w:rsidP="00103B80">
            <w:pPr>
              <w:tabs>
                <w:tab w:val="left" w:pos="426"/>
              </w:tabs>
              <w:jc w:val="both"/>
              <w:cnfStyle w:val="000000000000"/>
              <w:rPr>
                <w:szCs w:val="24"/>
              </w:rPr>
            </w:pPr>
            <w:r>
              <w:rPr>
                <w:szCs w:val="24"/>
              </w:rPr>
              <w:t>30</w:t>
            </w:r>
          </w:p>
        </w:tc>
        <w:tc>
          <w:tcPr>
            <w:tcW w:w="1701" w:type="dxa"/>
          </w:tcPr>
          <w:p w:rsidR="00103B80" w:rsidRPr="005D1397" w:rsidRDefault="008366CF" w:rsidP="00103B80">
            <w:pPr>
              <w:tabs>
                <w:tab w:val="left" w:pos="426"/>
              </w:tabs>
              <w:jc w:val="both"/>
              <w:cnfStyle w:val="000000000000"/>
              <w:rPr>
                <w:b/>
                <w:szCs w:val="24"/>
              </w:rPr>
            </w:pPr>
            <w:r w:rsidRPr="005D1397">
              <w:rPr>
                <w:b/>
                <w:szCs w:val="24"/>
              </w:rPr>
              <w:t>7/D</w:t>
            </w:r>
          </w:p>
        </w:tc>
        <w:tc>
          <w:tcPr>
            <w:tcW w:w="992" w:type="dxa"/>
          </w:tcPr>
          <w:p w:rsidR="00103B80" w:rsidRPr="00103B80" w:rsidRDefault="00164419" w:rsidP="00103B80">
            <w:pPr>
              <w:tabs>
                <w:tab w:val="left" w:pos="426"/>
              </w:tabs>
              <w:jc w:val="both"/>
              <w:cnfStyle w:val="000000000000"/>
              <w:rPr>
                <w:szCs w:val="24"/>
              </w:rPr>
            </w:pPr>
            <w:r>
              <w:rPr>
                <w:szCs w:val="24"/>
              </w:rPr>
              <w:t>21</w:t>
            </w:r>
          </w:p>
        </w:tc>
        <w:tc>
          <w:tcPr>
            <w:tcW w:w="1276" w:type="dxa"/>
          </w:tcPr>
          <w:p w:rsidR="00103B80" w:rsidRPr="00103B80" w:rsidRDefault="00164419" w:rsidP="00103B80">
            <w:pPr>
              <w:tabs>
                <w:tab w:val="left" w:pos="426"/>
              </w:tabs>
              <w:jc w:val="both"/>
              <w:cnfStyle w:val="000000000000"/>
              <w:rPr>
                <w:szCs w:val="24"/>
              </w:rPr>
            </w:pPr>
            <w:r>
              <w:rPr>
                <w:szCs w:val="24"/>
              </w:rPr>
              <w:t>15</w:t>
            </w:r>
          </w:p>
        </w:tc>
        <w:tc>
          <w:tcPr>
            <w:tcW w:w="1559" w:type="dxa"/>
          </w:tcPr>
          <w:p w:rsidR="00103B80" w:rsidRPr="00103B80" w:rsidRDefault="008366CF" w:rsidP="00103B80">
            <w:pPr>
              <w:tabs>
                <w:tab w:val="left" w:pos="426"/>
              </w:tabs>
              <w:jc w:val="both"/>
              <w:cnfStyle w:val="000000000000"/>
              <w:rPr>
                <w:szCs w:val="24"/>
              </w:rPr>
            </w:pPr>
            <w:r>
              <w:rPr>
                <w:szCs w:val="24"/>
              </w:rPr>
              <w:t>3</w:t>
            </w:r>
            <w:r w:rsidR="00164419">
              <w:rPr>
                <w:szCs w:val="24"/>
              </w:rPr>
              <w:t>6</w:t>
            </w:r>
          </w:p>
        </w:tc>
      </w:tr>
      <w:tr w:rsidR="00103B80" w:rsidRPr="00103B80" w:rsidTr="008366CF">
        <w:trPr>
          <w:cnfStyle w:val="000000100000"/>
        </w:trPr>
        <w:tc>
          <w:tcPr>
            <w:cnfStyle w:val="001000000000"/>
            <w:tcW w:w="2005" w:type="dxa"/>
          </w:tcPr>
          <w:p w:rsidR="00103B80" w:rsidRPr="00103B80" w:rsidRDefault="008366CF" w:rsidP="00103B80">
            <w:pPr>
              <w:tabs>
                <w:tab w:val="left" w:pos="426"/>
              </w:tabs>
              <w:jc w:val="both"/>
              <w:rPr>
                <w:szCs w:val="24"/>
              </w:rPr>
            </w:pPr>
            <w:r>
              <w:rPr>
                <w:szCs w:val="24"/>
              </w:rPr>
              <w:t>5/E</w:t>
            </w:r>
          </w:p>
        </w:tc>
        <w:tc>
          <w:tcPr>
            <w:tcW w:w="892" w:type="dxa"/>
          </w:tcPr>
          <w:p w:rsidR="00103B80" w:rsidRPr="00103B80" w:rsidRDefault="007C0828" w:rsidP="00103B80">
            <w:pPr>
              <w:tabs>
                <w:tab w:val="left" w:pos="426"/>
              </w:tabs>
              <w:jc w:val="both"/>
              <w:cnfStyle w:val="000000100000"/>
              <w:rPr>
                <w:szCs w:val="24"/>
              </w:rPr>
            </w:pPr>
            <w:r>
              <w:rPr>
                <w:szCs w:val="24"/>
              </w:rPr>
              <w:t>18</w:t>
            </w:r>
          </w:p>
        </w:tc>
        <w:tc>
          <w:tcPr>
            <w:tcW w:w="992" w:type="dxa"/>
          </w:tcPr>
          <w:p w:rsidR="00103B80" w:rsidRPr="00103B80" w:rsidRDefault="008366CF" w:rsidP="00103B80">
            <w:pPr>
              <w:tabs>
                <w:tab w:val="left" w:pos="426"/>
              </w:tabs>
              <w:jc w:val="both"/>
              <w:cnfStyle w:val="000000100000"/>
              <w:rPr>
                <w:szCs w:val="24"/>
              </w:rPr>
            </w:pPr>
            <w:r>
              <w:rPr>
                <w:szCs w:val="24"/>
              </w:rPr>
              <w:t>1</w:t>
            </w:r>
            <w:r w:rsidR="007C0828">
              <w:rPr>
                <w:szCs w:val="24"/>
              </w:rPr>
              <w:t>4</w:t>
            </w:r>
          </w:p>
        </w:tc>
        <w:tc>
          <w:tcPr>
            <w:tcW w:w="1418" w:type="dxa"/>
          </w:tcPr>
          <w:p w:rsidR="00103B80" w:rsidRPr="00103B80" w:rsidRDefault="007C0828" w:rsidP="00103B80">
            <w:pPr>
              <w:tabs>
                <w:tab w:val="left" w:pos="426"/>
              </w:tabs>
              <w:jc w:val="both"/>
              <w:cnfStyle w:val="000000100000"/>
              <w:rPr>
                <w:szCs w:val="24"/>
              </w:rPr>
            </w:pPr>
            <w:r>
              <w:rPr>
                <w:szCs w:val="24"/>
              </w:rPr>
              <w:t>32</w:t>
            </w:r>
          </w:p>
        </w:tc>
        <w:tc>
          <w:tcPr>
            <w:tcW w:w="1701" w:type="dxa"/>
          </w:tcPr>
          <w:p w:rsidR="00103B80" w:rsidRPr="005D1397" w:rsidRDefault="007C0828" w:rsidP="00103B80">
            <w:pPr>
              <w:tabs>
                <w:tab w:val="left" w:pos="426"/>
              </w:tabs>
              <w:jc w:val="both"/>
              <w:cnfStyle w:val="000000100000"/>
              <w:rPr>
                <w:b/>
                <w:szCs w:val="24"/>
              </w:rPr>
            </w:pPr>
            <w:r w:rsidRPr="005D1397">
              <w:rPr>
                <w:b/>
                <w:szCs w:val="24"/>
              </w:rPr>
              <w:t>8/A</w:t>
            </w:r>
          </w:p>
        </w:tc>
        <w:tc>
          <w:tcPr>
            <w:tcW w:w="992" w:type="dxa"/>
          </w:tcPr>
          <w:p w:rsidR="00103B80" w:rsidRPr="00103B80" w:rsidRDefault="00164419" w:rsidP="00103B80">
            <w:pPr>
              <w:tabs>
                <w:tab w:val="left" w:pos="426"/>
              </w:tabs>
              <w:jc w:val="both"/>
              <w:cnfStyle w:val="000000100000"/>
              <w:rPr>
                <w:szCs w:val="24"/>
              </w:rPr>
            </w:pPr>
            <w:r>
              <w:rPr>
                <w:szCs w:val="24"/>
              </w:rPr>
              <w:t>21</w:t>
            </w:r>
          </w:p>
        </w:tc>
        <w:tc>
          <w:tcPr>
            <w:tcW w:w="1276" w:type="dxa"/>
          </w:tcPr>
          <w:p w:rsidR="00103B80" w:rsidRPr="00103B80" w:rsidRDefault="008366CF" w:rsidP="00103B80">
            <w:pPr>
              <w:tabs>
                <w:tab w:val="left" w:pos="426"/>
              </w:tabs>
              <w:jc w:val="both"/>
              <w:cnfStyle w:val="000000100000"/>
              <w:rPr>
                <w:szCs w:val="24"/>
              </w:rPr>
            </w:pPr>
            <w:r>
              <w:rPr>
                <w:szCs w:val="24"/>
              </w:rPr>
              <w:t>1</w:t>
            </w:r>
            <w:r w:rsidR="00164419">
              <w:rPr>
                <w:szCs w:val="24"/>
              </w:rPr>
              <w:t>6</w:t>
            </w:r>
          </w:p>
        </w:tc>
        <w:tc>
          <w:tcPr>
            <w:tcW w:w="1559" w:type="dxa"/>
          </w:tcPr>
          <w:p w:rsidR="00103B80" w:rsidRPr="00103B80" w:rsidRDefault="008366CF" w:rsidP="00103B80">
            <w:pPr>
              <w:tabs>
                <w:tab w:val="left" w:pos="426"/>
              </w:tabs>
              <w:jc w:val="both"/>
              <w:cnfStyle w:val="000000100000"/>
              <w:rPr>
                <w:szCs w:val="24"/>
              </w:rPr>
            </w:pPr>
            <w:r>
              <w:rPr>
                <w:szCs w:val="24"/>
              </w:rPr>
              <w:t>3</w:t>
            </w:r>
            <w:r w:rsidR="00164419">
              <w:rPr>
                <w:szCs w:val="24"/>
              </w:rPr>
              <w:t>7</w:t>
            </w:r>
          </w:p>
        </w:tc>
      </w:tr>
      <w:tr w:rsidR="00103B80" w:rsidRPr="00103B80" w:rsidTr="008366CF">
        <w:tc>
          <w:tcPr>
            <w:cnfStyle w:val="001000000000"/>
            <w:tcW w:w="2005" w:type="dxa"/>
          </w:tcPr>
          <w:p w:rsidR="00103B80" w:rsidRPr="00103B80" w:rsidRDefault="008366CF" w:rsidP="00103B80">
            <w:pPr>
              <w:tabs>
                <w:tab w:val="left" w:pos="426"/>
              </w:tabs>
              <w:jc w:val="both"/>
              <w:rPr>
                <w:szCs w:val="24"/>
              </w:rPr>
            </w:pPr>
            <w:r>
              <w:rPr>
                <w:szCs w:val="24"/>
              </w:rPr>
              <w:t>6/A</w:t>
            </w:r>
          </w:p>
        </w:tc>
        <w:tc>
          <w:tcPr>
            <w:tcW w:w="892" w:type="dxa"/>
          </w:tcPr>
          <w:p w:rsidR="00103B80" w:rsidRPr="00103B80" w:rsidRDefault="008366CF" w:rsidP="00103B80">
            <w:pPr>
              <w:tabs>
                <w:tab w:val="left" w:pos="426"/>
              </w:tabs>
              <w:jc w:val="both"/>
              <w:cnfStyle w:val="000000000000"/>
              <w:rPr>
                <w:szCs w:val="24"/>
              </w:rPr>
            </w:pPr>
            <w:r>
              <w:rPr>
                <w:szCs w:val="24"/>
              </w:rPr>
              <w:t>1</w:t>
            </w:r>
            <w:r w:rsidR="007C0828">
              <w:rPr>
                <w:szCs w:val="24"/>
              </w:rPr>
              <w:t>7</w:t>
            </w:r>
          </w:p>
        </w:tc>
        <w:tc>
          <w:tcPr>
            <w:tcW w:w="992" w:type="dxa"/>
          </w:tcPr>
          <w:p w:rsidR="00103B80" w:rsidRPr="00103B80" w:rsidRDefault="008366CF" w:rsidP="00103B80">
            <w:pPr>
              <w:tabs>
                <w:tab w:val="left" w:pos="426"/>
              </w:tabs>
              <w:jc w:val="both"/>
              <w:cnfStyle w:val="000000000000"/>
              <w:rPr>
                <w:szCs w:val="24"/>
              </w:rPr>
            </w:pPr>
            <w:r>
              <w:rPr>
                <w:szCs w:val="24"/>
              </w:rPr>
              <w:t>1</w:t>
            </w:r>
            <w:r w:rsidR="007C0828">
              <w:rPr>
                <w:szCs w:val="24"/>
              </w:rPr>
              <w:t>5</w:t>
            </w:r>
          </w:p>
        </w:tc>
        <w:tc>
          <w:tcPr>
            <w:tcW w:w="1418" w:type="dxa"/>
          </w:tcPr>
          <w:p w:rsidR="00103B80" w:rsidRPr="00103B80" w:rsidRDefault="008366CF" w:rsidP="00103B80">
            <w:pPr>
              <w:tabs>
                <w:tab w:val="left" w:pos="426"/>
              </w:tabs>
              <w:jc w:val="both"/>
              <w:cnfStyle w:val="000000000000"/>
              <w:rPr>
                <w:szCs w:val="24"/>
              </w:rPr>
            </w:pPr>
            <w:r>
              <w:rPr>
                <w:szCs w:val="24"/>
              </w:rPr>
              <w:t>3</w:t>
            </w:r>
            <w:r w:rsidR="007C0828">
              <w:rPr>
                <w:szCs w:val="24"/>
              </w:rPr>
              <w:t>2</w:t>
            </w:r>
          </w:p>
        </w:tc>
        <w:tc>
          <w:tcPr>
            <w:tcW w:w="1701" w:type="dxa"/>
          </w:tcPr>
          <w:p w:rsidR="00103B80" w:rsidRPr="005D1397" w:rsidRDefault="007C0828" w:rsidP="00103B80">
            <w:pPr>
              <w:tabs>
                <w:tab w:val="left" w:pos="426"/>
              </w:tabs>
              <w:jc w:val="both"/>
              <w:cnfStyle w:val="000000000000"/>
              <w:rPr>
                <w:b/>
                <w:szCs w:val="24"/>
              </w:rPr>
            </w:pPr>
            <w:r w:rsidRPr="005D1397">
              <w:rPr>
                <w:b/>
                <w:szCs w:val="24"/>
              </w:rPr>
              <w:t>8/B</w:t>
            </w:r>
          </w:p>
        </w:tc>
        <w:tc>
          <w:tcPr>
            <w:tcW w:w="992" w:type="dxa"/>
          </w:tcPr>
          <w:p w:rsidR="00103B80" w:rsidRPr="00103B80" w:rsidRDefault="008366CF" w:rsidP="00103B80">
            <w:pPr>
              <w:tabs>
                <w:tab w:val="left" w:pos="426"/>
              </w:tabs>
              <w:jc w:val="both"/>
              <w:cnfStyle w:val="000000000000"/>
              <w:rPr>
                <w:szCs w:val="24"/>
              </w:rPr>
            </w:pPr>
            <w:r>
              <w:rPr>
                <w:szCs w:val="24"/>
              </w:rPr>
              <w:t>1</w:t>
            </w:r>
            <w:r w:rsidR="00164419">
              <w:rPr>
                <w:szCs w:val="24"/>
              </w:rPr>
              <w:t>7</w:t>
            </w:r>
          </w:p>
        </w:tc>
        <w:tc>
          <w:tcPr>
            <w:tcW w:w="1276" w:type="dxa"/>
          </w:tcPr>
          <w:p w:rsidR="00103B80" w:rsidRPr="00103B80" w:rsidRDefault="00164419" w:rsidP="00103B80">
            <w:pPr>
              <w:tabs>
                <w:tab w:val="left" w:pos="426"/>
              </w:tabs>
              <w:jc w:val="both"/>
              <w:cnfStyle w:val="000000000000"/>
              <w:rPr>
                <w:szCs w:val="24"/>
              </w:rPr>
            </w:pPr>
            <w:r>
              <w:rPr>
                <w:szCs w:val="24"/>
              </w:rPr>
              <w:t>18</w:t>
            </w:r>
          </w:p>
        </w:tc>
        <w:tc>
          <w:tcPr>
            <w:tcW w:w="1559" w:type="dxa"/>
          </w:tcPr>
          <w:p w:rsidR="00103B80" w:rsidRPr="00103B80" w:rsidRDefault="008366CF" w:rsidP="00103B80">
            <w:pPr>
              <w:tabs>
                <w:tab w:val="left" w:pos="426"/>
              </w:tabs>
              <w:jc w:val="both"/>
              <w:cnfStyle w:val="000000000000"/>
              <w:rPr>
                <w:szCs w:val="24"/>
              </w:rPr>
            </w:pPr>
            <w:r>
              <w:rPr>
                <w:szCs w:val="24"/>
              </w:rPr>
              <w:t>35</w:t>
            </w:r>
          </w:p>
        </w:tc>
      </w:tr>
      <w:tr w:rsidR="00103B80" w:rsidRPr="00103B80" w:rsidTr="008366CF">
        <w:trPr>
          <w:cnfStyle w:val="000000100000"/>
        </w:trPr>
        <w:tc>
          <w:tcPr>
            <w:cnfStyle w:val="001000000000"/>
            <w:tcW w:w="2005" w:type="dxa"/>
          </w:tcPr>
          <w:p w:rsidR="00103B80" w:rsidRPr="00103B80" w:rsidRDefault="008366CF" w:rsidP="00103B80">
            <w:pPr>
              <w:tabs>
                <w:tab w:val="left" w:pos="426"/>
              </w:tabs>
              <w:jc w:val="both"/>
              <w:rPr>
                <w:szCs w:val="24"/>
              </w:rPr>
            </w:pPr>
            <w:r>
              <w:rPr>
                <w:szCs w:val="24"/>
              </w:rPr>
              <w:t>6/B</w:t>
            </w:r>
          </w:p>
        </w:tc>
        <w:tc>
          <w:tcPr>
            <w:tcW w:w="892" w:type="dxa"/>
          </w:tcPr>
          <w:p w:rsidR="00103B80" w:rsidRPr="00103B80" w:rsidRDefault="007C0828" w:rsidP="00103B80">
            <w:pPr>
              <w:tabs>
                <w:tab w:val="left" w:pos="426"/>
              </w:tabs>
              <w:jc w:val="both"/>
              <w:cnfStyle w:val="000000100000"/>
              <w:rPr>
                <w:szCs w:val="24"/>
              </w:rPr>
            </w:pPr>
            <w:r>
              <w:rPr>
                <w:szCs w:val="24"/>
              </w:rPr>
              <w:t>22</w:t>
            </w:r>
          </w:p>
        </w:tc>
        <w:tc>
          <w:tcPr>
            <w:tcW w:w="992" w:type="dxa"/>
          </w:tcPr>
          <w:p w:rsidR="00103B80" w:rsidRPr="00103B80" w:rsidRDefault="008366CF" w:rsidP="00103B80">
            <w:pPr>
              <w:tabs>
                <w:tab w:val="left" w:pos="426"/>
              </w:tabs>
              <w:jc w:val="both"/>
              <w:cnfStyle w:val="000000100000"/>
              <w:rPr>
                <w:szCs w:val="24"/>
              </w:rPr>
            </w:pPr>
            <w:r>
              <w:rPr>
                <w:szCs w:val="24"/>
              </w:rPr>
              <w:t>1</w:t>
            </w:r>
            <w:r w:rsidR="007C0828">
              <w:rPr>
                <w:szCs w:val="24"/>
              </w:rPr>
              <w:t>4</w:t>
            </w:r>
          </w:p>
        </w:tc>
        <w:tc>
          <w:tcPr>
            <w:tcW w:w="1418" w:type="dxa"/>
          </w:tcPr>
          <w:p w:rsidR="00103B80" w:rsidRPr="00103B80" w:rsidRDefault="008366CF" w:rsidP="00103B80">
            <w:pPr>
              <w:tabs>
                <w:tab w:val="left" w:pos="426"/>
              </w:tabs>
              <w:jc w:val="both"/>
              <w:cnfStyle w:val="000000100000"/>
              <w:rPr>
                <w:szCs w:val="24"/>
              </w:rPr>
            </w:pPr>
            <w:r>
              <w:rPr>
                <w:szCs w:val="24"/>
              </w:rPr>
              <w:t>3</w:t>
            </w:r>
            <w:r w:rsidR="007C0828">
              <w:rPr>
                <w:szCs w:val="24"/>
              </w:rPr>
              <w:t>6</w:t>
            </w:r>
          </w:p>
        </w:tc>
        <w:tc>
          <w:tcPr>
            <w:tcW w:w="1701" w:type="dxa"/>
          </w:tcPr>
          <w:p w:rsidR="00103B80" w:rsidRPr="005D1397" w:rsidRDefault="007C0828" w:rsidP="00103B80">
            <w:pPr>
              <w:tabs>
                <w:tab w:val="left" w:pos="426"/>
              </w:tabs>
              <w:jc w:val="both"/>
              <w:cnfStyle w:val="000000100000"/>
              <w:rPr>
                <w:b/>
                <w:szCs w:val="24"/>
              </w:rPr>
            </w:pPr>
            <w:r w:rsidRPr="005D1397">
              <w:rPr>
                <w:b/>
                <w:szCs w:val="24"/>
              </w:rPr>
              <w:t>8/C</w:t>
            </w:r>
          </w:p>
        </w:tc>
        <w:tc>
          <w:tcPr>
            <w:tcW w:w="992" w:type="dxa"/>
          </w:tcPr>
          <w:p w:rsidR="00103B80" w:rsidRPr="00103B80" w:rsidRDefault="00164419" w:rsidP="00103B80">
            <w:pPr>
              <w:tabs>
                <w:tab w:val="left" w:pos="426"/>
              </w:tabs>
              <w:jc w:val="both"/>
              <w:cnfStyle w:val="000000100000"/>
              <w:rPr>
                <w:szCs w:val="24"/>
              </w:rPr>
            </w:pPr>
            <w:r>
              <w:rPr>
                <w:szCs w:val="24"/>
              </w:rPr>
              <w:t>12</w:t>
            </w:r>
          </w:p>
        </w:tc>
        <w:tc>
          <w:tcPr>
            <w:tcW w:w="1276" w:type="dxa"/>
          </w:tcPr>
          <w:p w:rsidR="00103B80" w:rsidRPr="00103B80" w:rsidRDefault="008366CF" w:rsidP="00103B80">
            <w:pPr>
              <w:tabs>
                <w:tab w:val="left" w:pos="426"/>
              </w:tabs>
              <w:jc w:val="both"/>
              <w:cnfStyle w:val="000000100000"/>
              <w:rPr>
                <w:szCs w:val="24"/>
              </w:rPr>
            </w:pPr>
            <w:r>
              <w:rPr>
                <w:szCs w:val="24"/>
              </w:rPr>
              <w:t>23</w:t>
            </w:r>
          </w:p>
        </w:tc>
        <w:tc>
          <w:tcPr>
            <w:tcW w:w="1559" w:type="dxa"/>
          </w:tcPr>
          <w:p w:rsidR="00103B80" w:rsidRPr="00103B80" w:rsidRDefault="008366CF" w:rsidP="00103B80">
            <w:pPr>
              <w:tabs>
                <w:tab w:val="left" w:pos="426"/>
              </w:tabs>
              <w:jc w:val="both"/>
              <w:cnfStyle w:val="000000100000"/>
              <w:rPr>
                <w:szCs w:val="24"/>
              </w:rPr>
            </w:pPr>
            <w:r>
              <w:rPr>
                <w:szCs w:val="24"/>
              </w:rPr>
              <w:t>35</w:t>
            </w:r>
          </w:p>
        </w:tc>
      </w:tr>
      <w:tr w:rsidR="008366CF" w:rsidRPr="00103B80" w:rsidTr="008366CF">
        <w:tc>
          <w:tcPr>
            <w:cnfStyle w:val="001000000000"/>
            <w:tcW w:w="2005" w:type="dxa"/>
          </w:tcPr>
          <w:p w:rsidR="008366CF" w:rsidRDefault="008366CF" w:rsidP="00103B80">
            <w:pPr>
              <w:tabs>
                <w:tab w:val="left" w:pos="426"/>
              </w:tabs>
              <w:jc w:val="both"/>
              <w:rPr>
                <w:szCs w:val="24"/>
              </w:rPr>
            </w:pPr>
            <w:r>
              <w:rPr>
                <w:szCs w:val="24"/>
              </w:rPr>
              <w:t>6/C</w:t>
            </w:r>
          </w:p>
        </w:tc>
        <w:tc>
          <w:tcPr>
            <w:tcW w:w="892" w:type="dxa"/>
          </w:tcPr>
          <w:p w:rsidR="008366CF" w:rsidRPr="00103B80" w:rsidRDefault="008366CF" w:rsidP="00103B80">
            <w:pPr>
              <w:tabs>
                <w:tab w:val="left" w:pos="426"/>
              </w:tabs>
              <w:jc w:val="both"/>
              <w:cnfStyle w:val="000000000000"/>
              <w:rPr>
                <w:szCs w:val="24"/>
              </w:rPr>
            </w:pPr>
            <w:r>
              <w:rPr>
                <w:szCs w:val="24"/>
              </w:rPr>
              <w:t>1</w:t>
            </w:r>
            <w:r w:rsidR="007C0828">
              <w:rPr>
                <w:szCs w:val="24"/>
              </w:rPr>
              <w:t>9</w:t>
            </w:r>
          </w:p>
        </w:tc>
        <w:tc>
          <w:tcPr>
            <w:tcW w:w="992" w:type="dxa"/>
          </w:tcPr>
          <w:p w:rsidR="008366CF" w:rsidRPr="00103B80" w:rsidRDefault="008366CF" w:rsidP="00103B80">
            <w:pPr>
              <w:tabs>
                <w:tab w:val="left" w:pos="426"/>
              </w:tabs>
              <w:jc w:val="both"/>
              <w:cnfStyle w:val="000000000000"/>
              <w:rPr>
                <w:szCs w:val="24"/>
              </w:rPr>
            </w:pPr>
            <w:r>
              <w:rPr>
                <w:szCs w:val="24"/>
              </w:rPr>
              <w:t>1</w:t>
            </w:r>
            <w:r w:rsidR="007C0828">
              <w:rPr>
                <w:szCs w:val="24"/>
              </w:rPr>
              <w:t>5</w:t>
            </w:r>
          </w:p>
        </w:tc>
        <w:tc>
          <w:tcPr>
            <w:tcW w:w="1418" w:type="dxa"/>
          </w:tcPr>
          <w:p w:rsidR="008366CF" w:rsidRPr="00103B80" w:rsidRDefault="008366CF" w:rsidP="00103B80">
            <w:pPr>
              <w:tabs>
                <w:tab w:val="left" w:pos="426"/>
              </w:tabs>
              <w:jc w:val="both"/>
              <w:cnfStyle w:val="000000000000"/>
              <w:rPr>
                <w:szCs w:val="24"/>
              </w:rPr>
            </w:pPr>
            <w:r>
              <w:rPr>
                <w:szCs w:val="24"/>
              </w:rPr>
              <w:t>3</w:t>
            </w:r>
            <w:r w:rsidR="007C0828">
              <w:rPr>
                <w:szCs w:val="24"/>
              </w:rPr>
              <w:t>4</w:t>
            </w:r>
          </w:p>
        </w:tc>
        <w:tc>
          <w:tcPr>
            <w:tcW w:w="1701" w:type="dxa"/>
          </w:tcPr>
          <w:p w:rsidR="008366CF" w:rsidRPr="005D1397" w:rsidRDefault="007C0828" w:rsidP="00103B80">
            <w:pPr>
              <w:tabs>
                <w:tab w:val="left" w:pos="426"/>
              </w:tabs>
              <w:jc w:val="both"/>
              <w:cnfStyle w:val="000000000000"/>
              <w:rPr>
                <w:b/>
                <w:szCs w:val="24"/>
              </w:rPr>
            </w:pPr>
            <w:r w:rsidRPr="005D1397">
              <w:rPr>
                <w:b/>
                <w:szCs w:val="24"/>
              </w:rPr>
              <w:t>8/D</w:t>
            </w:r>
          </w:p>
        </w:tc>
        <w:tc>
          <w:tcPr>
            <w:tcW w:w="992" w:type="dxa"/>
          </w:tcPr>
          <w:p w:rsidR="008366CF" w:rsidRPr="00103B80" w:rsidRDefault="008366CF" w:rsidP="00164419">
            <w:pPr>
              <w:tabs>
                <w:tab w:val="left" w:pos="426"/>
              </w:tabs>
              <w:jc w:val="both"/>
              <w:cnfStyle w:val="000000000000"/>
              <w:rPr>
                <w:szCs w:val="24"/>
              </w:rPr>
            </w:pPr>
            <w:r>
              <w:rPr>
                <w:szCs w:val="24"/>
              </w:rPr>
              <w:t>1</w:t>
            </w:r>
            <w:r w:rsidR="00164419">
              <w:rPr>
                <w:szCs w:val="24"/>
              </w:rPr>
              <w:t>5</w:t>
            </w:r>
          </w:p>
        </w:tc>
        <w:tc>
          <w:tcPr>
            <w:tcW w:w="1276" w:type="dxa"/>
          </w:tcPr>
          <w:p w:rsidR="008366CF" w:rsidRPr="00103B80" w:rsidRDefault="008366CF" w:rsidP="00164419">
            <w:pPr>
              <w:tabs>
                <w:tab w:val="left" w:pos="426"/>
              </w:tabs>
              <w:jc w:val="both"/>
              <w:cnfStyle w:val="000000000000"/>
              <w:rPr>
                <w:szCs w:val="24"/>
              </w:rPr>
            </w:pPr>
            <w:r>
              <w:rPr>
                <w:szCs w:val="24"/>
              </w:rPr>
              <w:t>2</w:t>
            </w:r>
            <w:r w:rsidR="00164419">
              <w:rPr>
                <w:szCs w:val="24"/>
              </w:rPr>
              <w:t>2</w:t>
            </w:r>
          </w:p>
        </w:tc>
        <w:tc>
          <w:tcPr>
            <w:tcW w:w="1559" w:type="dxa"/>
          </w:tcPr>
          <w:p w:rsidR="008366CF" w:rsidRPr="00103B80" w:rsidRDefault="008366CF" w:rsidP="00164419">
            <w:pPr>
              <w:tabs>
                <w:tab w:val="left" w:pos="426"/>
              </w:tabs>
              <w:jc w:val="both"/>
              <w:cnfStyle w:val="000000000000"/>
              <w:rPr>
                <w:szCs w:val="24"/>
              </w:rPr>
            </w:pPr>
            <w:r>
              <w:rPr>
                <w:szCs w:val="24"/>
              </w:rPr>
              <w:t>3</w:t>
            </w:r>
            <w:r w:rsidR="00164419">
              <w:rPr>
                <w:szCs w:val="24"/>
              </w:rPr>
              <w:t>7</w:t>
            </w:r>
          </w:p>
        </w:tc>
      </w:tr>
      <w:tr w:rsidR="008366CF" w:rsidRPr="00103B80" w:rsidTr="008366CF">
        <w:trPr>
          <w:cnfStyle w:val="000000100000"/>
        </w:trPr>
        <w:tc>
          <w:tcPr>
            <w:cnfStyle w:val="001000000000"/>
            <w:tcW w:w="2005" w:type="dxa"/>
          </w:tcPr>
          <w:p w:rsidR="008366CF" w:rsidRDefault="008366CF" w:rsidP="00103B80">
            <w:pPr>
              <w:tabs>
                <w:tab w:val="left" w:pos="426"/>
              </w:tabs>
              <w:jc w:val="both"/>
              <w:rPr>
                <w:szCs w:val="24"/>
              </w:rPr>
            </w:pPr>
            <w:r>
              <w:rPr>
                <w:szCs w:val="24"/>
              </w:rPr>
              <w:t>6/D</w:t>
            </w:r>
          </w:p>
        </w:tc>
        <w:tc>
          <w:tcPr>
            <w:tcW w:w="892" w:type="dxa"/>
          </w:tcPr>
          <w:p w:rsidR="008366CF" w:rsidRPr="00103B80" w:rsidRDefault="008366CF" w:rsidP="00103B80">
            <w:pPr>
              <w:tabs>
                <w:tab w:val="left" w:pos="426"/>
              </w:tabs>
              <w:jc w:val="both"/>
              <w:cnfStyle w:val="000000100000"/>
              <w:rPr>
                <w:szCs w:val="24"/>
              </w:rPr>
            </w:pPr>
            <w:r>
              <w:rPr>
                <w:szCs w:val="24"/>
              </w:rPr>
              <w:t>1</w:t>
            </w:r>
            <w:r w:rsidR="007C0828">
              <w:rPr>
                <w:szCs w:val="24"/>
              </w:rPr>
              <w:t>9</w:t>
            </w:r>
          </w:p>
        </w:tc>
        <w:tc>
          <w:tcPr>
            <w:tcW w:w="992" w:type="dxa"/>
          </w:tcPr>
          <w:p w:rsidR="008366CF" w:rsidRPr="00103B80" w:rsidRDefault="008366CF" w:rsidP="00103B80">
            <w:pPr>
              <w:tabs>
                <w:tab w:val="left" w:pos="426"/>
              </w:tabs>
              <w:jc w:val="both"/>
              <w:cnfStyle w:val="000000100000"/>
              <w:rPr>
                <w:szCs w:val="24"/>
              </w:rPr>
            </w:pPr>
            <w:r>
              <w:rPr>
                <w:szCs w:val="24"/>
              </w:rPr>
              <w:t>16</w:t>
            </w:r>
          </w:p>
        </w:tc>
        <w:tc>
          <w:tcPr>
            <w:tcW w:w="1418" w:type="dxa"/>
          </w:tcPr>
          <w:p w:rsidR="008366CF" w:rsidRPr="00103B80" w:rsidRDefault="008366CF" w:rsidP="00103B80">
            <w:pPr>
              <w:tabs>
                <w:tab w:val="left" w:pos="426"/>
              </w:tabs>
              <w:jc w:val="both"/>
              <w:cnfStyle w:val="000000100000"/>
              <w:rPr>
                <w:szCs w:val="24"/>
              </w:rPr>
            </w:pPr>
            <w:r>
              <w:rPr>
                <w:szCs w:val="24"/>
              </w:rPr>
              <w:t>3</w:t>
            </w:r>
            <w:r w:rsidR="007C0828">
              <w:rPr>
                <w:szCs w:val="24"/>
              </w:rPr>
              <w:t>5</w:t>
            </w:r>
          </w:p>
        </w:tc>
        <w:tc>
          <w:tcPr>
            <w:tcW w:w="1701" w:type="dxa"/>
          </w:tcPr>
          <w:p w:rsidR="008366CF" w:rsidRPr="005D1397" w:rsidRDefault="007C0828" w:rsidP="00103B80">
            <w:pPr>
              <w:tabs>
                <w:tab w:val="left" w:pos="426"/>
              </w:tabs>
              <w:jc w:val="both"/>
              <w:cnfStyle w:val="000000100000"/>
              <w:rPr>
                <w:b/>
                <w:szCs w:val="24"/>
              </w:rPr>
            </w:pPr>
            <w:r>
              <w:rPr>
                <w:b/>
                <w:szCs w:val="24"/>
              </w:rPr>
              <w:t>8/E</w:t>
            </w:r>
          </w:p>
        </w:tc>
        <w:tc>
          <w:tcPr>
            <w:tcW w:w="992" w:type="dxa"/>
          </w:tcPr>
          <w:p w:rsidR="008366CF" w:rsidRPr="00103B80" w:rsidRDefault="008366CF" w:rsidP="00164419">
            <w:pPr>
              <w:tabs>
                <w:tab w:val="left" w:pos="426"/>
              </w:tabs>
              <w:jc w:val="both"/>
              <w:cnfStyle w:val="000000100000"/>
              <w:rPr>
                <w:szCs w:val="24"/>
              </w:rPr>
            </w:pPr>
            <w:r>
              <w:rPr>
                <w:szCs w:val="24"/>
              </w:rPr>
              <w:t>1</w:t>
            </w:r>
            <w:r w:rsidR="00164419">
              <w:rPr>
                <w:szCs w:val="24"/>
              </w:rPr>
              <w:t>8</w:t>
            </w:r>
          </w:p>
        </w:tc>
        <w:tc>
          <w:tcPr>
            <w:tcW w:w="1276" w:type="dxa"/>
          </w:tcPr>
          <w:p w:rsidR="008366CF" w:rsidRPr="00103B80" w:rsidRDefault="00164419" w:rsidP="00103B80">
            <w:pPr>
              <w:tabs>
                <w:tab w:val="left" w:pos="426"/>
              </w:tabs>
              <w:jc w:val="both"/>
              <w:cnfStyle w:val="000000100000"/>
              <w:rPr>
                <w:szCs w:val="24"/>
              </w:rPr>
            </w:pPr>
            <w:r>
              <w:rPr>
                <w:szCs w:val="24"/>
              </w:rPr>
              <w:t>18</w:t>
            </w:r>
          </w:p>
        </w:tc>
        <w:tc>
          <w:tcPr>
            <w:tcW w:w="1559" w:type="dxa"/>
          </w:tcPr>
          <w:p w:rsidR="008366CF" w:rsidRPr="00103B80" w:rsidRDefault="008366CF" w:rsidP="00103B80">
            <w:pPr>
              <w:tabs>
                <w:tab w:val="left" w:pos="426"/>
              </w:tabs>
              <w:jc w:val="both"/>
              <w:cnfStyle w:val="000000100000"/>
              <w:rPr>
                <w:szCs w:val="24"/>
              </w:rPr>
            </w:pPr>
            <w:r>
              <w:rPr>
                <w:szCs w:val="24"/>
              </w:rPr>
              <w:t>3</w:t>
            </w:r>
            <w:r w:rsidR="00164419">
              <w:rPr>
                <w:szCs w:val="24"/>
              </w:rPr>
              <w:t>6</w:t>
            </w:r>
          </w:p>
        </w:tc>
      </w:tr>
    </w:tbl>
    <w:p w:rsidR="00103B80" w:rsidRDefault="00103B80" w:rsidP="00103B80"/>
    <w:p w:rsidR="00103B80" w:rsidRDefault="00103B80" w:rsidP="00103B80">
      <w:pPr>
        <w:pStyle w:val="Balk3"/>
        <w:rPr>
          <w:rFonts w:ascii="Book Antiqua" w:eastAsia="SimSun" w:hAnsi="Book Antiqua" w:cs="Times New Roman"/>
          <w:b/>
          <w:color w:val="C45911" w:themeColor="accent2" w:themeShade="BF"/>
          <w:sz w:val="28"/>
          <w:szCs w:val="40"/>
        </w:rPr>
      </w:pPr>
      <w:bookmarkStart w:id="33" w:name="_Toc534829223"/>
    </w:p>
    <w:p w:rsidR="00103B80" w:rsidRDefault="00103B80" w:rsidP="00103B80">
      <w:pPr>
        <w:pStyle w:val="Balk3"/>
        <w:rPr>
          <w:rFonts w:ascii="Book Antiqua" w:eastAsia="SimSun" w:hAnsi="Book Antiqua" w:cs="Times New Roman"/>
          <w:b/>
          <w:color w:val="C45911" w:themeColor="accent2" w:themeShade="BF"/>
          <w:sz w:val="28"/>
          <w:szCs w:val="40"/>
        </w:rPr>
      </w:pPr>
    </w:p>
    <w:p w:rsidR="00103B80" w:rsidRDefault="00103B80" w:rsidP="00103B80">
      <w:pPr>
        <w:rPr>
          <w:rFonts w:eastAsia="SimSun"/>
        </w:rPr>
      </w:pPr>
    </w:p>
    <w:p w:rsidR="00103B80" w:rsidRDefault="00103B80" w:rsidP="00103B80">
      <w:pPr>
        <w:rPr>
          <w:rFonts w:eastAsia="SimSun"/>
        </w:rPr>
      </w:pPr>
    </w:p>
    <w:p w:rsidR="00103B80" w:rsidRDefault="00103B80" w:rsidP="00103B80">
      <w:pPr>
        <w:rPr>
          <w:rFonts w:eastAsia="SimSun"/>
        </w:rPr>
      </w:pPr>
    </w:p>
    <w:p w:rsidR="00103B80" w:rsidRDefault="00103B80" w:rsidP="00103B80">
      <w:pPr>
        <w:rPr>
          <w:rFonts w:eastAsia="SimSun"/>
        </w:rPr>
      </w:pPr>
    </w:p>
    <w:p w:rsidR="00103B80" w:rsidRDefault="00103B80" w:rsidP="00103B80">
      <w:pPr>
        <w:rPr>
          <w:rFonts w:eastAsia="SimSun"/>
        </w:rPr>
      </w:pPr>
    </w:p>
    <w:p w:rsidR="00103B80" w:rsidRPr="00103B80" w:rsidRDefault="00103B80" w:rsidP="00103B80">
      <w:pPr>
        <w:rPr>
          <w:rFonts w:eastAsia="SimSun"/>
        </w:rPr>
      </w:pPr>
    </w:p>
    <w:p w:rsidR="00103B80" w:rsidRPr="00103B80" w:rsidRDefault="00103B80" w:rsidP="00103B80">
      <w:pPr>
        <w:pStyle w:val="Balk3"/>
        <w:rPr>
          <w:rFonts w:ascii="Book Antiqua" w:eastAsia="SimSun" w:hAnsi="Book Antiqua" w:cs="Times New Roman"/>
          <w:b/>
          <w:color w:val="C45911" w:themeColor="accent2" w:themeShade="BF"/>
          <w:sz w:val="28"/>
          <w:szCs w:val="40"/>
        </w:rPr>
      </w:pPr>
      <w:bookmarkStart w:id="34" w:name="_Toc535854296"/>
      <w:r w:rsidRPr="00103B80">
        <w:rPr>
          <w:rFonts w:ascii="Book Antiqua" w:eastAsia="SimSun" w:hAnsi="Book Antiqua" w:cs="Times New Roman"/>
          <w:b/>
          <w:color w:val="C45911" w:themeColor="accent2" w:themeShade="BF"/>
          <w:sz w:val="28"/>
          <w:szCs w:val="40"/>
        </w:rPr>
        <w:t>Donanım ve Teknolojik Kaynaklarımız</w:t>
      </w:r>
      <w:bookmarkEnd w:id="33"/>
      <w:bookmarkEnd w:id="34"/>
    </w:p>
    <w:p w:rsidR="00103B80" w:rsidRDefault="00103B80" w:rsidP="00103B80">
      <w:pPr>
        <w:spacing w:after="0" w:line="360" w:lineRule="auto"/>
        <w:ind w:firstLine="708"/>
        <w:jc w:val="both"/>
      </w:pPr>
      <w:r w:rsidRPr="00103B80">
        <w:t>Teknolojik kaynaklar başta olmak üzere okulumuzda bulunan çalışır durumdaki donanım malzemelerine ilişkin bilgilere tabloda yer verilmiştir.</w:t>
      </w:r>
    </w:p>
    <w:p w:rsidR="00103B80" w:rsidRDefault="00103B80" w:rsidP="00103B80">
      <w:pPr>
        <w:pStyle w:val="ResimYazs"/>
        <w:rPr>
          <w:rFonts w:cs="Calibri"/>
          <w:b/>
          <w:i w:val="0"/>
          <w:sz w:val="22"/>
          <w:szCs w:val="24"/>
        </w:rPr>
      </w:pPr>
      <w:bookmarkStart w:id="35" w:name="_Toc535854440"/>
      <w:r w:rsidRPr="00103B80">
        <w:rPr>
          <w:rFonts w:cs="Calibri"/>
          <w:b/>
          <w:i w:val="0"/>
          <w:sz w:val="22"/>
          <w:szCs w:val="24"/>
        </w:rPr>
        <w:t xml:space="preserve">Tablo </w:t>
      </w:r>
      <w:r w:rsidR="00ED3B2D" w:rsidRPr="00103B80">
        <w:rPr>
          <w:rFonts w:cs="Calibri"/>
          <w:b/>
          <w:i w:val="0"/>
          <w:sz w:val="22"/>
          <w:szCs w:val="24"/>
        </w:rPr>
        <w:fldChar w:fldCharType="begin"/>
      </w:r>
      <w:r w:rsidRPr="00103B80">
        <w:rPr>
          <w:rFonts w:cs="Calibri"/>
          <w:b/>
          <w:i w:val="0"/>
          <w:sz w:val="22"/>
          <w:szCs w:val="24"/>
        </w:rPr>
        <w:instrText xml:space="preserve"> SEQ Tablo \* ARABIC </w:instrText>
      </w:r>
      <w:r w:rsidR="00ED3B2D" w:rsidRPr="00103B80">
        <w:rPr>
          <w:rFonts w:cs="Calibri"/>
          <w:b/>
          <w:i w:val="0"/>
          <w:sz w:val="22"/>
          <w:szCs w:val="24"/>
        </w:rPr>
        <w:fldChar w:fldCharType="separate"/>
      </w:r>
      <w:r w:rsidR="00C22192">
        <w:rPr>
          <w:rFonts w:cs="Calibri"/>
          <w:b/>
          <w:i w:val="0"/>
          <w:noProof/>
          <w:sz w:val="22"/>
          <w:szCs w:val="24"/>
        </w:rPr>
        <w:t>6</w:t>
      </w:r>
      <w:r w:rsidR="00ED3B2D" w:rsidRPr="00103B80">
        <w:rPr>
          <w:rFonts w:cs="Calibri"/>
          <w:b/>
          <w:i w:val="0"/>
          <w:sz w:val="22"/>
          <w:szCs w:val="24"/>
        </w:rPr>
        <w:fldChar w:fldCharType="end"/>
      </w:r>
      <w:r w:rsidRPr="00103B80">
        <w:rPr>
          <w:rFonts w:cs="Calibri"/>
          <w:b/>
          <w:i w:val="0"/>
          <w:sz w:val="22"/>
          <w:szCs w:val="24"/>
        </w:rPr>
        <w:t>: Teknolojik Kaynaklar Tablosu</w:t>
      </w:r>
      <w:bookmarkEnd w:id="35"/>
    </w:p>
    <w:tbl>
      <w:tblPr>
        <w:tblStyle w:val="GridTable4Accent2"/>
        <w:tblW w:w="0" w:type="auto"/>
        <w:tblLook w:val="04A0"/>
      </w:tblPr>
      <w:tblGrid>
        <w:gridCol w:w="4670"/>
        <w:gridCol w:w="2328"/>
        <w:gridCol w:w="4667"/>
        <w:gridCol w:w="2329"/>
      </w:tblGrid>
      <w:tr w:rsidR="00103B80" w:rsidRPr="00103B80" w:rsidTr="00103B80">
        <w:trPr>
          <w:cnfStyle w:val="100000000000"/>
        </w:trPr>
        <w:tc>
          <w:tcPr>
            <w:cnfStyle w:val="001000000000"/>
            <w:tcW w:w="4670" w:type="dxa"/>
          </w:tcPr>
          <w:p w:rsidR="00103B80" w:rsidRPr="00103B80" w:rsidRDefault="00103B80" w:rsidP="00103B80">
            <w:pPr>
              <w:tabs>
                <w:tab w:val="left" w:pos="426"/>
              </w:tabs>
              <w:jc w:val="center"/>
              <w:rPr>
                <w:sz w:val="28"/>
                <w:szCs w:val="28"/>
              </w:rPr>
            </w:pPr>
          </w:p>
        </w:tc>
        <w:tc>
          <w:tcPr>
            <w:tcW w:w="2328" w:type="dxa"/>
          </w:tcPr>
          <w:p w:rsidR="00103B80" w:rsidRPr="00103B80" w:rsidRDefault="00103B80" w:rsidP="00103B80">
            <w:pPr>
              <w:tabs>
                <w:tab w:val="left" w:pos="426"/>
              </w:tabs>
              <w:jc w:val="center"/>
              <w:cnfStyle w:val="100000000000"/>
              <w:rPr>
                <w:sz w:val="28"/>
                <w:szCs w:val="28"/>
              </w:rPr>
            </w:pPr>
          </w:p>
        </w:tc>
        <w:tc>
          <w:tcPr>
            <w:tcW w:w="4667" w:type="dxa"/>
          </w:tcPr>
          <w:p w:rsidR="00103B80" w:rsidRPr="00103B80" w:rsidRDefault="00103B80" w:rsidP="00103B80">
            <w:pPr>
              <w:tabs>
                <w:tab w:val="left" w:pos="426"/>
              </w:tabs>
              <w:jc w:val="center"/>
              <w:cnfStyle w:val="100000000000"/>
              <w:rPr>
                <w:sz w:val="28"/>
                <w:szCs w:val="28"/>
              </w:rPr>
            </w:pPr>
          </w:p>
        </w:tc>
        <w:tc>
          <w:tcPr>
            <w:tcW w:w="2329" w:type="dxa"/>
          </w:tcPr>
          <w:p w:rsidR="00103B80" w:rsidRPr="00103B80" w:rsidRDefault="00103B80" w:rsidP="00103B80">
            <w:pPr>
              <w:tabs>
                <w:tab w:val="left" w:pos="426"/>
              </w:tabs>
              <w:jc w:val="center"/>
              <w:cnfStyle w:val="100000000000"/>
              <w:rPr>
                <w:sz w:val="28"/>
                <w:szCs w:val="28"/>
              </w:rPr>
            </w:pPr>
          </w:p>
        </w:tc>
      </w:tr>
      <w:tr w:rsidR="00103B80" w:rsidRPr="00103B80" w:rsidTr="00B02E81">
        <w:trPr>
          <w:cnfStyle w:val="000000100000"/>
          <w:trHeight w:val="397"/>
        </w:trPr>
        <w:tc>
          <w:tcPr>
            <w:cnfStyle w:val="001000000000"/>
            <w:tcW w:w="4670" w:type="dxa"/>
          </w:tcPr>
          <w:p w:rsidR="00103B80" w:rsidRPr="00103B80" w:rsidRDefault="00103B80" w:rsidP="00103B80">
            <w:pPr>
              <w:rPr>
                <w:b w:val="0"/>
              </w:rPr>
            </w:pPr>
            <w:r w:rsidRPr="00103B80">
              <w:rPr>
                <w:b w:val="0"/>
              </w:rPr>
              <w:t>Masaüstü Bilgisayar Sayısı</w:t>
            </w:r>
          </w:p>
        </w:tc>
        <w:tc>
          <w:tcPr>
            <w:tcW w:w="2328" w:type="dxa"/>
          </w:tcPr>
          <w:p w:rsidR="00103B80" w:rsidRPr="00103B80" w:rsidRDefault="000677A1" w:rsidP="00103B80">
            <w:pPr>
              <w:cnfStyle w:val="000000100000"/>
            </w:pPr>
            <w:r>
              <w:t>4</w:t>
            </w:r>
          </w:p>
        </w:tc>
        <w:tc>
          <w:tcPr>
            <w:tcW w:w="4667" w:type="dxa"/>
          </w:tcPr>
          <w:p w:rsidR="00103B80" w:rsidRPr="00103B80" w:rsidRDefault="00103B80" w:rsidP="00103B80">
            <w:pPr>
              <w:cnfStyle w:val="000000100000"/>
            </w:pPr>
            <w:r w:rsidRPr="00103B80">
              <w:t>Yazıcı Sayısı</w:t>
            </w:r>
          </w:p>
        </w:tc>
        <w:tc>
          <w:tcPr>
            <w:tcW w:w="2329" w:type="dxa"/>
          </w:tcPr>
          <w:p w:rsidR="00103B80" w:rsidRPr="00103B80" w:rsidRDefault="000677A1" w:rsidP="00103B80">
            <w:pPr>
              <w:cnfStyle w:val="000000100000"/>
            </w:pPr>
            <w:r>
              <w:t>5</w:t>
            </w:r>
          </w:p>
        </w:tc>
      </w:tr>
      <w:tr w:rsidR="00103B80" w:rsidRPr="00103B80" w:rsidTr="00B02E81">
        <w:trPr>
          <w:trHeight w:val="397"/>
        </w:trPr>
        <w:tc>
          <w:tcPr>
            <w:cnfStyle w:val="001000000000"/>
            <w:tcW w:w="4670" w:type="dxa"/>
          </w:tcPr>
          <w:p w:rsidR="00103B80" w:rsidRPr="00103B80" w:rsidRDefault="00103B80" w:rsidP="00103B80">
            <w:pPr>
              <w:rPr>
                <w:b w:val="0"/>
              </w:rPr>
            </w:pPr>
            <w:r w:rsidRPr="00103B80">
              <w:rPr>
                <w:b w:val="0"/>
              </w:rPr>
              <w:t>Taşınabilir Bilgisayar Sayısı</w:t>
            </w:r>
          </w:p>
        </w:tc>
        <w:tc>
          <w:tcPr>
            <w:tcW w:w="2328" w:type="dxa"/>
          </w:tcPr>
          <w:p w:rsidR="00103B80" w:rsidRPr="00103B80" w:rsidRDefault="000677A1" w:rsidP="00103B80">
            <w:pPr>
              <w:cnfStyle w:val="000000000000"/>
            </w:pPr>
            <w:r>
              <w:t>1</w:t>
            </w:r>
          </w:p>
        </w:tc>
        <w:tc>
          <w:tcPr>
            <w:tcW w:w="4667" w:type="dxa"/>
          </w:tcPr>
          <w:p w:rsidR="00103B80" w:rsidRPr="00103B80" w:rsidRDefault="00103B80" w:rsidP="00103B80">
            <w:pPr>
              <w:cnfStyle w:val="000000000000"/>
            </w:pPr>
            <w:r w:rsidRPr="00103B80">
              <w:t>Fotokopi Makinası Sayısı</w:t>
            </w:r>
          </w:p>
        </w:tc>
        <w:tc>
          <w:tcPr>
            <w:tcW w:w="2329" w:type="dxa"/>
          </w:tcPr>
          <w:p w:rsidR="00103B80" w:rsidRPr="00103B80" w:rsidRDefault="000677A1" w:rsidP="00103B80">
            <w:pPr>
              <w:cnfStyle w:val="000000000000"/>
            </w:pPr>
            <w:r>
              <w:t>3</w:t>
            </w:r>
          </w:p>
        </w:tc>
      </w:tr>
      <w:tr w:rsidR="00103B80" w:rsidRPr="00103B80" w:rsidTr="00B02E81">
        <w:trPr>
          <w:cnfStyle w:val="000000100000"/>
          <w:trHeight w:val="397"/>
        </w:trPr>
        <w:tc>
          <w:tcPr>
            <w:cnfStyle w:val="001000000000"/>
            <w:tcW w:w="4670" w:type="dxa"/>
          </w:tcPr>
          <w:p w:rsidR="00103B80" w:rsidRPr="00103B80" w:rsidRDefault="00103B80" w:rsidP="00103B80">
            <w:pPr>
              <w:rPr>
                <w:b w:val="0"/>
              </w:rPr>
            </w:pPr>
            <w:r w:rsidRPr="00103B80">
              <w:rPr>
                <w:b w:val="0"/>
              </w:rPr>
              <w:t>Projeksiyon Sayısı</w:t>
            </w:r>
          </w:p>
        </w:tc>
        <w:tc>
          <w:tcPr>
            <w:tcW w:w="2328" w:type="dxa"/>
          </w:tcPr>
          <w:p w:rsidR="00103B80" w:rsidRPr="00103B80" w:rsidRDefault="000677A1" w:rsidP="00103B80">
            <w:pPr>
              <w:cnfStyle w:val="000000100000"/>
            </w:pPr>
            <w:r>
              <w:t>3</w:t>
            </w:r>
          </w:p>
        </w:tc>
        <w:tc>
          <w:tcPr>
            <w:tcW w:w="4667" w:type="dxa"/>
          </w:tcPr>
          <w:p w:rsidR="00103B80" w:rsidRPr="00103B80" w:rsidRDefault="00103B80" w:rsidP="00103B80">
            <w:pPr>
              <w:cnfStyle w:val="000000100000"/>
            </w:pPr>
            <w:r w:rsidRPr="00103B80">
              <w:t>İnternet Bağlantı Hızı</w:t>
            </w:r>
          </w:p>
        </w:tc>
        <w:tc>
          <w:tcPr>
            <w:tcW w:w="2329" w:type="dxa"/>
          </w:tcPr>
          <w:p w:rsidR="00103B80" w:rsidRPr="00103B80" w:rsidRDefault="00534DEC" w:rsidP="00103B80">
            <w:pPr>
              <w:cnfStyle w:val="000000100000"/>
            </w:pPr>
            <w:r>
              <w:t>16 M</w:t>
            </w:r>
            <w:r w:rsidR="00DD3996">
              <w:t>b</w:t>
            </w:r>
            <w:r>
              <w:t>ps</w:t>
            </w:r>
          </w:p>
        </w:tc>
      </w:tr>
      <w:tr w:rsidR="00103B80" w:rsidRPr="00103B80" w:rsidTr="00B02E81">
        <w:trPr>
          <w:trHeight w:val="397"/>
        </w:trPr>
        <w:tc>
          <w:tcPr>
            <w:cnfStyle w:val="001000000000"/>
            <w:tcW w:w="4670" w:type="dxa"/>
            <w:shd w:val="clear" w:color="auto" w:fill="FFFFFF" w:themeFill="background1"/>
          </w:tcPr>
          <w:p w:rsidR="00103B80" w:rsidRPr="00103B80" w:rsidRDefault="00103B80" w:rsidP="00103B80">
            <w:pPr>
              <w:rPr>
                <w:b w:val="0"/>
              </w:rPr>
            </w:pPr>
            <w:r w:rsidRPr="00103B80">
              <w:rPr>
                <w:b w:val="0"/>
                <w:bCs w:val="0"/>
              </w:rPr>
              <w:t>Akıllı Tahta Sayısı</w:t>
            </w:r>
          </w:p>
        </w:tc>
        <w:tc>
          <w:tcPr>
            <w:tcW w:w="2328" w:type="dxa"/>
            <w:shd w:val="clear" w:color="auto" w:fill="FFFFFF" w:themeFill="background1"/>
          </w:tcPr>
          <w:p w:rsidR="00103B80" w:rsidRPr="00103B80" w:rsidRDefault="000677A1" w:rsidP="00103B80">
            <w:pPr>
              <w:cnfStyle w:val="000000000000"/>
            </w:pPr>
            <w:r>
              <w:t>21</w:t>
            </w:r>
          </w:p>
        </w:tc>
        <w:tc>
          <w:tcPr>
            <w:tcW w:w="4667" w:type="dxa"/>
            <w:shd w:val="clear" w:color="auto" w:fill="FFFFFF" w:themeFill="background1"/>
          </w:tcPr>
          <w:p w:rsidR="00103B80" w:rsidRPr="00103B80" w:rsidRDefault="00103B80" w:rsidP="00103B80">
            <w:pPr>
              <w:cnfStyle w:val="000000000000"/>
            </w:pPr>
            <w:r w:rsidRPr="00CA06D6">
              <w:t>Yazıcı Sayısı</w:t>
            </w:r>
          </w:p>
        </w:tc>
        <w:tc>
          <w:tcPr>
            <w:tcW w:w="2329" w:type="dxa"/>
            <w:shd w:val="clear" w:color="auto" w:fill="FFFFFF" w:themeFill="background1"/>
          </w:tcPr>
          <w:p w:rsidR="00103B80" w:rsidRPr="00103B80" w:rsidRDefault="000677A1" w:rsidP="00103B80">
            <w:pPr>
              <w:cnfStyle w:val="000000000000"/>
            </w:pPr>
            <w:r>
              <w:t>5</w:t>
            </w:r>
          </w:p>
        </w:tc>
      </w:tr>
    </w:tbl>
    <w:p w:rsidR="00103B80" w:rsidRDefault="00103B80" w:rsidP="00103B80"/>
    <w:p w:rsidR="00B02E81" w:rsidRPr="00B02E81" w:rsidRDefault="00B02E81" w:rsidP="00B02E81">
      <w:pPr>
        <w:pStyle w:val="Balk3"/>
        <w:rPr>
          <w:rFonts w:ascii="Book Antiqua" w:eastAsia="SimSun" w:hAnsi="Book Antiqua" w:cs="Times New Roman"/>
          <w:b/>
          <w:color w:val="C45911" w:themeColor="accent2" w:themeShade="BF"/>
          <w:sz w:val="28"/>
          <w:szCs w:val="40"/>
        </w:rPr>
      </w:pPr>
      <w:bookmarkStart w:id="36" w:name="_Toc534829224"/>
      <w:bookmarkStart w:id="37" w:name="_Toc535854297"/>
      <w:r w:rsidRPr="00B02E81">
        <w:rPr>
          <w:rFonts w:ascii="Book Antiqua" w:eastAsia="SimSun" w:hAnsi="Book Antiqua" w:cs="Times New Roman"/>
          <w:b/>
          <w:color w:val="C45911" w:themeColor="accent2" w:themeShade="BF"/>
          <w:sz w:val="28"/>
          <w:szCs w:val="40"/>
        </w:rPr>
        <w:t>Gelir ve Gider Bilgisi</w:t>
      </w:r>
      <w:bookmarkEnd w:id="36"/>
      <w:bookmarkEnd w:id="37"/>
    </w:p>
    <w:p w:rsidR="00B02E81" w:rsidRDefault="00B02E81" w:rsidP="00B02E81">
      <w:pPr>
        <w:spacing w:after="0" w:line="360" w:lineRule="auto"/>
        <w:ind w:firstLine="708"/>
        <w:jc w:val="both"/>
      </w:pPr>
      <w:r w:rsidRPr="00B02E81">
        <w:t>Okulumuzun genel bütçe ödenekleri, okul aile birliği gelirleri ve diğer katkılarda dâhil olmak üzere gelir ve giderlerine ilişkin son iki yıl gerçekleşme bilgileri alttaki tabloda verilmiştir.</w:t>
      </w:r>
    </w:p>
    <w:p w:rsidR="00B02E81" w:rsidRDefault="00B02E81" w:rsidP="00B02E81">
      <w:pPr>
        <w:pStyle w:val="ResimYazs"/>
        <w:rPr>
          <w:rFonts w:cs="Calibri"/>
          <w:b/>
          <w:i w:val="0"/>
          <w:sz w:val="22"/>
          <w:szCs w:val="24"/>
        </w:rPr>
      </w:pPr>
      <w:bookmarkStart w:id="38" w:name="_Toc535854441"/>
      <w:r w:rsidRPr="00B02E81">
        <w:rPr>
          <w:rFonts w:cs="Calibri"/>
          <w:b/>
          <w:i w:val="0"/>
          <w:sz w:val="22"/>
          <w:szCs w:val="24"/>
        </w:rPr>
        <w:t xml:space="preserve">Tablo </w:t>
      </w:r>
      <w:r w:rsidR="00ED3B2D" w:rsidRPr="00B02E81">
        <w:rPr>
          <w:rFonts w:cs="Calibri"/>
          <w:b/>
          <w:i w:val="0"/>
          <w:sz w:val="22"/>
          <w:szCs w:val="24"/>
        </w:rPr>
        <w:fldChar w:fldCharType="begin"/>
      </w:r>
      <w:r w:rsidRPr="00B02E81">
        <w:rPr>
          <w:rFonts w:cs="Calibri"/>
          <w:b/>
          <w:i w:val="0"/>
          <w:sz w:val="22"/>
          <w:szCs w:val="24"/>
        </w:rPr>
        <w:instrText xml:space="preserve"> SEQ Tablo \* ARABIC </w:instrText>
      </w:r>
      <w:r w:rsidR="00ED3B2D" w:rsidRPr="00B02E81">
        <w:rPr>
          <w:rFonts w:cs="Calibri"/>
          <w:b/>
          <w:i w:val="0"/>
          <w:sz w:val="22"/>
          <w:szCs w:val="24"/>
        </w:rPr>
        <w:fldChar w:fldCharType="separate"/>
      </w:r>
      <w:r w:rsidR="00C22192">
        <w:rPr>
          <w:rFonts w:cs="Calibri"/>
          <w:b/>
          <w:i w:val="0"/>
          <w:noProof/>
          <w:sz w:val="22"/>
          <w:szCs w:val="24"/>
        </w:rPr>
        <w:t>7</w:t>
      </w:r>
      <w:r w:rsidR="00ED3B2D" w:rsidRPr="00B02E81">
        <w:rPr>
          <w:rFonts w:cs="Calibri"/>
          <w:b/>
          <w:i w:val="0"/>
          <w:sz w:val="22"/>
          <w:szCs w:val="24"/>
        </w:rPr>
        <w:fldChar w:fldCharType="end"/>
      </w:r>
      <w:r w:rsidRPr="00B02E81">
        <w:rPr>
          <w:rFonts w:cs="Calibri"/>
          <w:b/>
          <w:i w:val="0"/>
          <w:sz w:val="22"/>
          <w:szCs w:val="24"/>
        </w:rPr>
        <w:t xml:space="preserve">: </w:t>
      </w:r>
      <w:r w:rsidR="00FE6D42">
        <w:rPr>
          <w:rFonts w:cs="Calibri"/>
          <w:b/>
          <w:i w:val="0"/>
          <w:sz w:val="22"/>
          <w:szCs w:val="24"/>
        </w:rPr>
        <w:t>Gelir/</w:t>
      </w:r>
      <w:r w:rsidRPr="00B02E81">
        <w:rPr>
          <w:rFonts w:cs="Calibri"/>
          <w:b/>
          <w:i w:val="0"/>
          <w:sz w:val="22"/>
          <w:szCs w:val="24"/>
        </w:rPr>
        <w:t>Gider Bilgisi tablosu</w:t>
      </w:r>
      <w:bookmarkEnd w:id="38"/>
    </w:p>
    <w:tbl>
      <w:tblPr>
        <w:tblStyle w:val="GridTable4Accent2"/>
        <w:tblW w:w="0" w:type="auto"/>
        <w:tblLook w:val="04A0"/>
      </w:tblPr>
      <w:tblGrid>
        <w:gridCol w:w="2357"/>
        <w:gridCol w:w="2357"/>
        <w:gridCol w:w="2357"/>
      </w:tblGrid>
      <w:tr w:rsidR="00FE6D42" w:rsidRPr="00FE6D42" w:rsidTr="00FE6D42">
        <w:trPr>
          <w:cnfStyle w:val="100000000000"/>
        </w:trPr>
        <w:tc>
          <w:tcPr>
            <w:cnfStyle w:val="001000000000"/>
            <w:tcW w:w="2357" w:type="dxa"/>
          </w:tcPr>
          <w:p w:rsidR="00FE6D42" w:rsidRPr="00FE6D42" w:rsidRDefault="00FE6D42" w:rsidP="00FE6D42">
            <w:r w:rsidRPr="00FE6D42">
              <w:t>Yıllar</w:t>
            </w:r>
          </w:p>
        </w:tc>
        <w:tc>
          <w:tcPr>
            <w:tcW w:w="2357" w:type="dxa"/>
          </w:tcPr>
          <w:p w:rsidR="00FE6D42" w:rsidRPr="00FE6D42" w:rsidRDefault="00FE6D42" w:rsidP="00FE6D42">
            <w:pPr>
              <w:cnfStyle w:val="100000000000"/>
            </w:pPr>
            <w:r w:rsidRPr="00FE6D42">
              <w:t>Gelir Miktarı</w:t>
            </w:r>
          </w:p>
        </w:tc>
        <w:tc>
          <w:tcPr>
            <w:tcW w:w="2357" w:type="dxa"/>
          </w:tcPr>
          <w:p w:rsidR="00FE6D42" w:rsidRPr="00FE6D42" w:rsidRDefault="00FE6D42" w:rsidP="00FE6D42">
            <w:pPr>
              <w:cnfStyle w:val="100000000000"/>
            </w:pPr>
            <w:r w:rsidRPr="00FE6D42">
              <w:t>Gider Miktarı</w:t>
            </w:r>
          </w:p>
        </w:tc>
      </w:tr>
      <w:tr w:rsidR="00FE6D42" w:rsidRPr="00FE6D42" w:rsidTr="00FE6D42">
        <w:trPr>
          <w:cnfStyle w:val="000000100000"/>
        </w:trPr>
        <w:tc>
          <w:tcPr>
            <w:cnfStyle w:val="001000000000"/>
            <w:tcW w:w="2357" w:type="dxa"/>
          </w:tcPr>
          <w:p w:rsidR="00FE6D42" w:rsidRPr="00FE6D42" w:rsidRDefault="00FE6D42" w:rsidP="00525211">
            <w:pPr>
              <w:jc w:val="center"/>
            </w:pPr>
            <w:r w:rsidRPr="00FE6D42">
              <w:t>201</w:t>
            </w:r>
            <w:r w:rsidR="00164419">
              <w:t>7</w:t>
            </w:r>
          </w:p>
        </w:tc>
        <w:tc>
          <w:tcPr>
            <w:tcW w:w="2357" w:type="dxa"/>
          </w:tcPr>
          <w:p w:rsidR="00FE6D42" w:rsidRPr="00FE6D42" w:rsidRDefault="00FC26CC" w:rsidP="00FE6D42">
            <w:pPr>
              <w:cnfStyle w:val="000000100000"/>
            </w:pPr>
            <w:r>
              <w:t>17.972 TL</w:t>
            </w:r>
          </w:p>
        </w:tc>
        <w:tc>
          <w:tcPr>
            <w:tcW w:w="2357" w:type="dxa"/>
          </w:tcPr>
          <w:p w:rsidR="00FE6D42" w:rsidRPr="00FE6D42" w:rsidRDefault="00FC26CC" w:rsidP="00FE6D42">
            <w:pPr>
              <w:cnfStyle w:val="000000100000"/>
            </w:pPr>
            <w:r>
              <w:t>11.223,7 TL</w:t>
            </w:r>
          </w:p>
        </w:tc>
      </w:tr>
      <w:tr w:rsidR="00FE6D42" w:rsidRPr="00FE6D42" w:rsidTr="00FE6D42">
        <w:tc>
          <w:tcPr>
            <w:cnfStyle w:val="001000000000"/>
            <w:tcW w:w="2357" w:type="dxa"/>
          </w:tcPr>
          <w:p w:rsidR="00FE6D42" w:rsidRPr="00FE6D42" w:rsidRDefault="00FE6D42" w:rsidP="00164419">
            <w:pPr>
              <w:jc w:val="center"/>
            </w:pPr>
            <w:r w:rsidRPr="00FE6D42">
              <w:t>201</w:t>
            </w:r>
            <w:r w:rsidR="00164419">
              <w:t>8</w:t>
            </w:r>
          </w:p>
        </w:tc>
        <w:tc>
          <w:tcPr>
            <w:tcW w:w="2357" w:type="dxa"/>
          </w:tcPr>
          <w:p w:rsidR="00FE6D42" w:rsidRPr="00FE6D42" w:rsidRDefault="00FC26CC" w:rsidP="00FE6D42">
            <w:pPr>
              <w:cnfStyle w:val="000000000000"/>
            </w:pPr>
            <w:r>
              <w:t>26.279 TL</w:t>
            </w:r>
          </w:p>
        </w:tc>
        <w:tc>
          <w:tcPr>
            <w:tcW w:w="2357" w:type="dxa"/>
          </w:tcPr>
          <w:p w:rsidR="00FE6D42" w:rsidRPr="00FE6D42" w:rsidRDefault="00FC26CC" w:rsidP="00FE6D42">
            <w:pPr>
              <w:cnfStyle w:val="000000000000"/>
            </w:pPr>
            <w:r>
              <w:t>28.033,7 TL</w:t>
            </w:r>
          </w:p>
        </w:tc>
      </w:tr>
    </w:tbl>
    <w:p w:rsidR="00FE6D42" w:rsidRDefault="00FE6D42" w:rsidP="00FE6D42">
      <w:bookmarkStart w:id="39" w:name="_GoBack"/>
      <w:bookmarkEnd w:id="39"/>
    </w:p>
    <w:p w:rsidR="00525211" w:rsidRDefault="00525211" w:rsidP="00FE6D42"/>
    <w:p w:rsidR="00525211" w:rsidRDefault="00525211" w:rsidP="00525211">
      <w:pPr>
        <w:pStyle w:val="Balk3"/>
        <w:rPr>
          <w:rFonts w:ascii="Book Antiqua" w:eastAsia="SimSun" w:hAnsi="Book Antiqua" w:cs="Times New Roman"/>
          <w:b/>
          <w:color w:val="C45911" w:themeColor="accent2" w:themeShade="BF"/>
          <w:sz w:val="28"/>
          <w:szCs w:val="40"/>
        </w:rPr>
      </w:pPr>
      <w:bookmarkStart w:id="40" w:name="_Toc534829225"/>
      <w:bookmarkStart w:id="41" w:name="_Toc535854298"/>
      <w:r w:rsidRPr="00525211">
        <w:rPr>
          <w:rFonts w:ascii="Book Antiqua" w:eastAsia="SimSun" w:hAnsi="Book Antiqua" w:cs="Times New Roman"/>
          <w:b/>
          <w:color w:val="C45911" w:themeColor="accent2" w:themeShade="BF"/>
          <w:sz w:val="28"/>
          <w:szCs w:val="40"/>
        </w:rPr>
        <w:t>Paydaş Analizi</w:t>
      </w:r>
      <w:bookmarkEnd w:id="40"/>
      <w:bookmarkEnd w:id="41"/>
    </w:p>
    <w:p w:rsidR="00525211" w:rsidRDefault="00525211" w:rsidP="00525211">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525211" w:rsidRDefault="00525211" w:rsidP="00525211">
      <w:pPr>
        <w:ind w:firstLine="708"/>
        <w:jc w:val="both"/>
      </w:pPr>
    </w:p>
    <w:p w:rsidR="00525211" w:rsidRDefault="00525211" w:rsidP="00525211">
      <w:pPr>
        <w:ind w:firstLine="708"/>
        <w:jc w:val="both"/>
      </w:pPr>
      <w:r w:rsidRPr="00B21A33">
        <w:rPr>
          <w:noProof/>
          <w:szCs w:val="24"/>
        </w:rPr>
        <w:drawing>
          <wp:inline distT="0" distB="0" distL="0" distR="0">
            <wp:extent cx="3924300" cy="2571750"/>
            <wp:effectExtent l="0" t="19050" r="0" b="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25211" w:rsidRPr="00525211" w:rsidRDefault="00525211" w:rsidP="00525211">
      <w:pPr>
        <w:jc w:val="both"/>
      </w:pPr>
      <w:r w:rsidRPr="00525211">
        <w:t xml:space="preserve">Paydaş anketlerine ilişkin ortaya çıkan temel sonuçlara altta yer verilmiştir : </w:t>
      </w:r>
    </w:p>
    <w:p w:rsidR="00385F1F" w:rsidRDefault="00385F1F" w:rsidP="00525211">
      <w:pPr>
        <w:pStyle w:val="Balk3"/>
        <w:rPr>
          <w:rFonts w:ascii="Book Antiqua" w:eastAsia="SimSun" w:hAnsi="Book Antiqua" w:cs="Times New Roman"/>
          <w:b/>
          <w:color w:val="C45911" w:themeColor="accent2" w:themeShade="BF"/>
          <w:sz w:val="28"/>
          <w:szCs w:val="40"/>
        </w:rPr>
      </w:pPr>
      <w:bookmarkStart w:id="42" w:name="_Toc535854299"/>
    </w:p>
    <w:p w:rsidR="00525211" w:rsidRDefault="00525211" w:rsidP="00525211">
      <w:pPr>
        <w:pStyle w:val="Balk3"/>
        <w:rPr>
          <w:rFonts w:ascii="Book Antiqua" w:eastAsia="SimSun" w:hAnsi="Book Antiqua" w:cs="Times New Roman"/>
          <w:b/>
          <w:color w:val="C45911" w:themeColor="accent2" w:themeShade="BF"/>
          <w:sz w:val="28"/>
          <w:szCs w:val="40"/>
        </w:rPr>
      </w:pPr>
      <w:r w:rsidRPr="00525211">
        <w:rPr>
          <w:rFonts w:ascii="Book Antiqua" w:eastAsia="SimSun" w:hAnsi="Book Antiqua" w:cs="Times New Roman"/>
          <w:b/>
          <w:color w:val="C45911" w:themeColor="accent2" w:themeShade="BF"/>
          <w:sz w:val="28"/>
          <w:szCs w:val="40"/>
        </w:rPr>
        <w:t>Öğrenci Anketi Sonuçları:</w:t>
      </w:r>
      <w:bookmarkEnd w:id="42"/>
    </w:p>
    <w:p w:rsidR="00525211" w:rsidRPr="00525211" w:rsidRDefault="00525211" w:rsidP="00525211">
      <w:pPr>
        <w:ind w:firstLine="708"/>
        <w:jc w:val="both"/>
      </w:pPr>
      <w:r w:rsidRPr="00525211">
        <w:t xml:space="preserve">Okulumuzda toplam </w:t>
      </w:r>
      <w:r w:rsidR="00207816">
        <w:t>577</w:t>
      </w:r>
      <w:r w:rsidRPr="00525211">
        <w:t xml:space="preserve"> öğrenci öğrenim görm</w:t>
      </w:r>
      <w:r>
        <w:t xml:space="preserve">ektedir. </w:t>
      </w:r>
      <w:r w:rsidR="00394505">
        <w:t>Örneklem</w:t>
      </w:r>
      <w:r w:rsidRPr="00525211">
        <w:t xml:space="preserve"> </w:t>
      </w:r>
      <w:r w:rsidR="00665042">
        <w:t>seçim y</w:t>
      </w:r>
      <w:r w:rsidRPr="00525211">
        <w:t xml:space="preserve">öntemine göre seçilmiş toplam </w:t>
      </w:r>
      <w:r w:rsidR="00D94FAB">
        <w:t>52</w:t>
      </w:r>
      <w:r w:rsidRPr="00525211">
        <w:t xml:space="preserve"> öğrenciye uygulanan anket sonuçları aşağıda yer almaktadır.</w:t>
      </w:r>
    </w:p>
    <w:p w:rsidR="00525211" w:rsidRPr="00525211" w:rsidRDefault="00525211" w:rsidP="00525211"/>
    <w:p w:rsidR="00525211" w:rsidRPr="00FE6D42" w:rsidRDefault="00525211" w:rsidP="00FE6D42"/>
    <w:p w:rsidR="00103B80" w:rsidRPr="00103B80" w:rsidRDefault="00103B80" w:rsidP="00103B80"/>
    <w:p w:rsidR="00103B80" w:rsidRDefault="00103B80" w:rsidP="00B908D9"/>
    <w:p w:rsidR="00B908D9" w:rsidRPr="00367370" w:rsidRDefault="00D94FAB" w:rsidP="00367370">
      <w:r w:rsidRPr="00D94FAB">
        <w:rPr>
          <w:noProof/>
        </w:rPr>
        <w:drawing>
          <wp:inline distT="0" distB="0" distL="0" distR="0">
            <wp:extent cx="5486400" cy="3200400"/>
            <wp:effectExtent l="19050" t="0" r="19050" b="0"/>
            <wp:docPr id="8"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10F8E" w:rsidRDefault="00110F8E" w:rsidP="00110F8E">
      <w:pPr>
        <w:pStyle w:val="ResimYazs"/>
        <w:rPr>
          <w:rFonts w:cs="Calibri"/>
          <w:b/>
          <w:i w:val="0"/>
          <w:sz w:val="22"/>
          <w:szCs w:val="24"/>
        </w:rPr>
      </w:pPr>
      <w:bookmarkStart w:id="43" w:name="_Toc535854505"/>
      <w:r w:rsidRPr="00110F8E">
        <w:rPr>
          <w:rFonts w:cs="Calibri"/>
          <w:b/>
          <w:i w:val="0"/>
          <w:sz w:val="22"/>
          <w:szCs w:val="24"/>
        </w:rPr>
        <w:lastRenderedPageBreak/>
        <w:t xml:space="preserve">Şekil </w:t>
      </w:r>
      <w:r w:rsidR="00ED3B2D" w:rsidRPr="00110F8E">
        <w:rPr>
          <w:rFonts w:cs="Calibri"/>
          <w:b/>
          <w:i w:val="0"/>
          <w:sz w:val="22"/>
          <w:szCs w:val="24"/>
        </w:rPr>
        <w:fldChar w:fldCharType="begin"/>
      </w:r>
      <w:r w:rsidRPr="00110F8E">
        <w:rPr>
          <w:rFonts w:cs="Calibri"/>
          <w:b/>
          <w:i w:val="0"/>
          <w:sz w:val="22"/>
          <w:szCs w:val="24"/>
        </w:rPr>
        <w:instrText xml:space="preserve"> SEQ Şekil \* ARABIC </w:instrText>
      </w:r>
      <w:r w:rsidR="00ED3B2D" w:rsidRPr="00110F8E">
        <w:rPr>
          <w:rFonts w:cs="Calibri"/>
          <w:b/>
          <w:i w:val="0"/>
          <w:sz w:val="22"/>
          <w:szCs w:val="24"/>
        </w:rPr>
        <w:fldChar w:fldCharType="separate"/>
      </w:r>
      <w:r w:rsidR="00C22192">
        <w:rPr>
          <w:rFonts w:cs="Calibri"/>
          <w:b/>
          <w:i w:val="0"/>
          <w:noProof/>
          <w:sz w:val="22"/>
          <w:szCs w:val="24"/>
        </w:rPr>
        <w:t>1</w:t>
      </w:r>
      <w:r w:rsidR="00ED3B2D" w:rsidRPr="00110F8E">
        <w:rPr>
          <w:rFonts w:cs="Calibri"/>
          <w:b/>
          <w:i w:val="0"/>
          <w:sz w:val="22"/>
          <w:szCs w:val="24"/>
        </w:rPr>
        <w:fldChar w:fldCharType="end"/>
      </w:r>
      <w:r w:rsidRPr="00110F8E">
        <w:rPr>
          <w:rFonts w:cs="Calibri"/>
          <w:b/>
          <w:i w:val="0"/>
          <w:sz w:val="22"/>
          <w:szCs w:val="24"/>
        </w:rPr>
        <w:t>: Öğrencilerin Ulaşılabilirlik Düzeyi</w:t>
      </w:r>
      <w:bookmarkEnd w:id="43"/>
    </w:p>
    <w:p w:rsidR="00110F8E" w:rsidRDefault="00110F8E" w:rsidP="00110F8E">
      <w:pPr>
        <w:ind w:firstLine="708"/>
        <w:jc w:val="both"/>
        <w:rPr>
          <w:color w:val="000000"/>
          <w:shd w:val="clear" w:color="auto" w:fill="FFFFFF"/>
        </w:rPr>
      </w:pPr>
      <w:r>
        <w:rPr>
          <w:color w:val="000000"/>
        </w:rPr>
        <w:t>“</w:t>
      </w:r>
      <w:r w:rsidRPr="003A42B1">
        <w:rPr>
          <w:color w:val="000000"/>
          <w:shd w:val="clear" w:color="auto" w:fill="FFFFFF"/>
        </w:rPr>
        <w:t>Öğretmenlerimle ihtiyaç duyd</w:t>
      </w:r>
      <w:r>
        <w:rPr>
          <w:color w:val="000000"/>
          <w:shd w:val="clear" w:color="auto" w:fill="FFFFFF"/>
        </w:rPr>
        <w:t>uğumda rahatlıkla görüşebilirim” sorusuna ankete katılan öğr</w:t>
      </w:r>
      <w:r w:rsidR="00D94FAB">
        <w:rPr>
          <w:color w:val="000000"/>
          <w:shd w:val="clear" w:color="auto" w:fill="FFFFFF"/>
        </w:rPr>
        <w:t>encilerin %90’ı</w:t>
      </w:r>
      <w:r w:rsidR="0011402D">
        <w:rPr>
          <w:color w:val="000000"/>
          <w:shd w:val="clear" w:color="auto" w:fill="FFFFFF"/>
        </w:rPr>
        <w:t xml:space="preserve"> Kesinlikle Katılıyorum ve</w:t>
      </w:r>
      <w:r>
        <w:rPr>
          <w:color w:val="000000"/>
          <w:shd w:val="clear" w:color="auto" w:fill="FFFFFF"/>
        </w:rPr>
        <w:t xml:space="preserve"> Katılıyorum yönünde görüş belirtmişlerdir.</w:t>
      </w:r>
    </w:p>
    <w:p w:rsidR="00367370" w:rsidRDefault="00367370" w:rsidP="00110F8E">
      <w:pPr>
        <w:ind w:firstLine="708"/>
        <w:jc w:val="both"/>
        <w:rPr>
          <w:color w:val="000000"/>
          <w:shd w:val="clear" w:color="auto" w:fill="FFFFFF"/>
        </w:rPr>
      </w:pPr>
      <w:r w:rsidRPr="00367370">
        <w:rPr>
          <w:noProof/>
          <w:color w:val="000000"/>
          <w:shd w:val="clear" w:color="auto" w:fill="FFFFFF"/>
        </w:rPr>
        <w:drawing>
          <wp:inline distT="0" distB="0" distL="0" distR="0">
            <wp:extent cx="5486400" cy="3200400"/>
            <wp:effectExtent l="19050" t="0" r="19050" b="0"/>
            <wp:docPr id="14"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1402D" w:rsidRDefault="0011402D" w:rsidP="0011402D">
      <w:pPr>
        <w:ind w:firstLine="708"/>
        <w:jc w:val="both"/>
        <w:rPr>
          <w:color w:val="000000"/>
          <w:shd w:val="clear" w:color="auto" w:fill="FFFFFF"/>
        </w:rPr>
      </w:pPr>
      <w:r>
        <w:rPr>
          <w:color w:val="000000"/>
        </w:rPr>
        <w:t>“</w:t>
      </w:r>
      <w:r w:rsidR="00D94FAB" w:rsidRPr="003A42B1">
        <w:rPr>
          <w:color w:val="000000"/>
          <w:shd w:val="clear" w:color="auto" w:fill="FFFFFF"/>
        </w:rPr>
        <w:t>Okul müdürü ile ihtiyaç duyduğ</w:t>
      </w:r>
      <w:r w:rsidR="00D94FAB">
        <w:rPr>
          <w:color w:val="000000"/>
          <w:shd w:val="clear" w:color="auto" w:fill="FFFFFF"/>
        </w:rPr>
        <w:t>umda rahatlıkla konuşabiliyorum</w:t>
      </w:r>
      <w:r w:rsidR="0099456A" w:rsidRPr="003A42B1">
        <w:rPr>
          <w:color w:val="000000"/>
          <w:shd w:val="clear" w:color="auto" w:fill="FFFFFF"/>
        </w:rPr>
        <w:t>.</w:t>
      </w:r>
      <w:r>
        <w:rPr>
          <w:color w:val="000000"/>
          <w:shd w:val="clear" w:color="auto" w:fill="FFFFFF"/>
        </w:rPr>
        <w:t>” sorusuna</w:t>
      </w:r>
      <w:r w:rsidR="00D94FAB">
        <w:rPr>
          <w:color w:val="000000"/>
          <w:shd w:val="clear" w:color="auto" w:fill="FFFFFF"/>
        </w:rPr>
        <w:t xml:space="preserve"> ankete katılan öğrencilerin %61’i</w:t>
      </w:r>
      <w:r w:rsidRPr="0011402D">
        <w:rPr>
          <w:color w:val="000000"/>
          <w:shd w:val="clear" w:color="auto" w:fill="FFFFFF"/>
        </w:rPr>
        <w:t xml:space="preserve"> </w:t>
      </w:r>
      <w:r>
        <w:rPr>
          <w:color w:val="000000"/>
          <w:shd w:val="clear" w:color="auto" w:fill="FFFFFF"/>
        </w:rPr>
        <w:t>Kesinlikle Katılıyorum ve Katılıyorum yönünde görüş belirtmişlerdir.</w:t>
      </w:r>
    </w:p>
    <w:p w:rsidR="0011402D" w:rsidRDefault="0011402D" w:rsidP="0011402D">
      <w:pPr>
        <w:ind w:firstLine="708"/>
        <w:jc w:val="both"/>
        <w:rPr>
          <w:color w:val="000000"/>
          <w:shd w:val="clear" w:color="auto" w:fill="FFFFFF"/>
        </w:rPr>
      </w:pPr>
      <w:r>
        <w:rPr>
          <w:color w:val="000000"/>
        </w:rPr>
        <w:t>“</w:t>
      </w:r>
      <w:r w:rsidR="00D94FAB" w:rsidRPr="003A42B1">
        <w:rPr>
          <w:color w:val="000000"/>
          <w:shd w:val="clear" w:color="auto" w:fill="FFFFFF"/>
        </w:rPr>
        <w:t>Okulun rehberlik servisind</w:t>
      </w:r>
      <w:r w:rsidR="00D94FAB">
        <w:rPr>
          <w:color w:val="000000"/>
          <w:shd w:val="clear" w:color="auto" w:fill="FFFFFF"/>
        </w:rPr>
        <w:t>en yeterince yararlanabiliyorum</w:t>
      </w:r>
      <w:r w:rsidR="0099456A" w:rsidRPr="003A42B1">
        <w:rPr>
          <w:color w:val="000000"/>
          <w:shd w:val="clear" w:color="auto" w:fill="FFFFFF"/>
        </w:rPr>
        <w:t>.</w:t>
      </w:r>
      <w:r>
        <w:rPr>
          <w:color w:val="000000"/>
          <w:shd w:val="clear" w:color="auto" w:fill="FFFFFF"/>
        </w:rPr>
        <w:t>” sorusuna</w:t>
      </w:r>
      <w:r w:rsidR="00D94FAB">
        <w:rPr>
          <w:color w:val="000000"/>
          <w:shd w:val="clear" w:color="auto" w:fill="FFFFFF"/>
        </w:rPr>
        <w:t xml:space="preserve"> ankete katılan öğrencilerin %75’i</w:t>
      </w:r>
      <w:r>
        <w:rPr>
          <w:color w:val="000000"/>
          <w:shd w:val="clear" w:color="auto" w:fill="FFFFFF"/>
        </w:rPr>
        <w:t xml:space="preserve"> Kesinlikle Katılıyorum ve Katılıyorum yönünde görüş belirtmişlerdir.</w:t>
      </w:r>
    </w:p>
    <w:p w:rsidR="0011402D" w:rsidRDefault="0011402D" w:rsidP="0011402D">
      <w:pPr>
        <w:ind w:firstLine="708"/>
        <w:jc w:val="both"/>
        <w:rPr>
          <w:color w:val="000000"/>
          <w:shd w:val="clear" w:color="auto" w:fill="FFFFFF"/>
        </w:rPr>
      </w:pPr>
      <w:r>
        <w:rPr>
          <w:color w:val="000000"/>
        </w:rPr>
        <w:lastRenderedPageBreak/>
        <w:t>“</w:t>
      </w:r>
      <w:r w:rsidR="00D94FAB" w:rsidRPr="003A42B1">
        <w:rPr>
          <w:color w:val="000000"/>
          <w:shd w:val="clear" w:color="auto" w:fill="FFFFFF"/>
        </w:rPr>
        <w:t>Okula ilettiğimiz öneri</w:t>
      </w:r>
      <w:r w:rsidR="00D94FAB">
        <w:rPr>
          <w:color w:val="000000"/>
          <w:shd w:val="clear" w:color="auto" w:fill="FFFFFF"/>
        </w:rPr>
        <w:t xml:space="preserve"> ve isteklerimiz dikkate alınır</w:t>
      </w:r>
      <w:r w:rsidR="0099456A" w:rsidRPr="003A42B1">
        <w:rPr>
          <w:color w:val="000000"/>
          <w:shd w:val="clear" w:color="auto" w:fill="FFFFFF"/>
        </w:rPr>
        <w:t>.</w:t>
      </w:r>
      <w:r>
        <w:rPr>
          <w:color w:val="000000"/>
          <w:shd w:val="clear" w:color="auto" w:fill="FFFFFF"/>
        </w:rPr>
        <w:t>” sorusuna</w:t>
      </w:r>
      <w:r w:rsidR="00D94FAB">
        <w:rPr>
          <w:color w:val="000000"/>
          <w:shd w:val="clear" w:color="auto" w:fill="FFFFFF"/>
        </w:rPr>
        <w:t xml:space="preserve"> ankete katılan öğrencilerin %46’sı</w:t>
      </w:r>
      <w:r w:rsidRPr="0011402D">
        <w:rPr>
          <w:color w:val="000000"/>
          <w:shd w:val="clear" w:color="auto" w:fill="FFFFFF"/>
        </w:rPr>
        <w:t xml:space="preserve"> </w:t>
      </w:r>
      <w:r>
        <w:rPr>
          <w:color w:val="000000"/>
          <w:shd w:val="clear" w:color="auto" w:fill="FFFFFF"/>
        </w:rPr>
        <w:t>Kesinlikle Katılıyorum ve Katılıyorum yönünde görüş belirtmişlerdir.</w:t>
      </w:r>
    </w:p>
    <w:p w:rsidR="0011402D" w:rsidRDefault="0011402D" w:rsidP="0011402D">
      <w:pPr>
        <w:ind w:firstLine="708"/>
        <w:jc w:val="both"/>
        <w:rPr>
          <w:color w:val="000000"/>
          <w:shd w:val="clear" w:color="auto" w:fill="FFFFFF"/>
        </w:rPr>
      </w:pPr>
      <w:r>
        <w:rPr>
          <w:color w:val="000000"/>
        </w:rPr>
        <w:t>“</w:t>
      </w:r>
      <w:r w:rsidR="00D94FAB" w:rsidRPr="003A42B1">
        <w:rPr>
          <w:color w:val="000000"/>
          <w:shd w:val="clear" w:color="auto" w:fill="FFFFFF"/>
        </w:rPr>
        <w:t>Okul</w:t>
      </w:r>
      <w:r w:rsidR="00D94FAB">
        <w:rPr>
          <w:color w:val="000000"/>
          <w:shd w:val="clear" w:color="auto" w:fill="FFFFFF"/>
        </w:rPr>
        <w:t>da kendimi güvende hissediyorum</w:t>
      </w:r>
      <w:r w:rsidR="0099456A" w:rsidRPr="003A42B1">
        <w:rPr>
          <w:color w:val="000000"/>
          <w:shd w:val="clear" w:color="auto" w:fill="FFFFFF"/>
        </w:rPr>
        <w:t>.</w:t>
      </w:r>
      <w:r>
        <w:rPr>
          <w:color w:val="000000"/>
          <w:shd w:val="clear" w:color="auto" w:fill="FFFFFF"/>
        </w:rPr>
        <w:t>” sorusuna</w:t>
      </w:r>
      <w:r w:rsidR="00D94FAB">
        <w:rPr>
          <w:color w:val="000000"/>
          <w:shd w:val="clear" w:color="auto" w:fill="FFFFFF"/>
        </w:rPr>
        <w:t xml:space="preserve"> ankete katılan öğrencilerin </w:t>
      </w:r>
      <w:r w:rsidR="00277999">
        <w:rPr>
          <w:color w:val="000000"/>
          <w:shd w:val="clear" w:color="auto" w:fill="FFFFFF"/>
        </w:rPr>
        <w:t>%87’si</w:t>
      </w:r>
      <w:r w:rsidRPr="0011402D">
        <w:rPr>
          <w:color w:val="000000"/>
          <w:shd w:val="clear" w:color="auto" w:fill="FFFFFF"/>
        </w:rPr>
        <w:t xml:space="preserve"> </w:t>
      </w:r>
      <w:r>
        <w:rPr>
          <w:color w:val="000000"/>
          <w:shd w:val="clear" w:color="auto" w:fill="FFFFFF"/>
        </w:rPr>
        <w:t>Kesinlikle Katılıyorum ve Katılıyorum yönünde görüş belirtmişlerdir.</w:t>
      </w:r>
    </w:p>
    <w:p w:rsidR="00367370" w:rsidRDefault="00367370" w:rsidP="0011402D">
      <w:pPr>
        <w:ind w:firstLine="708"/>
        <w:jc w:val="both"/>
        <w:rPr>
          <w:color w:val="000000"/>
          <w:shd w:val="clear" w:color="auto" w:fill="FFFFFF"/>
        </w:rPr>
      </w:pPr>
      <w:r w:rsidRPr="00367370">
        <w:rPr>
          <w:noProof/>
          <w:color w:val="000000"/>
          <w:shd w:val="clear" w:color="auto" w:fill="FFFFFF"/>
        </w:rPr>
        <w:drawing>
          <wp:inline distT="0" distB="0" distL="0" distR="0">
            <wp:extent cx="5486400" cy="3200400"/>
            <wp:effectExtent l="19050" t="0" r="19050" b="0"/>
            <wp:docPr id="15"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1402D" w:rsidRDefault="0011402D" w:rsidP="0011402D">
      <w:pPr>
        <w:ind w:firstLine="708"/>
        <w:jc w:val="both"/>
        <w:rPr>
          <w:color w:val="000000"/>
          <w:shd w:val="clear" w:color="auto" w:fill="FFFFFF"/>
        </w:rPr>
      </w:pPr>
      <w:r>
        <w:rPr>
          <w:color w:val="000000"/>
        </w:rPr>
        <w:t>“</w:t>
      </w:r>
      <w:r w:rsidR="00D94FAB" w:rsidRPr="003A42B1">
        <w:rPr>
          <w:color w:val="000000"/>
          <w:shd w:val="clear" w:color="auto" w:fill="FFFFFF"/>
        </w:rPr>
        <w:t>Okulda öğrencilerle ilgili alınan karar</w:t>
      </w:r>
      <w:r w:rsidR="00D94FAB">
        <w:rPr>
          <w:color w:val="000000"/>
          <w:shd w:val="clear" w:color="auto" w:fill="FFFFFF"/>
        </w:rPr>
        <w:t>larda bizlerin görüşleri alınır</w:t>
      </w:r>
      <w:r w:rsidR="0099456A" w:rsidRPr="003A42B1">
        <w:rPr>
          <w:color w:val="000000"/>
          <w:shd w:val="clear" w:color="auto" w:fill="FFFFFF"/>
        </w:rPr>
        <w:t>.</w:t>
      </w:r>
      <w:r>
        <w:rPr>
          <w:color w:val="000000"/>
          <w:shd w:val="clear" w:color="auto" w:fill="FFFFFF"/>
        </w:rPr>
        <w:t>” sorusuna</w:t>
      </w:r>
      <w:r w:rsidR="00277999">
        <w:rPr>
          <w:color w:val="000000"/>
          <w:shd w:val="clear" w:color="auto" w:fill="FFFFFF"/>
        </w:rPr>
        <w:t xml:space="preserve"> ankete katılan öğrencilerin %58’i</w:t>
      </w:r>
      <w:r w:rsidRPr="0011402D">
        <w:rPr>
          <w:color w:val="000000"/>
          <w:shd w:val="clear" w:color="auto" w:fill="FFFFFF"/>
        </w:rPr>
        <w:t xml:space="preserve"> </w:t>
      </w:r>
      <w:r>
        <w:rPr>
          <w:color w:val="000000"/>
          <w:shd w:val="clear" w:color="auto" w:fill="FFFFFF"/>
        </w:rPr>
        <w:t>Kesinlikle Katılıyorum ve Katılıyorum yönünde görüş belirtmişlerdir.</w:t>
      </w:r>
    </w:p>
    <w:p w:rsidR="0011402D" w:rsidRDefault="0011402D" w:rsidP="0011402D">
      <w:pPr>
        <w:ind w:firstLine="708"/>
        <w:jc w:val="both"/>
        <w:rPr>
          <w:color w:val="000000"/>
          <w:shd w:val="clear" w:color="auto" w:fill="FFFFFF"/>
        </w:rPr>
      </w:pPr>
      <w:r>
        <w:rPr>
          <w:color w:val="000000"/>
        </w:rPr>
        <w:t>“</w:t>
      </w:r>
      <w:r w:rsidR="00D94FAB">
        <w:rPr>
          <w:color w:val="000000"/>
          <w:shd w:val="clear" w:color="auto" w:fill="FFFFFF"/>
        </w:rPr>
        <w:t>Öğretmenler yeniliğe açık olarak derslerin işlenişinde çeşitli</w:t>
      </w:r>
      <w:r w:rsidR="00D94FAB" w:rsidRPr="003A42B1">
        <w:rPr>
          <w:color w:val="000000"/>
          <w:shd w:val="clear" w:color="auto" w:fill="FFFFFF"/>
        </w:rPr>
        <w:t xml:space="preserve"> yöntemler kulla</w:t>
      </w:r>
      <w:r w:rsidR="00D94FAB">
        <w:rPr>
          <w:color w:val="000000"/>
          <w:shd w:val="clear" w:color="auto" w:fill="FFFFFF"/>
        </w:rPr>
        <w:t>nmaktadır</w:t>
      </w:r>
      <w:r w:rsidR="0099456A">
        <w:rPr>
          <w:color w:val="000000"/>
          <w:shd w:val="clear" w:color="auto" w:fill="FFFFFF"/>
        </w:rPr>
        <w:t>.</w:t>
      </w:r>
      <w:r>
        <w:rPr>
          <w:color w:val="000000"/>
          <w:shd w:val="clear" w:color="auto" w:fill="FFFFFF"/>
        </w:rPr>
        <w:t>” sorusuna ankete katılan öğrencile</w:t>
      </w:r>
      <w:r w:rsidR="00277999">
        <w:rPr>
          <w:color w:val="000000"/>
          <w:shd w:val="clear" w:color="auto" w:fill="FFFFFF"/>
        </w:rPr>
        <w:t>rin 88’i</w:t>
      </w:r>
      <w:r w:rsidRPr="0011402D">
        <w:rPr>
          <w:color w:val="000000"/>
          <w:shd w:val="clear" w:color="auto" w:fill="FFFFFF"/>
        </w:rPr>
        <w:t xml:space="preserve"> </w:t>
      </w:r>
      <w:r>
        <w:rPr>
          <w:color w:val="000000"/>
          <w:shd w:val="clear" w:color="auto" w:fill="FFFFFF"/>
        </w:rPr>
        <w:t>Kesinlikle Katılıyorum ve Katılıyorum yönünde görüş belirtmişlerdir.</w:t>
      </w:r>
    </w:p>
    <w:p w:rsidR="0011402D" w:rsidRDefault="0011402D" w:rsidP="0011402D">
      <w:pPr>
        <w:ind w:firstLine="708"/>
        <w:jc w:val="both"/>
        <w:rPr>
          <w:color w:val="000000"/>
          <w:shd w:val="clear" w:color="auto" w:fill="FFFFFF"/>
        </w:rPr>
      </w:pPr>
      <w:r>
        <w:rPr>
          <w:color w:val="000000"/>
        </w:rPr>
        <w:lastRenderedPageBreak/>
        <w:t>“</w:t>
      </w:r>
      <w:r w:rsidR="00D94FAB" w:rsidRPr="003A42B1">
        <w:rPr>
          <w:color w:val="000000"/>
          <w:shd w:val="clear" w:color="auto" w:fill="FFFFFF"/>
        </w:rPr>
        <w:t>Derslerde konuya göre uygun</w:t>
      </w:r>
      <w:r w:rsidR="00D94FAB">
        <w:rPr>
          <w:color w:val="000000"/>
          <w:shd w:val="clear" w:color="auto" w:fill="FFFFFF"/>
        </w:rPr>
        <w:t xml:space="preserve"> araç gereçler kullanılmaktadır</w:t>
      </w:r>
      <w:r w:rsidR="0099456A" w:rsidRPr="003A42B1">
        <w:rPr>
          <w:color w:val="000000"/>
          <w:shd w:val="clear" w:color="auto" w:fill="FFFFFF"/>
        </w:rPr>
        <w:t>.</w:t>
      </w:r>
      <w:r>
        <w:rPr>
          <w:color w:val="000000"/>
          <w:shd w:val="clear" w:color="auto" w:fill="FFFFFF"/>
        </w:rPr>
        <w:t>” sorusuna</w:t>
      </w:r>
      <w:r w:rsidR="00277999">
        <w:rPr>
          <w:color w:val="000000"/>
          <w:shd w:val="clear" w:color="auto" w:fill="FFFFFF"/>
        </w:rPr>
        <w:t xml:space="preserve"> ankete katılan öğrencilerin 92’si</w:t>
      </w:r>
      <w:r w:rsidRPr="0011402D">
        <w:rPr>
          <w:color w:val="000000"/>
          <w:shd w:val="clear" w:color="auto" w:fill="FFFFFF"/>
        </w:rPr>
        <w:t xml:space="preserve"> </w:t>
      </w:r>
      <w:r>
        <w:rPr>
          <w:color w:val="000000"/>
          <w:shd w:val="clear" w:color="auto" w:fill="FFFFFF"/>
        </w:rPr>
        <w:t>Kesinlikle Katılıyorum ve Katılıyorum yönünde görüş belirtmişlerdir.</w:t>
      </w:r>
    </w:p>
    <w:p w:rsidR="00367370" w:rsidRDefault="00367370" w:rsidP="0011402D">
      <w:pPr>
        <w:ind w:firstLine="708"/>
        <w:jc w:val="both"/>
        <w:rPr>
          <w:color w:val="000000"/>
          <w:shd w:val="clear" w:color="auto" w:fill="FFFFFF"/>
        </w:rPr>
      </w:pPr>
      <w:r w:rsidRPr="00367370">
        <w:rPr>
          <w:noProof/>
          <w:color w:val="000000"/>
          <w:shd w:val="clear" w:color="auto" w:fill="FFFFFF"/>
        </w:rPr>
        <w:drawing>
          <wp:inline distT="0" distB="0" distL="0" distR="0">
            <wp:extent cx="5486400" cy="3200400"/>
            <wp:effectExtent l="19050" t="0" r="19050" b="0"/>
            <wp:docPr id="16"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1402D" w:rsidRDefault="0011402D" w:rsidP="0011402D">
      <w:pPr>
        <w:ind w:firstLine="708"/>
        <w:jc w:val="both"/>
        <w:rPr>
          <w:color w:val="000000"/>
          <w:shd w:val="clear" w:color="auto" w:fill="FFFFFF"/>
        </w:rPr>
      </w:pPr>
      <w:r>
        <w:rPr>
          <w:color w:val="000000"/>
        </w:rPr>
        <w:t>“</w:t>
      </w:r>
      <w:r w:rsidR="00D94FAB">
        <w:rPr>
          <w:color w:val="000000"/>
          <w:shd w:val="clear" w:color="auto" w:fill="FFFFFF"/>
        </w:rPr>
        <w:t>Teneffüslerde</w:t>
      </w:r>
      <w:r w:rsidR="00D94FAB" w:rsidRPr="003A42B1">
        <w:rPr>
          <w:color w:val="000000"/>
          <w:shd w:val="clear" w:color="auto" w:fill="FFFFFF"/>
        </w:rPr>
        <w:t xml:space="preserve"> ihtiyaçlarımı giderebiliyorum</w:t>
      </w:r>
      <w:r w:rsidR="0099456A" w:rsidRPr="003A42B1">
        <w:rPr>
          <w:color w:val="000000"/>
          <w:shd w:val="clear" w:color="auto" w:fill="FFFFFF"/>
        </w:rPr>
        <w:t>.</w:t>
      </w:r>
      <w:r>
        <w:rPr>
          <w:color w:val="000000"/>
          <w:shd w:val="clear" w:color="auto" w:fill="FFFFFF"/>
        </w:rPr>
        <w:t>” sorusuna</w:t>
      </w:r>
      <w:r w:rsidR="00277999">
        <w:rPr>
          <w:color w:val="000000"/>
          <w:shd w:val="clear" w:color="auto" w:fill="FFFFFF"/>
        </w:rPr>
        <w:t xml:space="preserve"> ankete katılan öğrencilerin %77’si</w:t>
      </w:r>
      <w:r w:rsidRPr="0011402D">
        <w:rPr>
          <w:color w:val="000000"/>
          <w:shd w:val="clear" w:color="auto" w:fill="FFFFFF"/>
        </w:rPr>
        <w:t xml:space="preserve"> </w:t>
      </w:r>
      <w:r>
        <w:rPr>
          <w:color w:val="000000"/>
          <w:shd w:val="clear" w:color="auto" w:fill="FFFFFF"/>
        </w:rPr>
        <w:t>Kesinlikle Katılıyorum ve Katılıyorum yönünde görüş belirtmişlerdir.</w:t>
      </w:r>
    </w:p>
    <w:p w:rsidR="0011402D" w:rsidRDefault="0011402D" w:rsidP="0011402D">
      <w:pPr>
        <w:ind w:firstLine="708"/>
        <w:jc w:val="both"/>
        <w:rPr>
          <w:color w:val="000000"/>
          <w:shd w:val="clear" w:color="auto" w:fill="FFFFFF"/>
        </w:rPr>
      </w:pPr>
      <w:r>
        <w:rPr>
          <w:color w:val="000000"/>
        </w:rPr>
        <w:t>“</w:t>
      </w:r>
      <w:r w:rsidR="00D94FAB">
        <w:rPr>
          <w:color w:val="000000"/>
          <w:shd w:val="clear" w:color="auto" w:fill="FFFFFF"/>
        </w:rPr>
        <w:t>Okulun içi ve dışı temizdir</w:t>
      </w:r>
      <w:r w:rsidR="0099456A" w:rsidRPr="003A42B1">
        <w:rPr>
          <w:color w:val="000000"/>
          <w:shd w:val="clear" w:color="auto" w:fill="FFFFFF"/>
        </w:rPr>
        <w:t>.</w:t>
      </w:r>
      <w:r>
        <w:rPr>
          <w:color w:val="000000"/>
          <w:shd w:val="clear" w:color="auto" w:fill="FFFFFF"/>
        </w:rPr>
        <w:t>” sorusuna</w:t>
      </w:r>
      <w:r w:rsidR="00277999">
        <w:rPr>
          <w:color w:val="000000"/>
          <w:shd w:val="clear" w:color="auto" w:fill="FFFFFF"/>
        </w:rPr>
        <w:t xml:space="preserve"> ankete katılan öğrencilerin %48’i</w:t>
      </w:r>
      <w:r w:rsidRPr="0011402D">
        <w:rPr>
          <w:color w:val="000000"/>
          <w:shd w:val="clear" w:color="auto" w:fill="FFFFFF"/>
        </w:rPr>
        <w:t xml:space="preserve"> </w:t>
      </w:r>
      <w:r>
        <w:rPr>
          <w:color w:val="000000"/>
          <w:shd w:val="clear" w:color="auto" w:fill="FFFFFF"/>
        </w:rPr>
        <w:t>Kesinlikle Katılıyorum ve Katılıyorum yönünde görüş belirtmişlerdir.</w:t>
      </w:r>
    </w:p>
    <w:p w:rsidR="0011402D" w:rsidRDefault="0011402D" w:rsidP="0011402D">
      <w:pPr>
        <w:ind w:firstLine="708"/>
        <w:jc w:val="both"/>
        <w:rPr>
          <w:color w:val="000000"/>
          <w:shd w:val="clear" w:color="auto" w:fill="FFFFFF"/>
        </w:rPr>
      </w:pPr>
      <w:r>
        <w:rPr>
          <w:color w:val="000000"/>
        </w:rPr>
        <w:t>“</w:t>
      </w:r>
      <w:r w:rsidR="00277999" w:rsidRPr="003A42B1">
        <w:rPr>
          <w:color w:val="000000"/>
          <w:shd w:val="clear" w:color="auto" w:fill="FFFFFF"/>
        </w:rPr>
        <w:t>Okulun binası ve d</w:t>
      </w:r>
      <w:r w:rsidR="00277999">
        <w:rPr>
          <w:color w:val="000000"/>
          <w:shd w:val="clear" w:color="auto" w:fill="FFFFFF"/>
        </w:rPr>
        <w:t>iğer fiziki mekânlar yeterlidir</w:t>
      </w:r>
      <w:r w:rsidR="0099456A" w:rsidRPr="003A42B1">
        <w:rPr>
          <w:color w:val="000000"/>
          <w:shd w:val="clear" w:color="auto" w:fill="FFFFFF"/>
        </w:rPr>
        <w:t>.</w:t>
      </w:r>
      <w:r>
        <w:rPr>
          <w:color w:val="000000"/>
          <w:shd w:val="clear" w:color="auto" w:fill="FFFFFF"/>
        </w:rPr>
        <w:t>” sorusuna</w:t>
      </w:r>
      <w:r w:rsidR="00277999">
        <w:rPr>
          <w:color w:val="000000"/>
          <w:shd w:val="clear" w:color="auto" w:fill="FFFFFF"/>
        </w:rPr>
        <w:t xml:space="preserve"> ankete katılan öğrencilerin %55’i</w:t>
      </w:r>
      <w:r w:rsidRPr="0011402D">
        <w:rPr>
          <w:color w:val="000000"/>
          <w:shd w:val="clear" w:color="auto" w:fill="FFFFFF"/>
        </w:rPr>
        <w:t xml:space="preserve"> </w:t>
      </w:r>
      <w:r>
        <w:rPr>
          <w:color w:val="000000"/>
          <w:shd w:val="clear" w:color="auto" w:fill="FFFFFF"/>
        </w:rPr>
        <w:t>Kesinlikle Katılıyorum ve Katılıyorum yönünde görüş belirtmişlerdir.</w:t>
      </w:r>
    </w:p>
    <w:p w:rsidR="0011402D" w:rsidRDefault="0011402D" w:rsidP="0011402D">
      <w:pPr>
        <w:ind w:firstLine="708"/>
        <w:jc w:val="both"/>
        <w:rPr>
          <w:color w:val="000000"/>
          <w:shd w:val="clear" w:color="auto" w:fill="FFFFFF"/>
        </w:rPr>
      </w:pPr>
      <w:r>
        <w:rPr>
          <w:color w:val="000000"/>
        </w:rPr>
        <w:lastRenderedPageBreak/>
        <w:t>“</w:t>
      </w:r>
      <w:r w:rsidR="00277999" w:rsidRPr="003A42B1">
        <w:rPr>
          <w:color w:val="000000"/>
          <w:shd w:val="clear" w:color="auto" w:fill="FFFFFF"/>
        </w:rPr>
        <w:t>Okul kantininde satılan ma</w:t>
      </w:r>
      <w:r w:rsidR="00277999">
        <w:rPr>
          <w:color w:val="000000"/>
          <w:shd w:val="clear" w:color="auto" w:fill="FFFFFF"/>
        </w:rPr>
        <w:t>lzemeler sağlıklı ve güvenlidir</w:t>
      </w:r>
      <w:r w:rsidR="00A63261" w:rsidRPr="003A42B1">
        <w:rPr>
          <w:color w:val="000000"/>
          <w:shd w:val="clear" w:color="auto" w:fill="FFFFFF"/>
        </w:rPr>
        <w:t>.</w:t>
      </w:r>
      <w:r>
        <w:rPr>
          <w:color w:val="000000"/>
          <w:shd w:val="clear" w:color="auto" w:fill="FFFFFF"/>
        </w:rPr>
        <w:t>” sorusuna</w:t>
      </w:r>
      <w:r w:rsidR="00277999">
        <w:rPr>
          <w:color w:val="000000"/>
          <w:shd w:val="clear" w:color="auto" w:fill="FFFFFF"/>
        </w:rPr>
        <w:t xml:space="preserve"> ankete katılan öğrencilerin %42’si</w:t>
      </w:r>
      <w:r w:rsidRPr="0011402D">
        <w:rPr>
          <w:color w:val="000000"/>
          <w:shd w:val="clear" w:color="auto" w:fill="FFFFFF"/>
        </w:rPr>
        <w:t xml:space="preserve"> </w:t>
      </w:r>
      <w:r>
        <w:rPr>
          <w:color w:val="000000"/>
          <w:shd w:val="clear" w:color="auto" w:fill="FFFFFF"/>
        </w:rPr>
        <w:t>Kesinlikle Katılıyorum ve Katılıyorum yönünde görüş belirtmişlerdir.</w:t>
      </w:r>
    </w:p>
    <w:p w:rsidR="0011402D" w:rsidRDefault="0011402D" w:rsidP="0011402D">
      <w:pPr>
        <w:ind w:firstLine="708"/>
        <w:jc w:val="both"/>
        <w:rPr>
          <w:color w:val="000000"/>
          <w:shd w:val="clear" w:color="auto" w:fill="FFFFFF"/>
        </w:rPr>
      </w:pPr>
      <w:r>
        <w:rPr>
          <w:color w:val="000000"/>
        </w:rPr>
        <w:t>“</w:t>
      </w:r>
      <w:r w:rsidR="00277999" w:rsidRPr="003A42B1">
        <w:rPr>
          <w:color w:val="000000"/>
          <w:shd w:val="clear" w:color="auto" w:fill="FFFFFF"/>
        </w:rPr>
        <w:t>Okulumuzda yeterli miktarda sanatsal ve kültür</w:t>
      </w:r>
      <w:r w:rsidR="00277999">
        <w:rPr>
          <w:color w:val="000000"/>
          <w:shd w:val="clear" w:color="auto" w:fill="FFFFFF"/>
        </w:rPr>
        <w:t>el faaliyetler düzenlenmektedir</w:t>
      </w:r>
      <w:r w:rsidR="00A63261" w:rsidRPr="003A42B1">
        <w:rPr>
          <w:color w:val="000000"/>
          <w:shd w:val="clear" w:color="auto" w:fill="FFFFFF"/>
        </w:rPr>
        <w:t>.</w:t>
      </w:r>
      <w:r>
        <w:rPr>
          <w:color w:val="000000"/>
          <w:shd w:val="clear" w:color="auto" w:fill="FFFFFF"/>
        </w:rPr>
        <w:t>” sorusuna</w:t>
      </w:r>
      <w:r w:rsidR="00277999">
        <w:rPr>
          <w:color w:val="000000"/>
          <w:shd w:val="clear" w:color="auto" w:fill="FFFFFF"/>
        </w:rPr>
        <w:t xml:space="preserve"> ankete katılan öğrencilerin %48’i</w:t>
      </w:r>
      <w:r w:rsidRPr="0011402D">
        <w:rPr>
          <w:color w:val="000000"/>
          <w:shd w:val="clear" w:color="auto" w:fill="FFFFFF"/>
        </w:rPr>
        <w:t xml:space="preserve"> </w:t>
      </w:r>
      <w:r>
        <w:rPr>
          <w:color w:val="000000"/>
          <w:shd w:val="clear" w:color="auto" w:fill="FFFFFF"/>
        </w:rPr>
        <w:t>Kesinlikle Katılıyorum ve Katılıyorum yönünde görüş belirtmişlerdir.</w:t>
      </w:r>
    </w:p>
    <w:p w:rsidR="0011402D" w:rsidRDefault="0011402D" w:rsidP="00110F8E">
      <w:pPr>
        <w:ind w:firstLine="708"/>
        <w:jc w:val="both"/>
        <w:rPr>
          <w:color w:val="000000"/>
          <w:shd w:val="clear" w:color="auto" w:fill="FFFFFF"/>
        </w:rPr>
      </w:pPr>
    </w:p>
    <w:p w:rsidR="000F6A4E" w:rsidRPr="00110F8E" w:rsidRDefault="000F6A4E" w:rsidP="00110F8E">
      <w:pPr>
        <w:rPr>
          <w:rFonts w:eastAsia="SimSun"/>
        </w:rPr>
      </w:pPr>
    </w:p>
    <w:p w:rsidR="00110F8E" w:rsidRDefault="00110F8E" w:rsidP="00110F8E">
      <w:pPr>
        <w:pStyle w:val="Balk3"/>
        <w:rPr>
          <w:rFonts w:ascii="Book Antiqua" w:eastAsia="SimSun" w:hAnsi="Book Antiqua" w:cs="Times New Roman"/>
          <w:b/>
          <w:color w:val="C45911" w:themeColor="accent2" w:themeShade="BF"/>
          <w:sz w:val="28"/>
          <w:szCs w:val="40"/>
        </w:rPr>
      </w:pPr>
      <w:bookmarkStart w:id="44" w:name="_Toc535854300"/>
      <w:r w:rsidRPr="00110F8E">
        <w:rPr>
          <w:rFonts w:ascii="Book Antiqua" w:eastAsia="SimSun" w:hAnsi="Book Antiqua" w:cs="Times New Roman"/>
          <w:b/>
          <w:color w:val="C45911" w:themeColor="accent2" w:themeShade="BF"/>
          <w:sz w:val="28"/>
          <w:szCs w:val="40"/>
        </w:rPr>
        <w:t>Öğretmen Anketi Sonuçları:</w:t>
      </w:r>
      <w:bookmarkEnd w:id="44"/>
    </w:p>
    <w:p w:rsidR="00110F8E" w:rsidRPr="00DE3CA0" w:rsidRDefault="00110F8E" w:rsidP="00110F8E">
      <w:pPr>
        <w:ind w:firstLine="708"/>
        <w:jc w:val="both"/>
      </w:pPr>
      <w:r>
        <w:t>Okulumuzd</w:t>
      </w:r>
      <w:r w:rsidR="00553D04">
        <w:t>a görev yapmakta olan toplam 35</w:t>
      </w:r>
      <w:r>
        <w:t xml:space="preserve"> öğretmenin tamamına uygulanan anket sonuçları aşağıda yer almaktadır.</w:t>
      </w:r>
    </w:p>
    <w:p w:rsidR="00110F8E" w:rsidRPr="00110F8E" w:rsidRDefault="00C003BF" w:rsidP="00110F8E">
      <w:r w:rsidRPr="00C003BF">
        <w:rPr>
          <w:noProof/>
        </w:rPr>
        <w:drawing>
          <wp:inline distT="0" distB="0" distL="0" distR="0">
            <wp:extent cx="5486400" cy="3200400"/>
            <wp:effectExtent l="19050" t="0" r="19050" b="0"/>
            <wp:docPr id="12"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33407" w:rsidRDefault="00B33407" w:rsidP="00110F8E"/>
    <w:p w:rsidR="00B33407" w:rsidRDefault="00B33407" w:rsidP="00B33407">
      <w:pPr>
        <w:pStyle w:val="ResimYazs"/>
        <w:rPr>
          <w:rFonts w:cs="Calibri"/>
          <w:b/>
          <w:i w:val="0"/>
          <w:sz w:val="22"/>
          <w:szCs w:val="24"/>
        </w:rPr>
      </w:pPr>
      <w:bookmarkStart w:id="45" w:name="_Toc535854506"/>
      <w:r w:rsidRPr="00B33407">
        <w:rPr>
          <w:rFonts w:cs="Calibri"/>
          <w:b/>
          <w:i w:val="0"/>
          <w:sz w:val="22"/>
          <w:szCs w:val="24"/>
        </w:rPr>
        <w:t xml:space="preserve">Şekil </w:t>
      </w:r>
      <w:r w:rsidR="00ED3B2D" w:rsidRPr="00B33407">
        <w:rPr>
          <w:rFonts w:cs="Calibri"/>
          <w:b/>
          <w:i w:val="0"/>
          <w:sz w:val="22"/>
          <w:szCs w:val="24"/>
        </w:rPr>
        <w:fldChar w:fldCharType="begin"/>
      </w:r>
      <w:r w:rsidRPr="00B33407">
        <w:rPr>
          <w:rFonts w:cs="Calibri"/>
          <w:b/>
          <w:i w:val="0"/>
          <w:sz w:val="22"/>
          <w:szCs w:val="24"/>
        </w:rPr>
        <w:instrText xml:space="preserve"> SEQ Şekil \* ARABIC </w:instrText>
      </w:r>
      <w:r w:rsidR="00ED3B2D" w:rsidRPr="00B33407">
        <w:rPr>
          <w:rFonts w:cs="Calibri"/>
          <w:b/>
          <w:i w:val="0"/>
          <w:sz w:val="22"/>
          <w:szCs w:val="24"/>
        </w:rPr>
        <w:fldChar w:fldCharType="separate"/>
      </w:r>
      <w:r w:rsidR="00C22192">
        <w:rPr>
          <w:rFonts w:cs="Calibri"/>
          <w:b/>
          <w:i w:val="0"/>
          <w:noProof/>
          <w:sz w:val="22"/>
          <w:szCs w:val="24"/>
        </w:rPr>
        <w:t>2</w:t>
      </w:r>
      <w:r w:rsidR="00ED3B2D" w:rsidRPr="00B33407">
        <w:rPr>
          <w:rFonts w:cs="Calibri"/>
          <w:b/>
          <w:i w:val="0"/>
          <w:sz w:val="22"/>
          <w:szCs w:val="24"/>
        </w:rPr>
        <w:fldChar w:fldCharType="end"/>
      </w:r>
      <w:r w:rsidRPr="00B33407">
        <w:rPr>
          <w:rFonts w:cs="Calibri"/>
          <w:b/>
          <w:i w:val="0"/>
          <w:sz w:val="22"/>
          <w:szCs w:val="24"/>
        </w:rPr>
        <w:t>: Katılımcı Karar Alma Seviyesi</w:t>
      </w:r>
      <w:bookmarkEnd w:id="45"/>
    </w:p>
    <w:p w:rsidR="00B33407" w:rsidRDefault="00B33407" w:rsidP="00B33407">
      <w:pPr>
        <w:tabs>
          <w:tab w:val="left" w:pos="915"/>
        </w:tabs>
        <w:jc w:val="both"/>
        <w:rPr>
          <w:color w:val="000000"/>
        </w:rPr>
      </w:pPr>
      <w:r>
        <w:rPr>
          <w:color w:val="000000"/>
        </w:rPr>
        <w:t>“</w:t>
      </w:r>
      <w:r w:rsidRPr="00431961">
        <w:rPr>
          <w:color w:val="000000"/>
        </w:rPr>
        <w:t xml:space="preserve">Okulumuzda </w:t>
      </w:r>
      <w:r>
        <w:rPr>
          <w:color w:val="000000"/>
        </w:rPr>
        <w:t>alınan</w:t>
      </w:r>
      <w:r w:rsidRPr="00431961">
        <w:rPr>
          <w:color w:val="000000"/>
        </w:rPr>
        <w:t xml:space="preserve"> kararlar, </w:t>
      </w:r>
      <w:r>
        <w:rPr>
          <w:color w:val="000000"/>
        </w:rPr>
        <w:t>çalışanların katılımıyla alınır” sorusu</w:t>
      </w:r>
      <w:r w:rsidR="00553D04">
        <w:rPr>
          <w:color w:val="000000"/>
        </w:rPr>
        <w:t>na anket çalışmasına katılan 35 öğretmen</w:t>
      </w:r>
      <w:r w:rsidR="003F7B6B">
        <w:rPr>
          <w:color w:val="000000"/>
        </w:rPr>
        <w:t>imizin %100’ü</w:t>
      </w:r>
      <w:r>
        <w:rPr>
          <w:color w:val="000000"/>
        </w:rPr>
        <w:t xml:space="preserve"> </w:t>
      </w:r>
      <w:r w:rsidR="00105868">
        <w:rPr>
          <w:color w:val="000000"/>
          <w:shd w:val="clear" w:color="auto" w:fill="FFFFFF"/>
        </w:rPr>
        <w:t xml:space="preserve">Kesinlikle Katılıyorum ve </w:t>
      </w:r>
      <w:r>
        <w:rPr>
          <w:color w:val="000000"/>
        </w:rPr>
        <w:t>Katılıyorum yönünde görüş belirtmişlerdir.</w:t>
      </w:r>
    </w:p>
    <w:p w:rsidR="002B390B" w:rsidRDefault="002B390B" w:rsidP="002B390B">
      <w:pPr>
        <w:tabs>
          <w:tab w:val="left" w:pos="915"/>
        </w:tabs>
        <w:jc w:val="both"/>
        <w:rPr>
          <w:color w:val="000000"/>
        </w:rPr>
      </w:pPr>
      <w:r>
        <w:rPr>
          <w:color w:val="000000"/>
        </w:rPr>
        <w:t>“</w:t>
      </w:r>
      <w:r w:rsidRPr="00431961">
        <w:t>Kurumdaki tüm duyurular çalışanlara zamanında iletilir</w:t>
      </w:r>
      <w:r>
        <w:t>.</w:t>
      </w:r>
      <w:r>
        <w:rPr>
          <w:color w:val="000000"/>
        </w:rPr>
        <w:t xml:space="preserve">” sorusuna anket çalışmasına katılan </w:t>
      </w:r>
      <w:r w:rsidR="00553D04">
        <w:rPr>
          <w:color w:val="000000"/>
        </w:rPr>
        <w:t xml:space="preserve">35 öğretmenimizin </w:t>
      </w:r>
      <w:r w:rsidR="003F7B6B">
        <w:rPr>
          <w:color w:val="000000"/>
        </w:rPr>
        <w:t>%85</w:t>
      </w:r>
      <w:r>
        <w:rPr>
          <w:color w:val="000000"/>
        </w:rPr>
        <w:t xml:space="preserve">’i </w:t>
      </w:r>
      <w:r w:rsidR="00105868">
        <w:rPr>
          <w:color w:val="000000"/>
          <w:shd w:val="clear" w:color="auto" w:fill="FFFFFF"/>
        </w:rPr>
        <w:t xml:space="preserve">Kesinlikle Katılıyorum ve </w:t>
      </w:r>
      <w:r>
        <w:rPr>
          <w:color w:val="000000"/>
        </w:rPr>
        <w:t>Katılıyorum yönünde görüş belirtmişlerdir.</w:t>
      </w:r>
    </w:p>
    <w:p w:rsidR="002B390B" w:rsidRDefault="002B390B" w:rsidP="002B390B">
      <w:pPr>
        <w:tabs>
          <w:tab w:val="left" w:pos="915"/>
        </w:tabs>
        <w:jc w:val="both"/>
        <w:rPr>
          <w:color w:val="000000"/>
        </w:rPr>
      </w:pPr>
      <w:r>
        <w:rPr>
          <w:color w:val="000000"/>
        </w:rPr>
        <w:t>“</w:t>
      </w:r>
      <w:r>
        <w:rPr>
          <w:rFonts w:ascii="Times New Roman" w:hAnsi="Times New Roman"/>
        </w:rPr>
        <w:t>Her türlü ödüllendirmede</w:t>
      </w:r>
      <w:r w:rsidRPr="00431961">
        <w:rPr>
          <w:rFonts w:ascii="Times New Roman" w:hAnsi="Times New Roman"/>
        </w:rPr>
        <w:t xml:space="preserve"> adil olma, tarafsızlık ve objektiflik esastır.</w:t>
      </w:r>
      <w:r>
        <w:rPr>
          <w:color w:val="000000"/>
        </w:rPr>
        <w:t xml:space="preserve">” sorusuna anket çalışmasına katılan </w:t>
      </w:r>
      <w:r w:rsidR="00553D04">
        <w:rPr>
          <w:color w:val="000000"/>
        </w:rPr>
        <w:t xml:space="preserve">35 öğretmenimizin </w:t>
      </w:r>
      <w:r w:rsidR="003F7B6B">
        <w:rPr>
          <w:color w:val="000000"/>
        </w:rPr>
        <w:t>%86’sı</w:t>
      </w:r>
      <w:r>
        <w:rPr>
          <w:color w:val="000000"/>
        </w:rPr>
        <w:t xml:space="preserve"> </w:t>
      </w:r>
      <w:r w:rsidR="00105868">
        <w:rPr>
          <w:color w:val="000000"/>
          <w:shd w:val="clear" w:color="auto" w:fill="FFFFFF"/>
        </w:rPr>
        <w:t xml:space="preserve">Kesinlikle Katılıyorum ve </w:t>
      </w:r>
      <w:r>
        <w:rPr>
          <w:color w:val="000000"/>
        </w:rPr>
        <w:t>Katılıyorum yönünde görüş belirtmişlerdir.</w:t>
      </w:r>
    </w:p>
    <w:p w:rsidR="00F6234E" w:rsidRDefault="00F6234E" w:rsidP="002B390B">
      <w:pPr>
        <w:tabs>
          <w:tab w:val="left" w:pos="915"/>
        </w:tabs>
        <w:jc w:val="both"/>
        <w:rPr>
          <w:color w:val="000000"/>
        </w:rPr>
      </w:pPr>
      <w:r w:rsidRPr="00F6234E">
        <w:rPr>
          <w:noProof/>
          <w:color w:val="000000"/>
        </w:rPr>
        <w:drawing>
          <wp:inline distT="0" distB="0" distL="0" distR="0">
            <wp:extent cx="5486400" cy="3200400"/>
            <wp:effectExtent l="19050" t="0" r="19050" b="0"/>
            <wp:docPr id="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B390B" w:rsidRDefault="002B390B" w:rsidP="002B390B">
      <w:pPr>
        <w:tabs>
          <w:tab w:val="left" w:pos="915"/>
        </w:tabs>
        <w:jc w:val="both"/>
        <w:rPr>
          <w:color w:val="000000"/>
        </w:rPr>
      </w:pPr>
      <w:r>
        <w:rPr>
          <w:color w:val="000000"/>
        </w:rPr>
        <w:lastRenderedPageBreak/>
        <w:t>“</w:t>
      </w:r>
      <w:r w:rsidRPr="00431961">
        <w:rPr>
          <w:rFonts w:ascii="Times New Roman" w:hAnsi="Times New Roman"/>
          <w:shd w:val="clear" w:color="auto" w:fill="FFFFFF"/>
        </w:rPr>
        <w:t>Kendimi</w:t>
      </w:r>
      <w:r>
        <w:rPr>
          <w:rFonts w:ascii="Times New Roman" w:hAnsi="Times New Roman"/>
          <w:shd w:val="clear" w:color="auto" w:fill="FFFFFF"/>
        </w:rPr>
        <w:t>,</w:t>
      </w:r>
      <w:r w:rsidRPr="00431961">
        <w:rPr>
          <w:rFonts w:ascii="Times New Roman" w:hAnsi="Times New Roman"/>
          <w:shd w:val="clear" w:color="auto" w:fill="FFFFFF"/>
        </w:rPr>
        <w:t xml:space="preserve"> okulun değerli bir üyesi olarak görürüm</w:t>
      </w:r>
      <w:r>
        <w:rPr>
          <w:rFonts w:ascii="Times New Roman" w:hAnsi="Times New Roman"/>
          <w:shd w:val="clear" w:color="auto" w:fill="FFFFFF"/>
        </w:rPr>
        <w:t>.</w:t>
      </w:r>
      <w:r>
        <w:rPr>
          <w:color w:val="000000"/>
        </w:rPr>
        <w:t xml:space="preserve">” sorusuna anket çalışmasına katılan </w:t>
      </w:r>
      <w:r w:rsidR="00553D04">
        <w:rPr>
          <w:color w:val="000000"/>
        </w:rPr>
        <w:t xml:space="preserve">35 öğretmenimizin </w:t>
      </w:r>
      <w:r w:rsidR="003F7B6B">
        <w:rPr>
          <w:color w:val="000000"/>
        </w:rPr>
        <w:t>%100’ü</w:t>
      </w:r>
      <w:r>
        <w:rPr>
          <w:color w:val="000000"/>
        </w:rPr>
        <w:t xml:space="preserve"> </w:t>
      </w:r>
      <w:r w:rsidR="00105868">
        <w:rPr>
          <w:color w:val="000000"/>
          <w:shd w:val="clear" w:color="auto" w:fill="FFFFFF"/>
        </w:rPr>
        <w:t xml:space="preserve">Kesinlikle Katılıyorum ve </w:t>
      </w:r>
      <w:r>
        <w:rPr>
          <w:color w:val="000000"/>
        </w:rPr>
        <w:t>Katılıyorum yönünde görüş belirtmişlerdir.</w:t>
      </w:r>
    </w:p>
    <w:p w:rsidR="00F6234E" w:rsidRDefault="00F6234E" w:rsidP="002B390B">
      <w:pPr>
        <w:tabs>
          <w:tab w:val="left" w:pos="915"/>
        </w:tabs>
        <w:jc w:val="both"/>
        <w:rPr>
          <w:color w:val="000000"/>
        </w:rPr>
      </w:pPr>
      <w:r w:rsidRPr="00F6234E">
        <w:rPr>
          <w:noProof/>
          <w:color w:val="000000"/>
        </w:rPr>
        <w:drawing>
          <wp:inline distT="0" distB="0" distL="0" distR="0">
            <wp:extent cx="5486400" cy="3200400"/>
            <wp:effectExtent l="19050" t="0" r="19050" b="0"/>
            <wp:docPr id="4"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6234E" w:rsidRDefault="00F6234E" w:rsidP="002B390B">
      <w:pPr>
        <w:tabs>
          <w:tab w:val="left" w:pos="915"/>
        </w:tabs>
        <w:jc w:val="both"/>
        <w:rPr>
          <w:color w:val="000000"/>
        </w:rPr>
      </w:pPr>
    </w:p>
    <w:p w:rsidR="00F6234E" w:rsidRDefault="00F6234E" w:rsidP="002B390B">
      <w:pPr>
        <w:tabs>
          <w:tab w:val="left" w:pos="915"/>
        </w:tabs>
        <w:jc w:val="both"/>
        <w:rPr>
          <w:color w:val="000000"/>
        </w:rPr>
      </w:pPr>
    </w:p>
    <w:p w:rsidR="00F6234E" w:rsidRDefault="00F6234E" w:rsidP="002B390B">
      <w:pPr>
        <w:tabs>
          <w:tab w:val="left" w:pos="915"/>
        </w:tabs>
        <w:jc w:val="both"/>
        <w:rPr>
          <w:color w:val="000000"/>
        </w:rPr>
      </w:pPr>
    </w:p>
    <w:p w:rsidR="00F6234E" w:rsidRDefault="00F6234E" w:rsidP="002B390B">
      <w:pPr>
        <w:tabs>
          <w:tab w:val="left" w:pos="915"/>
        </w:tabs>
        <w:jc w:val="both"/>
        <w:rPr>
          <w:color w:val="000000"/>
        </w:rPr>
      </w:pPr>
    </w:p>
    <w:p w:rsidR="00F6234E" w:rsidRDefault="00F6234E" w:rsidP="002B390B">
      <w:pPr>
        <w:tabs>
          <w:tab w:val="left" w:pos="915"/>
        </w:tabs>
        <w:jc w:val="both"/>
        <w:rPr>
          <w:color w:val="000000"/>
        </w:rPr>
      </w:pPr>
    </w:p>
    <w:p w:rsidR="00F6234E" w:rsidRDefault="002B390B" w:rsidP="002B390B">
      <w:pPr>
        <w:tabs>
          <w:tab w:val="left" w:pos="915"/>
        </w:tabs>
        <w:jc w:val="both"/>
        <w:rPr>
          <w:color w:val="000000"/>
        </w:rPr>
      </w:pPr>
      <w:r>
        <w:rPr>
          <w:color w:val="000000"/>
        </w:rPr>
        <w:lastRenderedPageBreak/>
        <w:t>“</w:t>
      </w:r>
      <w:r w:rsidRPr="00431961">
        <w:t>Çalıştığım okul bana kendimi geliştirme imkânı tanımaktadır</w:t>
      </w:r>
      <w:r>
        <w:t>.</w:t>
      </w:r>
      <w:r>
        <w:rPr>
          <w:color w:val="000000"/>
        </w:rPr>
        <w:t xml:space="preserve">” sorusuna anket çalışmasına katılan </w:t>
      </w:r>
      <w:r w:rsidR="00553D04">
        <w:rPr>
          <w:color w:val="000000"/>
        </w:rPr>
        <w:t xml:space="preserve">35 öğretmenimizin </w:t>
      </w:r>
      <w:r w:rsidR="003F7B6B">
        <w:rPr>
          <w:color w:val="000000"/>
        </w:rPr>
        <w:t>%93’ü</w:t>
      </w:r>
      <w:r>
        <w:rPr>
          <w:color w:val="000000"/>
        </w:rPr>
        <w:t xml:space="preserve"> </w:t>
      </w:r>
      <w:r w:rsidR="00105868">
        <w:rPr>
          <w:color w:val="000000"/>
          <w:shd w:val="clear" w:color="auto" w:fill="FFFFFF"/>
        </w:rPr>
        <w:t xml:space="preserve">Kesinlikle Katılıyorum ve </w:t>
      </w:r>
      <w:r>
        <w:rPr>
          <w:color w:val="000000"/>
        </w:rPr>
        <w:t>Katılıyorum yönünde görüş belirtmişlerdir.</w:t>
      </w:r>
    </w:p>
    <w:p w:rsidR="00F6234E" w:rsidRDefault="00F6234E" w:rsidP="002B390B">
      <w:pPr>
        <w:tabs>
          <w:tab w:val="left" w:pos="915"/>
        </w:tabs>
        <w:jc w:val="both"/>
        <w:rPr>
          <w:color w:val="000000"/>
        </w:rPr>
      </w:pPr>
      <w:r w:rsidRPr="00F6234E">
        <w:rPr>
          <w:noProof/>
          <w:color w:val="000000"/>
        </w:rPr>
        <w:drawing>
          <wp:inline distT="0" distB="0" distL="0" distR="0">
            <wp:extent cx="5486400" cy="3200400"/>
            <wp:effectExtent l="19050" t="0" r="19050" b="0"/>
            <wp:docPr id="5"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6234E" w:rsidRDefault="00F6234E" w:rsidP="002B390B">
      <w:pPr>
        <w:tabs>
          <w:tab w:val="left" w:pos="915"/>
        </w:tabs>
        <w:jc w:val="both"/>
        <w:rPr>
          <w:color w:val="000000"/>
        </w:rPr>
      </w:pPr>
    </w:p>
    <w:p w:rsidR="00F6234E" w:rsidRDefault="00F6234E" w:rsidP="002B390B">
      <w:pPr>
        <w:tabs>
          <w:tab w:val="left" w:pos="915"/>
        </w:tabs>
        <w:jc w:val="both"/>
        <w:rPr>
          <w:color w:val="000000"/>
        </w:rPr>
      </w:pPr>
    </w:p>
    <w:p w:rsidR="00F6234E" w:rsidRDefault="00F6234E" w:rsidP="002B390B">
      <w:pPr>
        <w:tabs>
          <w:tab w:val="left" w:pos="915"/>
        </w:tabs>
        <w:jc w:val="both"/>
        <w:rPr>
          <w:color w:val="000000"/>
        </w:rPr>
      </w:pPr>
    </w:p>
    <w:p w:rsidR="00F6234E" w:rsidRDefault="00F6234E" w:rsidP="002B390B">
      <w:pPr>
        <w:tabs>
          <w:tab w:val="left" w:pos="915"/>
        </w:tabs>
        <w:jc w:val="both"/>
        <w:rPr>
          <w:color w:val="000000"/>
        </w:rPr>
      </w:pPr>
    </w:p>
    <w:p w:rsidR="00F6234E" w:rsidRDefault="00F6234E" w:rsidP="002B390B">
      <w:pPr>
        <w:tabs>
          <w:tab w:val="left" w:pos="915"/>
        </w:tabs>
        <w:jc w:val="both"/>
        <w:rPr>
          <w:color w:val="000000"/>
        </w:rPr>
      </w:pPr>
    </w:p>
    <w:p w:rsidR="002B390B" w:rsidRDefault="002B390B" w:rsidP="002B390B">
      <w:pPr>
        <w:tabs>
          <w:tab w:val="left" w:pos="915"/>
        </w:tabs>
        <w:jc w:val="both"/>
        <w:rPr>
          <w:color w:val="000000"/>
        </w:rPr>
      </w:pPr>
      <w:r>
        <w:rPr>
          <w:color w:val="000000"/>
        </w:rPr>
        <w:lastRenderedPageBreak/>
        <w:t>“</w:t>
      </w:r>
      <w:r w:rsidRPr="00431961">
        <w:t>Okul</w:t>
      </w:r>
      <w:r>
        <w:t>,</w:t>
      </w:r>
      <w:r w:rsidRPr="00431961">
        <w:t xml:space="preserve"> teknik araç ve gereç yönünden yeterli donanıma sahiptir</w:t>
      </w:r>
      <w:r>
        <w:t>.</w:t>
      </w:r>
      <w:r>
        <w:rPr>
          <w:color w:val="000000"/>
        </w:rPr>
        <w:t xml:space="preserve">” sorusuna anket çalışmasına katılan </w:t>
      </w:r>
      <w:r w:rsidR="00553D04">
        <w:rPr>
          <w:color w:val="000000"/>
        </w:rPr>
        <w:t xml:space="preserve">35 öğretmenimizin </w:t>
      </w:r>
      <w:r w:rsidR="003F7B6B">
        <w:rPr>
          <w:color w:val="000000"/>
        </w:rPr>
        <w:t>%36’sı</w:t>
      </w:r>
      <w:r>
        <w:rPr>
          <w:color w:val="000000"/>
        </w:rPr>
        <w:t xml:space="preserve"> </w:t>
      </w:r>
      <w:r w:rsidR="00105868">
        <w:rPr>
          <w:color w:val="000000"/>
          <w:shd w:val="clear" w:color="auto" w:fill="FFFFFF"/>
        </w:rPr>
        <w:t xml:space="preserve">Kesinlikle Katılıyorum ve </w:t>
      </w:r>
      <w:r>
        <w:rPr>
          <w:color w:val="000000"/>
        </w:rPr>
        <w:t>Katılıyorum yönünde görüş belirtmişlerdir.</w:t>
      </w:r>
    </w:p>
    <w:p w:rsidR="002B390B" w:rsidRDefault="002B390B" w:rsidP="002B390B">
      <w:pPr>
        <w:tabs>
          <w:tab w:val="left" w:pos="915"/>
        </w:tabs>
        <w:jc w:val="both"/>
        <w:rPr>
          <w:color w:val="000000"/>
        </w:rPr>
      </w:pPr>
      <w:r>
        <w:rPr>
          <w:color w:val="000000"/>
        </w:rPr>
        <w:t>“</w:t>
      </w:r>
      <w:r>
        <w:rPr>
          <w:rFonts w:ascii="Times New Roman" w:hAnsi="Times New Roman"/>
          <w:shd w:val="clear" w:color="auto" w:fill="FFFFFF"/>
        </w:rPr>
        <w:t>Okulda ç</w:t>
      </w:r>
      <w:r w:rsidRPr="00431961">
        <w:rPr>
          <w:rFonts w:ascii="Times New Roman" w:hAnsi="Times New Roman"/>
          <w:shd w:val="clear" w:color="auto" w:fill="FFFFFF"/>
        </w:rPr>
        <w:t>alışanlara yönelik sosyal ve kültürel faaliyetler düzenlenir.</w:t>
      </w:r>
      <w:r>
        <w:rPr>
          <w:color w:val="000000"/>
        </w:rPr>
        <w:t xml:space="preserve">” sorusuna anket çalışmasına katılan </w:t>
      </w:r>
      <w:r w:rsidR="00553D04">
        <w:rPr>
          <w:color w:val="000000"/>
        </w:rPr>
        <w:t xml:space="preserve">35 öğretmenimizin </w:t>
      </w:r>
      <w:r w:rsidR="003F7B6B">
        <w:rPr>
          <w:color w:val="000000"/>
        </w:rPr>
        <w:t>%64’ü</w:t>
      </w:r>
      <w:r>
        <w:rPr>
          <w:color w:val="000000"/>
        </w:rPr>
        <w:t xml:space="preserve"> </w:t>
      </w:r>
      <w:r w:rsidR="00105868">
        <w:rPr>
          <w:color w:val="000000"/>
          <w:shd w:val="clear" w:color="auto" w:fill="FFFFFF"/>
        </w:rPr>
        <w:t xml:space="preserve">Kesinlikle Katılıyorum ve </w:t>
      </w:r>
      <w:r>
        <w:rPr>
          <w:color w:val="000000"/>
        </w:rPr>
        <w:t>Katılıyorum yönünde görüş belirtmişlerdir.</w:t>
      </w:r>
    </w:p>
    <w:p w:rsidR="002B390B" w:rsidRDefault="002B390B" w:rsidP="002B390B">
      <w:pPr>
        <w:tabs>
          <w:tab w:val="left" w:pos="915"/>
        </w:tabs>
        <w:jc w:val="both"/>
        <w:rPr>
          <w:color w:val="000000"/>
        </w:rPr>
      </w:pPr>
      <w:r>
        <w:rPr>
          <w:color w:val="000000"/>
        </w:rPr>
        <w:t>“</w:t>
      </w:r>
      <w:r>
        <w:t>Okulda öğretmenler arasında ayrım yapılmamaktadır.</w:t>
      </w:r>
      <w:r>
        <w:rPr>
          <w:color w:val="000000"/>
        </w:rPr>
        <w:t xml:space="preserve">” sorusuna anket çalışmasına katılan </w:t>
      </w:r>
      <w:r w:rsidR="00553D04">
        <w:rPr>
          <w:color w:val="000000"/>
        </w:rPr>
        <w:t xml:space="preserve">35 öğretmenimizin </w:t>
      </w:r>
      <w:r w:rsidR="003F7B6B">
        <w:rPr>
          <w:color w:val="000000"/>
        </w:rPr>
        <w:t>%86’sı</w:t>
      </w:r>
      <w:r>
        <w:rPr>
          <w:color w:val="000000"/>
        </w:rPr>
        <w:t xml:space="preserve"> </w:t>
      </w:r>
      <w:r w:rsidR="00105868">
        <w:rPr>
          <w:color w:val="000000"/>
          <w:shd w:val="clear" w:color="auto" w:fill="FFFFFF"/>
        </w:rPr>
        <w:t xml:space="preserve">Kesinlikle Katılıyorum ve </w:t>
      </w:r>
      <w:r>
        <w:rPr>
          <w:color w:val="000000"/>
        </w:rPr>
        <w:t>Katılıyorum yönünde görüş belirtmişlerdir.</w:t>
      </w:r>
    </w:p>
    <w:p w:rsidR="002B390B" w:rsidRDefault="002B390B" w:rsidP="002B390B">
      <w:pPr>
        <w:tabs>
          <w:tab w:val="left" w:pos="915"/>
        </w:tabs>
        <w:jc w:val="both"/>
        <w:rPr>
          <w:color w:val="000000"/>
        </w:rPr>
      </w:pPr>
      <w:r>
        <w:rPr>
          <w:color w:val="000000"/>
        </w:rPr>
        <w:t>“</w:t>
      </w:r>
      <w:r w:rsidRPr="00431961">
        <w:t>Okul</w:t>
      </w:r>
      <w:r>
        <w:t>umuzda</w:t>
      </w:r>
      <w:r w:rsidRPr="00431961">
        <w:t xml:space="preserve"> yerel</w:t>
      </w:r>
      <w:r>
        <w:t xml:space="preserve">de ve </w:t>
      </w:r>
      <w:r w:rsidRPr="00431961">
        <w:t>toplum üzerinde olumlu etki bırakacak çalışmalar yapmaktadır</w:t>
      </w:r>
      <w:r>
        <w:t>.</w:t>
      </w:r>
      <w:r>
        <w:rPr>
          <w:color w:val="000000"/>
        </w:rPr>
        <w:t>” sorusuna anket çalışmasına katılan</w:t>
      </w:r>
      <w:r w:rsidR="00553D04">
        <w:rPr>
          <w:color w:val="000000"/>
        </w:rPr>
        <w:t xml:space="preserve"> 35 öğretmenimizin </w:t>
      </w:r>
      <w:r w:rsidR="003F7B6B">
        <w:rPr>
          <w:color w:val="000000"/>
        </w:rPr>
        <w:t>%92</w:t>
      </w:r>
      <w:r>
        <w:rPr>
          <w:color w:val="000000"/>
        </w:rPr>
        <w:t>’</w:t>
      </w:r>
      <w:r w:rsidR="003F7B6B">
        <w:rPr>
          <w:color w:val="000000"/>
        </w:rPr>
        <w:t>s</w:t>
      </w:r>
      <w:r>
        <w:rPr>
          <w:color w:val="000000"/>
        </w:rPr>
        <w:t xml:space="preserve">i </w:t>
      </w:r>
      <w:r w:rsidR="00105868">
        <w:rPr>
          <w:color w:val="000000"/>
          <w:shd w:val="clear" w:color="auto" w:fill="FFFFFF"/>
        </w:rPr>
        <w:t xml:space="preserve">Kesinlikle Katılıyorum ve </w:t>
      </w:r>
      <w:r>
        <w:rPr>
          <w:color w:val="000000"/>
        </w:rPr>
        <w:t>Katılıyorum yönünde görüş belirtmişlerdir.</w:t>
      </w:r>
    </w:p>
    <w:p w:rsidR="002B390B" w:rsidRDefault="002B390B" w:rsidP="002B390B">
      <w:pPr>
        <w:tabs>
          <w:tab w:val="left" w:pos="915"/>
        </w:tabs>
        <w:jc w:val="both"/>
        <w:rPr>
          <w:color w:val="000000"/>
        </w:rPr>
      </w:pPr>
      <w:r>
        <w:rPr>
          <w:color w:val="000000"/>
        </w:rPr>
        <w:t>“</w:t>
      </w:r>
      <w:r w:rsidRPr="00431961">
        <w:t>Yöneticilerimiz, yaratıcı ve yenilikçi düşüncelerin üretilmesini teşvik etmektedir</w:t>
      </w:r>
      <w:r>
        <w:t>.</w:t>
      </w:r>
      <w:r>
        <w:rPr>
          <w:color w:val="000000"/>
        </w:rPr>
        <w:t xml:space="preserve">” sorusuna anket çalışmasına katılan </w:t>
      </w:r>
      <w:r w:rsidR="00553D04">
        <w:rPr>
          <w:color w:val="000000"/>
        </w:rPr>
        <w:t>35 öğretmenimizin</w:t>
      </w:r>
      <w:r w:rsidR="003F7B6B">
        <w:rPr>
          <w:color w:val="000000"/>
        </w:rPr>
        <w:t xml:space="preserve"> %100’ü</w:t>
      </w:r>
      <w:r>
        <w:rPr>
          <w:color w:val="000000"/>
        </w:rPr>
        <w:t xml:space="preserve"> </w:t>
      </w:r>
      <w:r w:rsidR="00105868">
        <w:rPr>
          <w:color w:val="000000"/>
          <w:shd w:val="clear" w:color="auto" w:fill="FFFFFF"/>
        </w:rPr>
        <w:t xml:space="preserve">Kesinlikle Katılıyorum ve </w:t>
      </w:r>
      <w:r>
        <w:rPr>
          <w:color w:val="000000"/>
        </w:rPr>
        <w:t>Katılıyorum yönünde görüş belirtmişlerdir.</w:t>
      </w:r>
    </w:p>
    <w:p w:rsidR="002B390B" w:rsidRDefault="002B390B" w:rsidP="002B390B">
      <w:pPr>
        <w:tabs>
          <w:tab w:val="left" w:pos="915"/>
        </w:tabs>
        <w:jc w:val="both"/>
        <w:rPr>
          <w:color w:val="000000"/>
        </w:rPr>
      </w:pPr>
      <w:r>
        <w:rPr>
          <w:color w:val="000000"/>
        </w:rPr>
        <w:t>“</w:t>
      </w:r>
      <w:r w:rsidRPr="00431961">
        <w:t>Yöneticiler, okulun vizyonunu, stratejilerini, iyileştirmeye açık alanlarını vs. çalışanlarla paylaşır.</w:t>
      </w:r>
      <w:r>
        <w:rPr>
          <w:color w:val="000000"/>
        </w:rPr>
        <w:t xml:space="preserve">” sorusuna anket çalışmasına katılan </w:t>
      </w:r>
      <w:r w:rsidR="00553D04">
        <w:rPr>
          <w:color w:val="000000"/>
        </w:rPr>
        <w:t xml:space="preserve">35 öğretmenimizin </w:t>
      </w:r>
      <w:r w:rsidR="003F7B6B">
        <w:rPr>
          <w:color w:val="000000"/>
        </w:rPr>
        <w:t>%93’ü</w:t>
      </w:r>
      <w:r>
        <w:rPr>
          <w:color w:val="000000"/>
        </w:rPr>
        <w:t xml:space="preserve"> </w:t>
      </w:r>
      <w:r w:rsidR="00105868">
        <w:rPr>
          <w:color w:val="000000"/>
          <w:shd w:val="clear" w:color="auto" w:fill="FFFFFF"/>
        </w:rPr>
        <w:t xml:space="preserve">Kesinlikle Katılıyorum ve </w:t>
      </w:r>
      <w:r>
        <w:rPr>
          <w:color w:val="000000"/>
        </w:rPr>
        <w:t>Katılıyorum yönünde görüş belirtmişlerdir.</w:t>
      </w:r>
    </w:p>
    <w:p w:rsidR="002B390B" w:rsidRDefault="002B390B" w:rsidP="002B390B">
      <w:pPr>
        <w:tabs>
          <w:tab w:val="left" w:pos="915"/>
        </w:tabs>
        <w:jc w:val="both"/>
        <w:rPr>
          <w:color w:val="000000"/>
        </w:rPr>
      </w:pPr>
      <w:r>
        <w:rPr>
          <w:color w:val="000000"/>
        </w:rPr>
        <w:t>“</w:t>
      </w:r>
      <w:r w:rsidRPr="00431961">
        <w:rPr>
          <w:rFonts w:ascii="Times New Roman" w:hAnsi="Times New Roman"/>
          <w:shd w:val="clear" w:color="auto" w:fill="FFFFFF"/>
        </w:rPr>
        <w:t>Okulumu</w:t>
      </w:r>
      <w:r>
        <w:rPr>
          <w:rFonts w:ascii="Times New Roman" w:hAnsi="Times New Roman"/>
          <w:shd w:val="clear" w:color="auto" w:fill="FFFFFF"/>
        </w:rPr>
        <w:t>zda sadece öğretmenlerin kullanımına tahsis edilmiş yerler yeterlidir.</w:t>
      </w:r>
      <w:r>
        <w:rPr>
          <w:color w:val="000000"/>
        </w:rPr>
        <w:t xml:space="preserve">” sorusuna anket çalışmasına katılan </w:t>
      </w:r>
      <w:r w:rsidR="00553D04">
        <w:rPr>
          <w:color w:val="000000"/>
        </w:rPr>
        <w:t xml:space="preserve">35 öğretmenimizin </w:t>
      </w:r>
      <w:r w:rsidR="003F7B6B">
        <w:rPr>
          <w:color w:val="000000"/>
        </w:rPr>
        <w:t>%36’sı</w:t>
      </w:r>
      <w:r>
        <w:rPr>
          <w:color w:val="000000"/>
        </w:rPr>
        <w:t xml:space="preserve"> </w:t>
      </w:r>
      <w:r w:rsidR="00105868">
        <w:rPr>
          <w:color w:val="000000"/>
          <w:shd w:val="clear" w:color="auto" w:fill="FFFFFF"/>
        </w:rPr>
        <w:t xml:space="preserve">Kesinlikle Katılıyorum ve </w:t>
      </w:r>
      <w:r>
        <w:rPr>
          <w:color w:val="000000"/>
        </w:rPr>
        <w:t>Katılıyorum yönünde görüş belirtmişlerdir.</w:t>
      </w:r>
    </w:p>
    <w:p w:rsidR="002B390B" w:rsidRDefault="002B390B" w:rsidP="002B390B">
      <w:pPr>
        <w:tabs>
          <w:tab w:val="left" w:pos="915"/>
        </w:tabs>
        <w:jc w:val="both"/>
        <w:rPr>
          <w:color w:val="000000"/>
        </w:rPr>
      </w:pPr>
      <w:r>
        <w:rPr>
          <w:color w:val="000000"/>
        </w:rPr>
        <w:t>“</w:t>
      </w:r>
      <w:r>
        <w:t>Alanıma ilişkin yenilik ve gelişmeleri takip eder ve kendimi güncellerim.</w:t>
      </w:r>
      <w:r>
        <w:rPr>
          <w:color w:val="000000"/>
        </w:rPr>
        <w:t xml:space="preserve">” sorusuna anket çalışmasına katılan </w:t>
      </w:r>
      <w:r w:rsidR="00553D04">
        <w:rPr>
          <w:color w:val="000000"/>
        </w:rPr>
        <w:t xml:space="preserve">35 öğretmenimizin </w:t>
      </w:r>
      <w:r w:rsidR="003F7B6B">
        <w:rPr>
          <w:color w:val="000000"/>
        </w:rPr>
        <w:t>%100’ü</w:t>
      </w:r>
      <w:r>
        <w:rPr>
          <w:color w:val="000000"/>
        </w:rPr>
        <w:t xml:space="preserve"> </w:t>
      </w:r>
      <w:r w:rsidR="00105868">
        <w:rPr>
          <w:color w:val="000000"/>
          <w:shd w:val="clear" w:color="auto" w:fill="FFFFFF"/>
        </w:rPr>
        <w:t xml:space="preserve">Kesinlikle Katılıyorum ve </w:t>
      </w:r>
      <w:r>
        <w:rPr>
          <w:color w:val="000000"/>
        </w:rPr>
        <w:t>Katılıyorum yönünde görüş belirtmişlerdir.</w:t>
      </w:r>
    </w:p>
    <w:p w:rsidR="002B390B" w:rsidRDefault="002B390B" w:rsidP="00B33407">
      <w:pPr>
        <w:tabs>
          <w:tab w:val="left" w:pos="915"/>
        </w:tabs>
        <w:jc w:val="both"/>
      </w:pPr>
    </w:p>
    <w:p w:rsidR="00665042" w:rsidRDefault="00665042" w:rsidP="00665042">
      <w:pPr>
        <w:pStyle w:val="Balk3"/>
        <w:rPr>
          <w:rFonts w:ascii="Book Antiqua" w:eastAsia="SimSun" w:hAnsi="Book Antiqua" w:cs="Times New Roman"/>
          <w:b/>
          <w:color w:val="C45911" w:themeColor="accent2" w:themeShade="BF"/>
          <w:sz w:val="28"/>
          <w:szCs w:val="40"/>
        </w:rPr>
      </w:pPr>
    </w:p>
    <w:p w:rsidR="00A657D5" w:rsidRDefault="00A657D5" w:rsidP="00665042">
      <w:pPr>
        <w:rPr>
          <w:rFonts w:eastAsia="SimSun"/>
        </w:rPr>
      </w:pPr>
    </w:p>
    <w:p w:rsidR="00C003BF" w:rsidRDefault="00C003BF" w:rsidP="00665042">
      <w:pPr>
        <w:rPr>
          <w:rFonts w:eastAsia="SimSun"/>
        </w:rPr>
      </w:pPr>
    </w:p>
    <w:p w:rsidR="00C003BF" w:rsidRPr="00665042" w:rsidRDefault="00C003BF" w:rsidP="00665042">
      <w:pPr>
        <w:rPr>
          <w:rFonts w:eastAsia="SimSun"/>
        </w:rPr>
      </w:pPr>
    </w:p>
    <w:p w:rsidR="00B33407" w:rsidRDefault="00665042" w:rsidP="00665042">
      <w:pPr>
        <w:pStyle w:val="Balk3"/>
        <w:rPr>
          <w:rFonts w:ascii="Book Antiqua" w:eastAsia="SimSun" w:hAnsi="Book Antiqua" w:cs="Times New Roman"/>
          <w:b/>
          <w:color w:val="C45911" w:themeColor="accent2" w:themeShade="BF"/>
          <w:sz w:val="28"/>
          <w:szCs w:val="40"/>
        </w:rPr>
      </w:pPr>
      <w:bookmarkStart w:id="46" w:name="_Toc535854301"/>
      <w:r w:rsidRPr="00665042">
        <w:rPr>
          <w:rFonts w:ascii="Book Antiqua" w:eastAsia="SimSun" w:hAnsi="Book Antiqua" w:cs="Times New Roman"/>
          <w:b/>
          <w:color w:val="C45911" w:themeColor="accent2" w:themeShade="BF"/>
          <w:sz w:val="28"/>
          <w:szCs w:val="40"/>
        </w:rPr>
        <w:t>Veli Anketi Sonuçları:</w:t>
      </w:r>
      <w:bookmarkEnd w:id="46"/>
    </w:p>
    <w:p w:rsidR="00665042" w:rsidRDefault="00084244" w:rsidP="00665042">
      <w:pPr>
        <w:ind w:firstLine="708"/>
        <w:jc w:val="both"/>
        <w:rPr>
          <w:szCs w:val="24"/>
        </w:rPr>
      </w:pPr>
      <w:r>
        <w:rPr>
          <w:szCs w:val="24"/>
        </w:rPr>
        <w:t>577</w:t>
      </w:r>
      <w:r w:rsidR="00665042">
        <w:rPr>
          <w:szCs w:val="24"/>
        </w:rPr>
        <w:t xml:space="preserve"> veli içerisinde </w:t>
      </w:r>
      <w:r w:rsidR="00665042" w:rsidRPr="00A95A10">
        <w:rPr>
          <w:szCs w:val="24"/>
        </w:rPr>
        <w:t xml:space="preserve"> Örnekl</w:t>
      </w:r>
      <w:r w:rsidR="00665042">
        <w:rPr>
          <w:szCs w:val="24"/>
        </w:rPr>
        <w:t>em seçimi Yöntemine göre</w:t>
      </w:r>
      <w:r w:rsidR="00665042" w:rsidRPr="00A95A10">
        <w:rPr>
          <w:szCs w:val="24"/>
        </w:rPr>
        <w:t xml:space="preserve"> </w:t>
      </w:r>
      <w:r>
        <w:rPr>
          <w:szCs w:val="24"/>
        </w:rPr>
        <w:t xml:space="preserve">32 </w:t>
      </w:r>
      <w:r w:rsidR="00665042">
        <w:rPr>
          <w:szCs w:val="24"/>
        </w:rPr>
        <w:t xml:space="preserve">kişi seçilmiştir. </w:t>
      </w:r>
      <w:r w:rsidR="00665042" w:rsidRPr="00A95A10">
        <w:rPr>
          <w:szCs w:val="24"/>
        </w:rPr>
        <w:t xml:space="preserve">Okulumuzda öğrenim gören öğrencilerin velilerine yönelik gerçekleştirilmiş olan anket çalışması sonuçları aşağıdaki gibidir. </w:t>
      </w:r>
    </w:p>
    <w:p w:rsidR="00665042" w:rsidRDefault="00665042" w:rsidP="00665042">
      <w:pPr>
        <w:ind w:firstLine="708"/>
        <w:jc w:val="both"/>
        <w:rPr>
          <w:szCs w:val="24"/>
        </w:rPr>
      </w:pPr>
    </w:p>
    <w:p w:rsidR="00665042" w:rsidRDefault="00A657D5" w:rsidP="00665042">
      <w:pPr>
        <w:ind w:firstLine="708"/>
        <w:jc w:val="both"/>
        <w:rPr>
          <w:szCs w:val="24"/>
        </w:rPr>
      </w:pPr>
      <w:r w:rsidRPr="00A657D5">
        <w:rPr>
          <w:noProof/>
        </w:rPr>
        <w:drawing>
          <wp:inline distT="0" distB="0" distL="0" distR="0">
            <wp:extent cx="5486400" cy="3200400"/>
            <wp:effectExtent l="19050" t="0" r="19050" b="0"/>
            <wp:docPr id="7"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65042" w:rsidRPr="00665042" w:rsidRDefault="00665042" w:rsidP="00665042">
      <w:pPr>
        <w:rPr>
          <w:rFonts w:eastAsia="SimSun"/>
        </w:rPr>
      </w:pPr>
    </w:p>
    <w:p w:rsidR="00665042" w:rsidRDefault="00665042" w:rsidP="00665042"/>
    <w:p w:rsidR="00665042" w:rsidRDefault="00665042" w:rsidP="00665042"/>
    <w:p w:rsidR="00665042" w:rsidRDefault="00665042" w:rsidP="00665042"/>
    <w:p w:rsidR="00665042" w:rsidRDefault="00665042" w:rsidP="00665042"/>
    <w:p w:rsidR="00665042" w:rsidRDefault="00665042" w:rsidP="00665042"/>
    <w:p w:rsidR="00665042" w:rsidRDefault="00665042" w:rsidP="00665042"/>
    <w:p w:rsidR="00665042" w:rsidRDefault="00665042" w:rsidP="00665042"/>
    <w:p w:rsidR="00665042" w:rsidRPr="00665042" w:rsidRDefault="00665042" w:rsidP="00665042">
      <w:pPr>
        <w:pStyle w:val="ResimYazs"/>
        <w:rPr>
          <w:rFonts w:cs="Calibri"/>
          <w:b/>
          <w:i w:val="0"/>
          <w:sz w:val="22"/>
          <w:szCs w:val="24"/>
        </w:rPr>
      </w:pPr>
      <w:bookmarkStart w:id="47" w:name="_Toc535854507"/>
      <w:r w:rsidRPr="00665042">
        <w:rPr>
          <w:rFonts w:cs="Calibri"/>
          <w:b/>
          <w:i w:val="0"/>
          <w:sz w:val="22"/>
          <w:szCs w:val="24"/>
        </w:rPr>
        <w:t xml:space="preserve">Şekil </w:t>
      </w:r>
      <w:r w:rsidR="00ED3B2D" w:rsidRPr="00665042">
        <w:rPr>
          <w:rFonts w:cs="Calibri"/>
          <w:b/>
          <w:i w:val="0"/>
          <w:sz w:val="22"/>
          <w:szCs w:val="24"/>
        </w:rPr>
        <w:fldChar w:fldCharType="begin"/>
      </w:r>
      <w:r w:rsidRPr="00665042">
        <w:rPr>
          <w:rFonts w:cs="Calibri"/>
          <w:b/>
          <w:i w:val="0"/>
          <w:sz w:val="22"/>
          <w:szCs w:val="24"/>
        </w:rPr>
        <w:instrText xml:space="preserve"> SEQ Şekil \* ARABIC </w:instrText>
      </w:r>
      <w:r w:rsidR="00ED3B2D" w:rsidRPr="00665042">
        <w:rPr>
          <w:rFonts w:cs="Calibri"/>
          <w:b/>
          <w:i w:val="0"/>
          <w:sz w:val="22"/>
          <w:szCs w:val="24"/>
        </w:rPr>
        <w:fldChar w:fldCharType="separate"/>
      </w:r>
      <w:r w:rsidR="00C22192">
        <w:rPr>
          <w:rFonts w:cs="Calibri"/>
          <w:b/>
          <w:i w:val="0"/>
          <w:noProof/>
          <w:sz w:val="22"/>
          <w:szCs w:val="24"/>
        </w:rPr>
        <w:t>3</w:t>
      </w:r>
      <w:r w:rsidR="00ED3B2D" w:rsidRPr="00665042">
        <w:rPr>
          <w:rFonts w:cs="Calibri"/>
          <w:b/>
          <w:i w:val="0"/>
          <w:sz w:val="22"/>
          <w:szCs w:val="24"/>
        </w:rPr>
        <w:fldChar w:fldCharType="end"/>
      </w:r>
      <w:r w:rsidRPr="00665042">
        <w:rPr>
          <w:rFonts w:cs="Calibri"/>
          <w:b/>
          <w:i w:val="0"/>
          <w:sz w:val="22"/>
          <w:szCs w:val="24"/>
        </w:rPr>
        <w:t>: Velilerin Ulaşabilme Seviyesi</w:t>
      </w:r>
      <w:bookmarkEnd w:id="47"/>
    </w:p>
    <w:p w:rsidR="00665042" w:rsidRPr="00CA06D6" w:rsidRDefault="00665042" w:rsidP="00665042">
      <w:pPr>
        <w:ind w:firstLine="708"/>
      </w:pPr>
      <w:r>
        <w:t>“</w:t>
      </w:r>
      <w:r w:rsidRPr="00BE22A7">
        <w:t>İhti</w:t>
      </w:r>
      <w:r>
        <w:t>yaç duyduğumda okul çalışanlarıyla rahatlıkla görüşebiliyorum” sorusuna an</w:t>
      </w:r>
      <w:r w:rsidR="005E1FD8">
        <w:t>kete katılmış olan velilerin %91’i</w:t>
      </w:r>
      <w:r>
        <w:t xml:space="preserve"> olumlu yönde görüş belirtmişlerdir.</w:t>
      </w:r>
    </w:p>
    <w:p w:rsidR="00084244" w:rsidRPr="00CA06D6" w:rsidRDefault="00084244" w:rsidP="00084244">
      <w:pPr>
        <w:ind w:firstLine="708"/>
      </w:pPr>
      <w:r>
        <w:t>“</w:t>
      </w:r>
      <w:r w:rsidRPr="00BE22A7">
        <w:t>Bizi ilgilendiren okul duyurularını zamanında öğreniyorum.</w:t>
      </w:r>
      <w:r>
        <w:t>” sorusuna an</w:t>
      </w:r>
      <w:r w:rsidR="005E1FD8">
        <w:t>kete katılmış olan velilerin %94’ü</w:t>
      </w:r>
      <w:r>
        <w:t xml:space="preserve"> olumlu yönde görüş belirtmişlerdir.</w:t>
      </w:r>
    </w:p>
    <w:p w:rsidR="00084244" w:rsidRPr="00CA06D6" w:rsidRDefault="00084244" w:rsidP="00084244">
      <w:pPr>
        <w:ind w:firstLine="708"/>
      </w:pPr>
      <w:r>
        <w:t xml:space="preserve">“Öğrencimle ilgili </w:t>
      </w:r>
      <w:r w:rsidRPr="00BE22A7">
        <w:t>konularda</w:t>
      </w:r>
      <w:r>
        <w:t xml:space="preserve"> okulda</w:t>
      </w:r>
      <w:r w:rsidRPr="00BE22A7">
        <w:t xml:space="preserve"> rehberlik hizmeti al</w:t>
      </w:r>
      <w:r>
        <w:t>abiliyorum.” sorusuna an</w:t>
      </w:r>
      <w:r w:rsidR="005E1FD8">
        <w:t>kete katılmış olan velilerin %94’ü</w:t>
      </w:r>
      <w:r>
        <w:t xml:space="preserve"> olumlu yönde görüş belirtmişlerdir.</w:t>
      </w:r>
    </w:p>
    <w:p w:rsidR="00084244" w:rsidRPr="00CA06D6" w:rsidRDefault="00084244" w:rsidP="00084244">
      <w:pPr>
        <w:ind w:firstLine="708"/>
      </w:pPr>
      <w:r>
        <w:t>“</w:t>
      </w:r>
      <w:r w:rsidRPr="00BE22A7">
        <w:t>Okula ilettiğim istek ve şikâyetlerim dikkate alınıyor.</w:t>
      </w:r>
      <w:r>
        <w:t>” sorusuna an</w:t>
      </w:r>
      <w:r w:rsidR="005E1FD8">
        <w:t>kete katılmış olan velilerin %84’ü</w:t>
      </w:r>
      <w:r>
        <w:t xml:space="preserve"> olumlu yönde görüş belirtmişlerdir.</w:t>
      </w:r>
    </w:p>
    <w:p w:rsidR="00F6234E" w:rsidRDefault="00F6234E" w:rsidP="00084244">
      <w:pPr>
        <w:ind w:firstLine="708"/>
      </w:pPr>
    </w:p>
    <w:p w:rsidR="00F6234E" w:rsidRDefault="00F6234E" w:rsidP="00084244">
      <w:pPr>
        <w:ind w:firstLine="708"/>
      </w:pPr>
    </w:p>
    <w:p w:rsidR="00F6234E" w:rsidRDefault="00F6234E" w:rsidP="00084244">
      <w:pPr>
        <w:ind w:firstLine="708"/>
      </w:pPr>
    </w:p>
    <w:p w:rsidR="00F6234E" w:rsidRDefault="00F6234E" w:rsidP="00084244">
      <w:pPr>
        <w:ind w:firstLine="708"/>
      </w:pPr>
    </w:p>
    <w:p w:rsidR="00084244" w:rsidRDefault="00084244" w:rsidP="00084244">
      <w:pPr>
        <w:ind w:firstLine="708"/>
      </w:pPr>
      <w:r>
        <w:lastRenderedPageBreak/>
        <w:t>“</w:t>
      </w:r>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r>
        <w:t>” sorusuna an</w:t>
      </w:r>
      <w:r w:rsidR="005E1FD8">
        <w:t>kete katılmış olan velilerin %91’i</w:t>
      </w:r>
      <w:r>
        <w:t xml:space="preserve"> olumlu yönde görüş belirtmişlerdir.</w:t>
      </w:r>
    </w:p>
    <w:p w:rsidR="00F6234E" w:rsidRDefault="00F6234E" w:rsidP="00084244">
      <w:pPr>
        <w:ind w:firstLine="708"/>
      </w:pPr>
      <w:r w:rsidRPr="00F6234E">
        <w:rPr>
          <w:noProof/>
        </w:rPr>
        <w:drawing>
          <wp:inline distT="0" distB="0" distL="0" distR="0">
            <wp:extent cx="5486400" cy="3200400"/>
            <wp:effectExtent l="19050" t="0" r="19050" b="0"/>
            <wp:docPr id="13"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6234E" w:rsidRPr="00CA06D6" w:rsidRDefault="00F6234E" w:rsidP="00084244">
      <w:pPr>
        <w:ind w:firstLine="708"/>
      </w:pPr>
    </w:p>
    <w:p w:rsidR="00084244" w:rsidRPr="00CA06D6" w:rsidRDefault="00084244" w:rsidP="00084244">
      <w:pPr>
        <w:ind w:firstLine="708"/>
      </w:pPr>
      <w:r>
        <w:t>“</w:t>
      </w:r>
      <w:r w:rsidRPr="00BE22A7">
        <w:t>Okulda yabancı kişilere karşı güvenlik önlemleri alınmaktadır.</w:t>
      </w:r>
      <w:r>
        <w:t>” sorusuna an</w:t>
      </w:r>
      <w:r w:rsidR="005E1FD8">
        <w:t>kete katılmış olan velilerin %88’i</w:t>
      </w:r>
      <w:r>
        <w:t xml:space="preserve"> olumlu yönde görüş belirtmişlerdir.</w:t>
      </w:r>
    </w:p>
    <w:p w:rsidR="00F6234E" w:rsidRDefault="00F6234E" w:rsidP="00084244">
      <w:pPr>
        <w:ind w:firstLine="708"/>
      </w:pPr>
    </w:p>
    <w:p w:rsidR="00F6234E" w:rsidRDefault="00F6234E" w:rsidP="00084244">
      <w:pPr>
        <w:ind w:firstLine="708"/>
      </w:pPr>
    </w:p>
    <w:p w:rsidR="00084244" w:rsidRDefault="00084244" w:rsidP="00084244">
      <w:pPr>
        <w:ind w:firstLine="708"/>
      </w:pPr>
      <w:r>
        <w:lastRenderedPageBreak/>
        <w:t>“</w:t>
      </w:r>
      <w:r w:rsidRPr="00BE22A7">
        <w:t>Okulda bizleri ilgilendiren kararlarda görüşlerimiz dikkate alınır.</w:t>
      </w:r>
      <w:r>
        <w:t>” sorusuna an</w:t>
      </w:r>
      <w:r w:rsidR="005E1FD8">
        <w:t>kete katılmış olan velilerin %84’ü</w:t>
      </w:r>
      <w:r>
        <w:t xml:space="preserve"> olumlu yönde görüş belirtmişlerdir.</w:t>
      </w:r>
    </w:p>
    <w:p w:rsidR="00F6234E" w:rsidRDefault="00F6234E" w:rsidP="00084244">
      <w:pPr>
        <w:ind w:firstLine="708"/>
      </w:pPr>
      <w:r w:rsidRPr="00F6234E">
        <w:rPr>
          <w:noProof/>
        </w:rPr>
        <w:drawing>
          <wp:inline distT="0" distB="0" distL="0" distR="0">
            <wp:extent cx="5486400" cy="3200400"/>
            <wp:effectExtent l="19050" t="0" r="19050" b="0"/>
            <wp:docPr id="1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6234E" w:rsidRDefault="00F6234E" w:rsidP="00084244">
      <w:pPr>
        <w:ind w:firstLine="708"/>
      </w:pPr>
    </w:p>
    <w:p w:rsidR="00F6234E" w:rsidRDefault="00F6234E" w:rsidP="00084244">
      <w:pPr>
        <w:ind w:firstLine="708"/>
      </w:pPr>
    </w:p>
    <w:p w:rsidR="00F6234E" w:rsidRDefault="00F6234E" w:rsidP="00084244">
      <w:pPr>
        <w:ind w:firstLine="708"/>
      </w:pPr>
    </w:p>
    <w:p w:rsidR="00F6234E" w:rsidRDefault="00F6234E" w:rsidP="00084244">
      <w:pPr>
        <w:ind w:firstLine="708"/>
      </w:pPr>
    </w:p>
    <w:p w:rsidR="00F6234E" w:rsidRPr="00CA06D6" w:rsidRDefault="00F6234E" w:rsidP="00084244">
      <w:pPr>
        <w:ind w:firstLine="708"/>
      </w:pPr>
    </w:p>
    <w:p w:rsidR="00084244" w:rsidRPr="00CA06D6" w:rsidRDefault="00084244" w:rsidP="00084244">
      <w:pPr>
        <w:ind w:firstLine="708"/>
      </w:pPr>
      <w:r>
        <w:lastRenderedPageBreak/>
        <w:t>“E-Okul Veli Bilgilendirme Sistemi ile okulun internet sayfasını düzenli olarak takip ediyorum.” sorusuna an</w:t>
      </w:r>
      <w:r w:rsidR="005E1FD8">
        <w:t>kete katılmış olan velilerin %88’i</w:t>
      </w:r>
      <w:r>
        <w:t xml:space="preserve"> olumlu yönde görüş belirtmişlerdir.</w:t>
      </w:r>
    </w:p>
    <w:p w:rsidR="00084244" w:rsidRDefault="00084244" w:rsidP="00084244">
      <w:pPr>
        <w:ind w:firstLine="708"/>
      </w:pPr>
      <w:r>
        <w:t>“Çocuğumun okulunu sevdiğini ve öğretmenleriyle iyi anlaştığını düşünüyorum.” sorusuna an</w:t>
      </w:r>
      <w:r w:rsidR="005E1FD8">
        <w:t>kete katılmış olan velilerin %94’ü</w:t>
      </w:r>
      <w:r>
        <w:t xml:space="preserve"> olumlu yönde görüş belirtmişlerdir.</w:t>
      </w:r>
    </w:p>
    <w:p w:rsidR="00F6234E" w:rsidRDefault="00F6234E" w:rsidP="00084244">
      <w:pPr>
        <w:ind w:firstLine="708"/>
      </w:pPr>
      <w:r w:rsidRPr="00F6234E">
        <w:rPr>
          <w:noProof/>
        </w:rPr>
        <w:drawing>
          <wp:inline distT="0" distB="0" distL="0" distR="0">
            <wp:extent cx="5486400" cy="3200400"/>
            <wp:effectExtent l="19050" t="0" r="19050" b="0"/>
            <wp:docPr id="9"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6234E" w:rsidRDefault="00F6234E" w:rsidP="00084244">
      <w:pPr>
        <w:ind w:firstLine="708"/>
      </w:pPr>
    </w:p>
    <w:p w:rsidR="00F6234E" w:rsidRDefault="00F6234E" w:rsidP="00084244">
      <w:pPr>
        <w:ind w:firstLine="708"/>
      </w:pPr>
    </w:p>
    <w:p w:rsidR="00F6234E" w:rsidRDefault="00F6234E" w:rsidP="00084244">
      <w:pPr>
        <w:ind w:firstLine="708"/>
      </w:pPr>
    </w:p>
    <w:p w:rsidR="00F6234E" w:rsidRDefault="00F6234E" w:rsidP="00084244">
      <w:pPr>
        <w:ind w:firstLine="708"/>
      </w:pPr>
    </w:p>
    <w:p w:rsidR="00F6234E" w:rsidRDefault="00F6234E" w:rsidP="00084244">
      <w:pPr>
        <w:ind w:firstLine="708"/>
      </w:pPr>
    </w:p>
    <w:p w:rsidR="00F6234E" w:rsidRDefault="00F6234E" w:rsidP="00084244">
      <w:pPr>
        <w:ind w:firstLine="708"/>
      </w:pPr>
    </w:p>
    <w:p w:rsidR="00F6234E" w:rsidRDefault="00F6234E" w:rsidP="00084244">
      <w:pPr>
        <w:ind w:firstLine="708"/>
      </w:pPr>
    </w:p>
    <w:p w:rsidR="00F6234E" w:rsidRDefault="00F6234E" w:rsidP="00084244">
      <w:pPr>
        <w:ind w:firstLine="708"/>
      </w:pPr>
    </w:p>
    <w:p w:rsidR="00F6234E" w:rsidRDefault="00F6234E" w:rsidP="00084244">
      <w:pPr>
        <w:ind w:firstLine="708"/>
      </w:pPr>
    </w:p>
    <w:p w:rsidR="00F6234E" w:rsidRPr="00CA06D6" w:rsidRDefault="00F6234E" w:rsidP="00084244">
      <w:pPr>
        <w:ind w:firstLine="708"/>
      </w:pPr>
    </w:p>
    <w:p w:rsidR="00084244" w:rsidRPr="00CA06D6" w:rsidRDefault="00084244" w:rsidP="00084244">
      <w:pPr>
        <w:ind w:firstLine="708"/>
      </w:pPr>
      <w:r>
        <w:t>“</w:t>
      </w:r>
      <w:r w:rsidRPr="00431961">
        <w:t>Okul</w:t>
      </w:r>
      <w:r>
        <w:t>,</w:t>
      </w:r>
      <w:r w:rsidRPr="00431961">
        <w:t xml:space="preserve"> teknik araç ve gereç yönünden yeterli donanıma sahiptir</w:t>
      </w:r>
      <w:r>
        <w:t>.” sorusuna an</w:t>
      </w:r>
      <w:r w:rsidR="005E1FD8">
        <w:t>kete katılmış olan velilerin %81’i</w:t>
      </w:r>
      <w:r>
        <w:t xml:space="preserve"> olumlu yönde görüş belirtmişlerdir.</w:t>
      </w:r>
    </w:p>
    <w:p w:rsidR="00084244" w:rsidRPr="00CA06D6" w:rsidRDefault="00084244" w:rsidP="00084244">
      <w:pPr>
        <w:ind w:firstLine="708"/>
      </w:pPr>
      <w:r>
        <w:t>“</w:t>
      </w:r>
      <w:r w:rsidRPr="00BE22A7">
        <w:t>Okul her zaman temiz ve bakımlıdır.</w:t>
      </w:r>
      <w:r>
        <w:t>” sorusuna an</w:t>
      </w:r>
      <w:r w:rsidR="005E1FD8">
        <w:t>kete katılmış olan velilerin %78’i</w:t>
      </w:r>
      <w:r>
        <w:t xml:space="preserve"> olumlu yönde görüş belirtmişlerdir.</w:t>
      </w:r>
    </w:p>
    <w:p w:rsidR="00084244" w:rsidRPr="00CA06D6" w:rsidRDefault="00084244" w:rsidP="00084244">
      <w:pPr>
        <w:ind w:firstLine="708"/>
      </w:pPr>
      <w:r>
        <w:t>“</w:t>
      </w:r>
      <w:r w:rsidRPr="003A42B1">
        <w:rPr>
          <w:color w:val="000000"/>
          <w:shd w:val="clear" w:color="auto" w:fill="FFFFFF"/>
        </w:rPr>
        <w:t>Okulun binası ve diğer fiziki mekânlar yeterlidir.</w:t>
      </w:r>
      <w:r>
        <w:t>” sorusuna an</w:t>
      </w:r>
      <w:r w:rsidR="005E1FD8">
        <w:t>kete katılmış olan velilerin %75’i</w:t>
      </w:r>
      <w:r>
        <w:t xml:space="preserve"> olumlu yönde görüş belirtmişlerdir.</w:t>
      </w:r>
    </w:p>
    <w:p w:rsidR="00084244" w:rsidRPr="00CA06D6" w:rsidRDefault="00084244" w:rsidP="00084244">
      <w:pPr>
        <w:ind w:firstLine="708"/>
      </w:pPr>
      <w:r>
        <w:t>“</w:t>
      </w:r>
      <w:r w:rsidRPr="003A42B1">
        <w:rPr>
          <w:color w:val="000000"/>
          <w:shd w:val="clear" w:color="auto" w:fill="FFFFFF"/>
        </w:rPr>
        <w:t>Okulumuzda yeterli miktarda sanatsal ve kültürel faaliyetler düzenlenmektedir.</w:t>
      </w:r>
      <w:r>
        <w:t>” sorusuna an</w:t>
      </w:r>
      <w:r w:rsidR="005E1FD8">
        <w:t>kete katılmış olan velilerin %81’i</w:t>
      </w:r>
      <w:r>
        <w:t xml:space="preserve"> olumlu yönde görüş belirtmişlerdir.</w:t>
      </w:r>
    </w:p>
    <w:p w:rsidR="00665042" w:rsidRDefault="00665042" w:rsidP="00665042"/>
    <w:p w:rsidR="0051537D" w:rsidRDefault="0051537D" w:rsidP="00665042"/>
    <w:p w:rsidR="0051537D" w:rsidRDefault="0051537D" w:rsidP="00665042"/>
    <w:p w:rsidR="0051537D" w:rsidRDefault="0051537D" w:rsidP="00665042"/>
    <w:p w:rsidR="005F0E77" w:rsidRDefault="005F0E77" w:rsidP="00665042"/>
    <w:p w:rsidR="005F0E77" w:rsidRDefault="005F0E77" w:rsidP="00665042"/>
    <w:p w:rsidR="00665042" w:rsidRDefault="00665042" w:rsidP="00665042"/>
    <w:p w:rsidR="00665042" w:rsidRDefault="00665042" w:rsidP="00665042">
      <w:pPr>
        <w:pStyle w:val="Balk3"/>
        <w:rPr>
          <w:rFonts w:ascii="Book Antiqua" w:eastAsia="SimSun" w:hAnsi="Book Antiqua" w:cs="Times New Roman"/>
          <w:b/>
          <w:color w:val="C45911" w:themeColor="accent2" w:themeShade="BF"/>
          <w:sz w:val="28"/>
          <w:szCs w:val="40"/>
        </w:rPr>
      </w:pPr>
      <w:bookmarkStart w:id="48" w:name="_Toc534829226"/>
      <w:bookmarkStart w:id="49" w:name="_Toc535854302"/>
      <w:r w:rsidRPr="00665042">
        <w:rPr>
          <w:rFonts w:ascii="Book Antiqua" w:eastAsia="SimSun" w:hAnsi="Book Antiqua" w:cs="Times New Roman"/>
          <w:b/>
          <w:color w:val="C45911" w:themeColor="accent2" w:themeShade="BF"/>
          <w:sz w:val="28"/>
          <w:szCs w:val="40"/>
        </w:rPr>
        <w:t>GZFT (Güçlü, Zayıf, Fırsat, Tehdit) Analizi</w:t>
      </w:r>
      <w:bookmarkEnd w:id="48"/>
      <w:bookmarkEnd w:id="49"/>
      <w:r w:rsidRPr="00665042">
        <w:rPr>
          <w:rFonts w:ascii="Book Antiqua" w:eastAsia="SimSun" w:hAnsi="Book Antiqua" w:cs="Times New Roman"/>
          <w:b/>
          <w:color w:val="C45911" w:themeColor="accent2" w:themeShade="BF"/>
          <w:sz w:val="28"/>
          <w:szCs w:val="40"/>
        </w:rPr>
        <w:t xml:space="preserve"> </w:t>
      </w:r>
    </w:p>
    <w:p w:rsidR="002019F2" w:rsidRPr="002019F2" w:rsidRDefault="002019F2" w:rsidP="002019F2"/>
    <w:p w:rsidR="002019F2" w:rsidRDefault="002019F2" w:rsidP="00E71EA6">
      <w:pPr>
        <w:spacing w:line="360" w:lineRule="auto"/>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2019F2" w:rsidRDefault="002019F2" w:rsidP="002019F2">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CE0848" w:rsidRDefault="00CE0848" w:rsidP="002019F2">
      <w:pPr>
        <w:ind w:firstLine="708"/>
        <w:jc w:val="both"/>
        <w:rPr>
          <w:szCs w:val="24"/>
        </w:rPr>
      </w:pPr>
    </w:p>
    <w:p w:rsidR="00CE0848" w:rsidRDefault="00CE0848" w:rsidP="002019F2">
      <w:pPr>
        <w:ind w:firstLine="708"/>
        <w:jc w:val="both"/>
        <w:rPr>
          <w:szCs w:val="24"/>
        </w:rPr>
      </w:pPr>
    </w:p>
    <w:p w:rsidR="00CE0848" w:rsidRDefault="00CE0848" w:rsidP="002019F2">
      <w:pPr>
        <w:ind w:firstLine="708"/>
        <w:jc w:val="both"/>
        <w:rPr>
          <w:szCs w:val="24"/>
        </w:rPr>
      </w:pPr>
    </w:p>
    <w:p w:rsidR="00CE0848" w:rsidRDefault="00CE0848" w:rsidP="002019F2">
      <w:pPr>
        <w:ind w:firstLine="708"/>
        <w:jc w:val="both"/>
        <w:rPr>
          <w:szCs w:val="24"/>
        </w:rPr>
      </w:pPr>
    </w:p>
    <w:p w:rsidR="00CE0848" w:rsidRDefault="00CE0848" w:rsidP="002019F2">
      <w:pPr>
        <w:ind w:firstLine="708"/>
        <w:jc w:val="both"/>
        <w:rPr>
          <w:szCs w:val="24"/>
        </w:rPr>
      </w:pPr>
    </w:p>
    <w:p w:rsidR="00CE0848" w:rsidRDefault="00CE0848" w:rsidP="002019F2">
      <w:pPr>
        <w:ind w:firstLine="708"/>
        <w:jc w:val="both"/>
        <w:rPr>
          <w:szCs w:val="24"/>
        </w:rPr>
      </w:pPr>
    </w:p>
    <w:p w:rsidR="002019F2" w:rsidRPr="00A47F2F" w:rsidRDefault="002019F2" w:rsidP="002019F2">
      <w:pPr>
        <w:pStyle w:val="Balk3"/>
      </w:pPr>
      <w:bookmarkStart w:id="50" w:name="_Toc535854303"/>
      <w:r w:rsidRPr="002019F2">
        <w:rPr>
          <w:rFonts w:ascii="Book Antiqua" w:eastAsia="SimSun" w:hAnsi="Book Antiqua" w:cs="Times New Roman"/>
          <w:b/>
          <w:color w:val="C45911" w:themeColor="accent2" w:themeShade="BF"/>
          <w:sz w:val="28"/>
          <w:szCs w:val="40"/>
        </w:rPr>
        <w:lastRenderedPageBreak/>
        <w:t>İçsel Faktörler</w:t>
      </w:r>
      <w:bookmarkEnd w:id="50"/>
      <w:r>
        <w:t xml:space="preserve"> </w:t>
      </w:r>
    </w:p>
    <w:p w:rsidR="002019F2" w:rsidRPr="002019F2" w:rsidRDefault="002019F2" w:rsidP="002019F2">
      <w:pPr>
        <w:spacing w:after="0"/>
        <w:jc w:val="both"/>
        <w:rPr>
          <w:b/>
          <w:color w:val="00B050"/>
          <w:sz w:val="28"/>
          <w:szCs w:val="28"/>
        </w:rPr>
      </w:pPr>
      <w:r w:rsidRPr="002019F2">
        <w:rPr>
          <w:b/>
          <w:color w:val="00B050"/>
          <w:sz w:val="28"/>
          <w:szCs w:val="28"/>
        </w:rPr>
        <w:t>Güçlü Yönler</w:t>
      </w:r>
    </w:p>
    <w:tbl>
      <w:tblPr>
        <w:tblStyle w:val="GridTable4Accent2"/>
        <w:tblW w:w="0" w:type="auto"/>
        <w:tblLayout w:type="fixed"/>
        <w:tblLook w:val="04A0"/>
      </w:tblPr>
      <w:tblGrid>
        <w:gridCol w:w="2518"/>
        <w:gridCol w:w="7371"/>
      </w:tblGrid>
      <w:tr w:rsidR="002019F2" w:rsidRPr="002019F2" w:rsidTr="002019F2">
        <w:trPr>
          <w:cnfStyle w:val="100000000000"/>
        </w:trPr>
        <w:tc>
          <w:tcPr>
            <w:cnfStyle w:val="001000000000"/>
            <w:tcW w:w="9889" w:type="dxa"/>
            <w:gridSpan w:val="2"/>
          </w:tcPr>
          <w:p w:rsidR="002019F2" w:rsidRPr="002019F2" w:rsidRDefault="002019F2" w:rsidP="002019F2">
            <w:pPr>
              <w:jc w:val="center"/>
              <w:rPr>
                <w:szCs w:val="24"/>
              </w:rPr>
            </w:pPr>
            <w:r w:rsidRPr="002019F2">
              <w:rPr>
                <w:sz w:val="28"/>
                <w:szCs w:val="24"/>
              </w:rPr>
              <w:t>Güçlü Yönler</w:t>
            </w:r>
          </w:p>
        </w:tc>
      </w:tr>
      <w:tr w:rsidR="002019F2" w:rsidRPr="002019F2" w:rsidTr="002019F2">
        <w:trPr>
          <w:cnfStyle w:val="000000100000"/>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Öğrenciler</w:t>
            </w:r>
          </w:p>
        </w:tc>
        <w:tc>
          <w:tcPr>
            <w:tcW w:w="7371" w:type="dxa"/>
          </w:tcPr>
          <w:p w:rsidR="002019F2" w:rsidRPr="002019F2" w:rsidRDefault="000268B8" w:rsidP="002019F2">
            <w:pPr>
              <w:jc w:val="both"/>
              <w:cnfStyle w:val="000000100000"/>
              <w:rPr>
                <w:szCs w:val="24"/>
              </w:rPr>
            </w:pPr>
            <w:r>
              <w:rPr>
                <w:szCs w:val="24"/>
              </w:rPr>
              <w:t>İstekli, gayretli ve örnek davranışlara sahipler</w:t>
            </w:r>
          </w:p>
        </w:tc>
      </w:tr>
      <w:tr w:rsidR="002019F2" w:rsidRPr="002019F2" w:rsidTr="002019F2">
        <w:trPr>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Çalışanlar</w:t>
            </w:r>
          </w:p>
        </w:tc>
        <w:tc>
          <w:tcPr>
            <w:tcW w:w="7371" w:type="dxa"/>
          </w:tcPr>
          <w:p w:rsidR="002019F2" w:rsidRPr="002019F2" w:rsidRDefault="000268B8" w:rsidP="002019F2">
            <w:pPr>
              <w:jc w:val="both"/>
              <w:cnfStyle w:val="000000000000"/>
              <w:rPr>
                <w:szCs w:val="24"/>
              </w:rPr>
            </w:pPr>
            <w:r>
              <w:rPr>
                <w:szCs w:val="24"/>
              </w:rPr>
              <w:t>Genç,istekli ve dinamik çalışma arkadaşları</w:t>
            </w:r>
          </w:p>
        </w:tc>
      </w:tr>
      <w:tr w:rsidR="002019F2" w:rsidRPr="002019F2" w:rsidTr="002019F2">
        <w:trPr>
          <w:cnfStyle w:val="000000100000"/>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Veliler</w:t>
            </w:r>
          </w:p>
        </w:tc>
        <w:tc>
          <w:tcPr>
            <w:tcW w:w="7371" w:type="dxa"/>
          </w:tcPr>
          <w:p w:rsidR="002019F2" w:rsidRPr="002019F2" w:rsidRDefault="000268B8" w:rsidP="002019F2">
            <w:pPr>
              <w:jc w:val="both"/>
              <w:cnfStyle w:val="000000100000"/>
              <w:rPr>
                <w:szCs w:val="24"/>
              </w:rPr>
            </w:pPr>
            <w:r>
              <w:rPr>
                <w:szCs w:val="24"/>
              </w:rPr>
              <w:t>Okul ile iletişim halinde, okula katkı sağlamak için çaba sarf</w:t>
            </w:r>
            <w:r w:rsidR="00CE0848">
              <w:rPr>
                <w:szCs w:val="24"/>
              </w:rPr>
              <w:t xml:space="preserve"> </w:t>
            </w:r>
            <w:r>
              <w:rPr>
                <w:szCs w:val="24"/>
              </w:rPr>
              <w:t>ederler</w:t>
            </w:r>
          </w:p>
        </w:tc>
      </w:tr>
      <w:tr w:rsidR="002019F2" w:rsidRPr="002019F2" w:rsidTr="002019F2">
        <w:trPr>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Bina ve Yerleşke</w:t>
            </w:r>
          </w:p>
        </w:tc>
        <w:tc>
          <w:tcPr>
            <w:tcW w:w="7371" w:type="dxa"/>
          </w:tcPr>
          <w:p w:rsidR="002019F2" w:rsidRPr="002019F2" w:rsidRDefault="000268B8" w:rsidP="002019F2">
            <w:pPr>
              <w:jc w:val="both"/>
              <w:cnfStyle w:val="000000000000"/>
              <w:rPr>
                <w:szCs w:val="24"/>
              </w:rPr>
            </w:pPr>
            <w:r>
              <w:rPr>
                <w:szCs w:val="24"/>
              </w:rPr>
              <w:t>Geniş bir alana yayılmış</w:t>
            </w:r>
          </w:p>
        </w:tc>
      </w:tr>
      <w:tr w:rsidR="002019F2" w:rsidRPr="002019F2" w:rsidTr="002019F2">
        <w:trPr>
          <w:cnfStyle w:val="000000100000"/>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Donanım</w:t>
            </w:r>
          </w:p>
        </w:tc>
        <w:tc>
          <w:tcPr>
            <w:tcW w:w="7371" w:type="dxa"/>
          </w:tcPr>
          <w:p w:rsidR="002019F2" w:rsidRPr="002019F2" w:rsidRDefault="000268B8" w:rsidP="002019F2">
            <w:pPr>
              <w:jc w:val="both"/>
              <w:cnfStyle w:val="000000100000"/>
              <w:rPr>
                <w:szCs w:val="24"/>
              </w:rPr>
            </w:pPr>
            <w:r>
              <w:rPr>
                <w:szCs w:val="24"/>
              </w:rPr>
              <w:t>Teknolojik donanıma sahip</w:t>
            </w:r>
          </w:p>
        </w:tc>
      </w:tr>
      <w:tr w:rsidR="002019F2" w:rsidRPr="002019F2" w:rsidTr="002019F2">
        <w:trPr>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Bütçe</w:t>
            </w:r>
          </w:p>
        </w:tc>
        <w:tc>
          <w:tcPr>
            <w:tcW w:w="7371" w:type="dxa"/>
          </w:tcPr>
          <w:p w:rsidR="002019F2" w:rsidRPr="002019F2" w:rsidRDefault="000268B8" w:rsidP="002019F2">
            <w:pPr>
              <w:jc w:val="both"/>
              <w:cnfStyle w:val="000000000000"/>
              <w:rPr>
                <w:szCs w:val="24"/>
              </w:rPr>
            </w:pPr>
            <w:r>
              <w:rPr>
                <w:szCs w:val="24"/>
              </w:rPr>
              <w:t>İhtiyaçları karşılayabilecek düzeyde</w:t>
            </w:r>
          </w:p>
        </w:tc>
      </w:tr>
      <w:tr w:rsidR="002019F2" w:rsidRPr="002019F2" w:rsidTr="002019F2">
        <w:trPr>
          <w:cnfStyle w:val="000000100000"/>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Yönetim Süreçleri</w:t>
            </w:r>
          </w:p>
        </w:tc>
        <w:tc>
          <w:tcPr>
            <w:tcW w:w="7371" w:type="dxa"/>
          </w:tcPr>
          <w:p w:rsidR="002019F2" w:rsidRPr="002019F2" w:rsidRDefault="000268B8" w:rsidP="002019F2">
            <w:pPr>
              <w:jc w:val="both"/>
              <w:cnfStyle w:val="000000100000"/>
              <w:rPr>
                <w:szCs w:val="24"/>
              </w:rPr>
            </w:pPr>
            <w:r>
              <w:rPr>
                <w:szCs w:val="24"/>
              </w:rPr>
              <w:t>İşbirlikçi çalışma</w:t>
            </w:r>
          </w:p>
        </w:tc>
      </w:tr>
      <w:tr w:rsidR="002019F2" w:rsidRPr="002019F2" w:rsidTr="002019F2">
        <w:trPr>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İletişim Süreçleri</w:t>
            </w:r>
          </w:p>
        </w:tc>
        <w:tc>
          <w:tcPr>
            <w:tcW w:w="7371" w:type="dxa"/>
          </w:tcPr>
          <w:p w:rsidR="002019F2" w:rsidRPr="002019F2" w:rsidRDefault="000268B8" w:rsidP="002019F2">
            <w:pPr>
              <w:jc w:val="both"/>
              <w:cnfStyle w:val="000000000000"/>
              <w:rPr>
                <w:szCs w:val="24"/>
              </w:rPr>
            </w:pPr>
            <w:r>
              <w:rPr>
                <w:szCs w:val="24"/>
              </w:rPr>
              <w:t>Zamanında iletişimin sağlanması</w:t>
            </w:r>
          </w:p>
        </w:tc>
      </w:tr>
    </w:tbl>
    <w:p w:rsidR="005D6975" w:rsidRDefault="005D6975" w:rsidP="002019F2">
      <w:pPr>
        <w:spacing w:after="0"/>
        <w:jc w:val="both"/>
        <w:rPr>
          <w:b/>
          <w:color w:val="FF0000"/>
          <w:sz w:val="28"/>
          <w:szCs w:val="28"/>
        </w:rPr>
      </w:pPr>
    </w:p>
    <w:p w:rsidR="00CE0848" w:rsidRDefault="00CE0848" w:rsidP="002019F2">
      <w:pPr>
        <w:spacing w:after="0"/>
        <w:jc w:val="both"/>
        <w:rPr>
          <w:b/>
          <w:color w:val="FF0000"/>
          <w:sz w:val="28"/>
          <w:szCs w:val="28"/>
        </w:rPr>
      </w:pPr>
    </w:p>
    <w:p w:rsidR="00CE0848" w:rsidRDefault="00CE0848" w:rsidP="002019F2">
      <w:pPr>
        <w:spacing w:after="0"/>
        <w:jc w:val="both"/>
        <w:rPr>
          <w:b/>
          <w:color w:val="FF0000"/>
          <w:sz w:val="28"/>
          <w:szCs w:val="28"/>
        </w:rPr>
      </w:pPr>
    </w:p>
    <w:p w:rsidR="00CE0848" w:rsidRDefault="00CE0848" w:rsidP="002019F2">
      <w:pPr>
        <w:spacing w:after="0"/>
        <w:jc w:val="both"/>
        <w:rPr>
          <w:b/>
          <w:color w:val="FF0000"/>
          <w:sz w:val="28"/>
          <w:szCs w:val="28"/>
        </w:rPr>
      </w:pPr>
    </w:p>
    <w:p w:rsidR="00CE0848" w:rsidRDefault="00CE0848" w:rsidP="002019F2">
      <w:pPr>
        <w:spacing w:after="0"/>
        <w:jc w:val="both"/>
        <w:rPr>
          <w:b/>
          <w:color w:val="FF0000"/>
          <w:sz w:val="28"/>
          <w:szCs w:val="28"/>
        </w:rPr>
      </w:pPr>
    </w:p>
    <w:p w:rsidR="00CE0848" w:rsidRDefault="00CE0848" w:rsidP="002019F2">
      <w:pPr>
        <w:spacing w:after="0"/>
        <w:jc w:val="both"/>
        <w:rPr>
          <w:b/>
          <w:color w:val="FF0000"/>
          <w:sz w:val="28"/>
          <w:szCs w:val="28"/>
        </w:rPr>
      </w:pPr>
    </w:p>
    <w:p w:rsidR="00CE0848" w:rsidRDefault="00CE0848" w:rsidP="002019F2">
      <w:pPr>
        <w:spacing w:after="0"/>
        <w:jc w:val="both"/>
        <w:rPr>
          <w:b/>
          <w:color w:val="FF0000"/>
          <w:sz w:val="28"/>
          <w:szCs w:val="28"/>
        </w:rPr>
      </w:pPr>
    </w:p>
    <w:p w:rsidR="00CE0848" w:rsidRDefault="00CE0848" w:rsidP="002019F2">
      <w:pPr>
        <w:spacing w:after="0"/>
        <w:jc w:val="both"/>
        <w:rPr>
          <w:b/>
          <w:color w:val="FF0000"/>
          <w:sz w:val="28"/>
          <w:szCs w:val="28"/>
        </w:rPr>
      </w:pPr>
    </w:p>
    <w:p w:rsidR="00CE0848" w:rsidRDefault="00CE0848" w:rsidP="002019F2">
      <w:pPr>
        <w:spacing w:after="0"/>
        <w:jc w:val="both"/>
        <w:rPr>
          <w:b/>
          <w:color w:val="FF0000"/>
          <w:sz w:val="28"/>
          <w:szCs w:val="28"/>
        </w:rPr>
      </w:pPr>
    </w:p>
    <w:p w:rsidR="00CE0848" w:rsidRDefault="00CE0848" w:rsidP="002019F2">
      <w:pPr>
        <w:spacing w:after="0"/>
        <w:jc w:val="both"/>
        <w:rPr>
          <w:b/>
          <w:color w:val="FF0000"/>
          <w:sz w:val="28"/>
          <w:szCs w:val="28"/>
        </w:rPr>
      </w:pPr>
    </w:p>
    <w:p w:rsidR="002019F2" w:rsidRDefault="002019F2" w:rsidP="002019F2">
      <w:pPr>
        <w:spacing w:after="0"/>
        <w:jc w:val="both"/>
        <w:rPr>
          <w:b/>
          <w:color w:val="FF0000"/>
          <w:sz w:val="28"/>
          <w:szCs w:val="28"/>
        </w:rPr>
      </w:pPr>
      <w:r w:rsidRPr="002019F2">
        <w:rPr>
          <w:b/>
          <w:color w:val="FF0000"/>
          <w:sz w:val="28"/>
          <w:szCs w:val="28"/>
        </w:rPr>
        <w:lastRenderedPageBreak/>
        <w:t>Zayıf Yönler</w:t>
      </w:r>
    </w:p>
    <w:p w:rsidR="002019F2" w:rsidRPr="002019F2" w:rsidRDefault="002019F2" w:rsidP="002019F2">
      <w:pPr>
        <w:spacing w:after="0"/>
        <w:jc w:val="both"/>
        <w:rPr>
          <w:b/>
          <w:color w:val="FF0000"/>
          <w:sz w:val="28"/>
          <w:szCs w:val="28"/>
        </w:rPr>
      </w:pPr>
    </w:p>
    <w:tbl>
      <w:tblPr>
        <w:tblStyle w:val="GridTable4Accent2"/>
        <w:tblW w:w="0" w:type="auto"/>
        <w:tblLayout w:type="fixed"/>
        <w:tblLook w:val="04A0"/>
      </w:tblPr>
      <w:tblGrid>
        <w:gridCol w:w="2518"/>
        <w:gridCol w:w="7371"/>
      </w:tblGrid>
      <w:tr w:rsidR="002019F2" w:rsidRPr="002019F2" w:rsidTr="00DB4A4D">
        <w:trPr>
          <w:cnfStyle w:val="100000000000"/>
          <w:trHeight w:val="454"/>
        </w:trPr>
        <w:tc>
          <w:tcPr>
            <w:cnfStyle w:val="001000000000"/>
            <w:tcW w:w="9889" w:type="dxa"/>
            <w:gridSpan w:val="2"/>
          </w:tcPr>
          <w:p w:rsidR="002019F2" w:rsidRPr="002019F2" w:rsidRDefault="002019F2" w:rsidP="002019F2">
            <w:pPr>
              <w:jc w:val="center"/>
              <w:rPr>
                <w:b w:val="0"/>
                <w:szCs w:val="24"/>
              </w:rPr>
            </w:pPr>
            <w:r w:rsidRPr="002019F2">
              <w:rPr>
                <w:sz w:val="28"/>
                <w:szCs w:val="28"/>
              </w:rPr>
              <w:t>Zayıf Yönler</w:t>
            </w:r>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Öğrenciler</w:t>
            </w:r>
          </w:p>
        </w:tc>
        <w:tc>
          <w:tcPr>
            <w:tcW w:w="7371" w:type="dxa"/>
          </w:tcPr>
          <w:p w:rsidR="002019F2" w:rsidRPr="002019F2" w:rsidRDefault="000268B8" w:rsidP="002019F2">
            <w:pPr>
              <w:jc w:val="both"/>
              <w:cnfStyle w:val="000000100000"/>
              <w:rPr>
                <w:szCs w:val="24"/>
              </w:rPr>
            </w:pPr>
            <w:r>
              <w:rPr>
                <w:szCs w:val="24"/>
              </w:rPr>
              <w:t>Çevre bilinci</w:t>
            </w:r>
            <w:r w:rsidR="00BA33F8">
              <w:rPr>
                <w:szCs w:val="24"/>
              </w:rPr>
              <w:t>nin</w:t>
            </w:r>
            <w:r>
              <w:rPr>
                <w:szCs w:val="24"/>
              </w:rPr>
              <w:t xml:space="preserve"> yerleşmemiş</w:t>
            </w:r>
            <w:r w:rsidR="00BA33F8">
              <w:rPr>
                <w:szCs w:val="24"/>
              </w:rPr>
              <w:t xml:space="preserve"> olması</w:t>
            </w:r>
          </w:p>
        </w:tc>
      </w:tr>
      <w:tr w:rsidR="002019F2" w:rsidRPr="002019F2" w:rsidTr="002019F2">
        <w:trPr>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Çalışanlar</w:t>
            </w:r>
          </w:p>
        </w:tc>
        <w:tc>
          <w:tcPr>
            <w:tcW w:w="7371" w:type="dxa"/>
          </w:tcPr>
          <w:p w:rsidR="002019F2" w:rsidRPr="002019F2" w:rsidRDefault="000268B8" w:rsidP="002019F2">
            <w:pPr>
              <w:jc w:val="both"/>
              <w:cnfStyle w:val="000000000000"/>
              <w:rPr>
                <w:szCs w:val="24"/>
              </w:rPr>
            </w:pPr>
            <w:r>
              <w:rPr>
                <w:szCs w:val="24"/>
              </w:rPr>
              <w:t>Kurum kültürüne uyum sorunu yaşayan çalışma arkadaşlarımız</w:t>
            </w:r>
            <w:r w:rsidR="00BA33F8">
              <w:rPr>
                <w:szCs w:val="24"/>
              </w:rPr>
              <w:t>ın olması</w:t>
            </w:r>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Veliler</w:t>
            </w:r>
          </w:p>
        </w:tc>
        <w:tc>
          <w:tcPr>
            <w:tcW w:w="7371" w:type="dxa"/>
          </w:tcPr>
          <w:p w:rsidR="002019F2" w:rsidRPr="002019F2" w:rsidRDefault="00AD1933" w:rsidP="002019F2">
            <w:pPr>
              <w:jc w:val="both"/>
              <w:cnfStyle w:val="000000100000"/>
              <w:rPr>
                <w:szCs w:val="24"/>
              </w:rPr>
            </w:pPr>
            <w:r>
              <w:rPr>
                <w:szCs w:val="24"/>
              </w:rPr>
              <w:t>Velilerin tamamını</w:t>
            </w:r>
            <w:r w:rsidR="00CE0848">
              <w:rPr>
                <w:szCs w:val="24"/>
              </w:rPr>
              <w:t>n</w:t>
            </w:r>
            <w:r>
              <w:rPr>
                <w:szCs w:val="24"/>
              </w:rPr>
              <w:t xml:space="preserve"> okul yönetimine etkin katılmaması</w:t>
            </w:r>
          </w:p>
        </w:tc>
      </w:tr>
      <w:tr w:rsidR="002019F2" w:rsidRPr="002019F2" w:rsidTr="002019F2">
        <w:trPr>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Bina ve Yerleşke</w:t>
            </w:r>
          </w:p>
        </w:tc>
        <w:tc>
          <w:tcPr>
            <w:tcW w:w="7371" w:type="dxa"/>
          </w:tcPr>
          <w:p w:rsidR="002019F2" w:rsidRPr="002019F2" w:rsidRDefault="00AD1933" w:rsidP="002019F2">
            <w:pPr>
              <w:jc w:val="both"/>
              <w:cnfStyle w:val="000000000000"/>
              <w:rPr>
                <w:szCs w:val="24"/>
              </w:rPr>
            </w:pPr>
            <w:r>
              <w:rPr>
                <w:szCs w:val="24"/>
              </w:rPr>
              <w:t>Sınıf sayısı yetersiz, öğrenci sayısı her yıl artıyor</w:t>
            </w:r>
            <w:r w:rsidR="00CE0848">
              <w:rPr>
                <w:szCs w:val="24"/>
              </w:rPr>
              <w:t xml:space="preserve">, sanatsal, kültürel ve sportif faaliyetler için yeterli alana sahip </w:t>
            </w:r>
            <w:r w:rsidR="00BA33F8">
              <w:rPr>
                <w:szCs w:val="24"/>
              </w:rPr>
              <w:t>olmaması</w:t>
            </w:r>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Donanım</w:t>
            </w:r>
          </w:p>
        </w:tc>
        <w:tc>
          <w:tcPr>
            <w:tcW w:w="7371" w:type="dxa"/>
          </w:tcPr>
          <w:p w:rsidR="002019F2" w:rsidRPr="002019F2" w:rsidRDefault="00AD1933" w:rsidP="002019F2">
            <w:pPr>
              <w:jc w:val="both"/>
              <w:cnfStyle w:val="000000100000"/>
              <w:rPr>
                <w:szCs w:val="24"/>
              </w:rPr>
            </w:pPr>
            <w:r>
              <w:rPr>
                <w:szCs w:val="24"/>
              </w:rPr>
              <w:t>Bozulan, kırılan eşyaların yerine yenisi konmakta güçlük çekil</w:t>
            </w:r>
            <w:r w:rsidR="00BA33F8">
              <w:rPr>
                <w:szCs w:val="24"/>
              </w:rPr>
              <w:t>mesi</w:t>
            </w:r>
          </w:p>
        </w:tc>
      </w:tr>
      <w:tr w:rsidR="002019F2" w:rsidRPr="002019F2" w:rsidTr="002019F2">
        <w:trPr>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Bütçe</w:t>
            </w:r>
          </w:p>
        </w:tc>
        <w:tc>
          <w:tcPr>
            <w:tcW w:w="7371" w:type="dxa"/>
          </w:tcPr>
          <w:p w:rsidR="002019F2" w:rsidRPr="002019F2" w:rsidRDefault="00AD1933" w:rsidP="002019F2">
            <w:pPr>
              <w:jc w:val="both"/>
              <w:cnfStyle w:val="000000000000"/>
              <w:rPr>
                <w:szCs w:val="24"/>
              </w:rPr>
            </w:pPr>
            <w:r>
              <w:rPr>
                <w:szCs w:val="24"/>
              </w:rPr>
              <w:t>Daha fazla gelişim için yetersiz</w:t>
            </w:r>
            <w:r w:rsidR="00BA33F8">
              <w:rPr>
                <w:szCs w:val="24"/>
              </w:rPr>
              <w:t xml:space="preserve"> olması</w:t>
            </w:r>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Yönetim Süreçleri</w:t>
            </w:r>
          </w:p>
        </w:tc>
        <w:tc>
          <w:tcPr>
            <w:tcW w:w="7371" w:type="dxa"/>
          </w:tcPr>
          <w:p w:rsidR="002019F2" w:rsidRPr="002019F2" w:rsidRDefault="00CE0848" w:rsidP="00BA33F8">
            <w:pPr>
              <w:jc w:val="both"/>
              <w:cnfStyle w:val="000000100000"/>
              <w:rPr>
                <w:szCs w:val="24"/>
              </w:rPr>
            </w:pPr>
            <w:r>
              <w:rPr>
                <w:szCs w:val="24"/>
              </w:rPr>
              <w:t xml:space="preserve">Alınan kararların uygulanmasında sırasında </w:t>
            </w:r>
            <w:r w:rsidR="00BA33F8">
              <w:rPr>
                <w:szCs w:val="24"/>
              </w:rPr>
              <w:t xml:space="preserve">güçlüklerle </w:t>
            </w:r>
            <w:r>
              <w:rPr>
                <w:szCs w:val="24"/>
              </w:rPr>
              <w:t>karşılaşı</w:t>
            </w:r>
            <w:r w:rsidR="00BA33F8">
              <w:rPr>
                <w:szCs w:val="24"/>
              </w:rPr>
              <w:t>lması</w:t>
            </w:r>
          </w:p>
        </w:tc>
      </w:tr>
      <w:tr w:rsidR="002019F2" w:rsidRPr="002019F2" w:rsidTr="002019F2">
        <w:trPr>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İletişim Süreçleri</w:t>
            </w:r>
          </w:p>
        </w:tc>
        <w:tc>
          <w:tcPr>
            <w:tcW w:w="7371" w:type="dxa"/>
          </w:tcPr>
          <w:p w:rsidR="002019F2" w:rsidRPr="002019F2" w:rsidRDefault="00CE0848" w:rsidP="002019F2">
            <w:pPr>
              <w:jc w:val="both"/>
              <w:cnfStyle w:val="000000000000"/>
              <w:rPr>
                <w:szCs w:val="24"/>
              </w:rPr>
            </w:pPr>
            <w:r>
              <w:rPr>
                <w:szCs w:val="24"/>
              </w:rPr>
              <w:t xml:space="preserve">Teknolojik gelişmelere ayak uyduramayan </w:t>
            </w:r>
            <w:r w:rsidR="00BA33F8">
              <w:rPr>
                <w:szCs w:val="24"/>
              </w:rPr>
              <w:t>velilerin olması</w:t>
            </w:r>
          </w:p>
        </w:tc>
      </w:tr>
    </w:tbl>
    <w:p w:rsidR="002019F2" w:rsidRPr="002019F2" w:rsidRDefault="002019F2" w:rsidP="002019F2">
      <w:pPr>
        <w:spacing w:after="0"/>
        <w:jc w:val="both"/>
        <w:rPr>
          <w:b/>
          <w:color w:val="FF0000"/>
          <w:sz w:val="28"/>
          <w:szCs w:val="28"/>
        </w:rPr>
      </w:pPr>
    </w:p>
    <w:p w:rsidR="002019F2" w:rsidRDefault="002019F2" w:rsidP="002019F2">
      <w:pPr>
        <w:pStyle w:val="Balk3"/>
        <w:rPr>
          <w:rFonts w:ascii="Book Antiqua" w:eastAsia="SimSun" w:hAnsi="Book Antiqua" w:cs="Times New Roman"/>
          <w:b/>
          <w:color w:val="C45911" w:themeColor="accent2" w:themeShade="BF"/>
          <w:sz w:val="28"/>
          <w:szCs w:val="40"/>
        </w:rPr>
      </w:pPr>
    </w:p>
    <w:p w:rsidR="002019F2" w:rsidRDefault="002019F2" w:rsidP="002019F2">
      <w:pPr>
        <w:pStyle w:val="Balk3"/>
        <w:rPr>
          <w:rFonts w:ascii="Book Antiqua" w:eastAsia="SimSun" w:hAnsi="Book Antiqua" w:cs="Times New Roman"/>
          <w:b/>
          <w:color w:val="C45911" w:themeColor="accent2" w:themeShade="BF"/>
          <w:sz w:val="28"/>
          <w:szCs w:val="40"/>
        </w:rPr>
      </w:pPr>
    </w:p>
    <w:p w:rsidR="002019F2" w:rsidRDefault="002019F2" w:rsidP="002019F2">
      <w:pPr>
        <w:rPr>
          <w:rFonts w:eastAsia="SimSun"/>
        </w:rPr>
      </w:pPr>
    </w:p>
    <w:p w:rsidR="002019F2" w:rsidRDefault="002019F2" w:rsidP="002019F2">
      <w:pPr>
        <w:rPr>
          <w:rFonts w:eastAsia="SimSun"/>
        </w:rPr>
      </w:pPr>
    </w:p>
    <w:p w:rsidR="002019F2" w:rsidRDefault="002019F2" w:rsidP="002019F2">
      <w:pPr>
        <w:rPr>
          <w:rFonts w:eastAsia="SimSun"/>
        </w:rPr>
      </w:pPr>
    </w:p>
    <w:p w:rsidR="002019F2" w:rsidRPr="002019F2" w:rsidRDefault="002019F2" w:rsidP="002019F2">
      <w:pPr>
        <w:rPr>
          <w:rFonts w:eastAsia="SimSun"/>
        </w:rPr>
      </w:pPr>
    </w:p>
    <w:p w:rsidR="002019F2" w:rsidRPr="002019F2" w:rsidRDefault="002019F2" w:rsidP="002019F2">
      <w:pPr>
        <w:pStyle w:val="Balk3"/>
        <w:rPr>
          <w:rFonts w:ascii="Book Antiqua" w:eastAsia="SimSun" w:hAnsi="Book Antiqua" w:cs="Times New Roman"/>
          <w:b/>
          <w:color w:val="C45911" w:themeColor="accent2" w:themeShade="BF"/>
          <w:sz w:val="28"/>
          <w:szCs w:val="40"/>
        </w:rPr>
      </w:pPr>
      <w:bookmarkStart w:id="51" w:name="_Toc535854304"/>
      <w:r w:rsidRPr="002019F2">
        <w:rPr>
          <w:rFonts w:ascii="Book Antiqua" w:eastAsia="SimSun" w:hAnsi="Book Antiqua" w:cs="Times New Roman"/>
          <w:b/>
          <w:color w:val="C45911" w:themeColor="accent2" w:themeShade="BF"/>
          <w:sz w:val="28"/>
          <w:szCs w:val="40"/>
        </w:rPr>
        <w:lastRenderedPageBreak/>
        <w:t>Dışsal Faktörler</w:t>
      </w:r>
      <w:bookmarkEnd w:id="51"/>
      <w:r w:rsidRPr="002019F2">
        <w:rPr>
          <w:rFonts w:ascii="Book Antiqua" w:eastAsia="SimSun" w:hAnsi="Book Antiqua" w:cs="Times New Roman"/>
          <w:b/>
          <w:color w:val="C45911" w:themeColor="accent2" w:themeShade="BF"/>
          <w:sz w:val="28"/>
          <w:szCs w:val="40"/>
        </w:rPr>
        <w:t xml:space="preserve"> </w:t>
      </w:r>
    </w:p>
    <w:p w:rsidR="002019F2" w:rsidRPr="002019F2" w:rsidRDefault="002019F2" w:rsidP="002019F2">
      <w:pPr>
        <w:spacing w:after="0"/>
        <w:jc w:val="both"/>
        <w:rPr>
          <w:b/>
          <w:color w:val="00B050"/>
          <w:sz w:val="28"/>
          <w:szCs w:val="28"/>
        </w:rPr>
      </w:pPr>
      <w:r w:rsidRPr="002019F2">
        <w:rPr>
          <w:b/>
          <w:color w:val="00B050"/>
          <w:sz w:val="28"/>
          <w:szCs w:val="28"/>
        </w:rPr>
        <w:t>Fırsatlar</w:t>
      </w:r>
    </w:p>
    <w:tbl>
      <w:tblPr>
        <w:tblStyle w:val="GridTable4Accent2"/>
        <w:tblW w:w="0" w:type="auto"/>
        <w:tblLayout w:type="fixed"/>
        <w:tblLook w:val="04A0"/>
      </w:tblPr>
      <w:tblGrid>
        <w:gridCol w:w="2518"/>
        <w:gridCol w:w="7371"/>
      </w:tblGrid>
      <w:tr w:rsidR="002019F2" w:rsidRPr="002019F2" w:rsidTr="00DB4A4D">
        <w:trPr>
          <w:cnfStyle w:val="100000000000"/>
          <w:trHeight w:val="454"/>
        </w:trPr>
        <w:tc>
          <w:tcPr>
            <w:cnfStyle w:val="001000000000"/>
            <w:tcW w:w="9889" w:type="dxa"/>
            <w:gridSpan w:val="2"/>
            <w:vAlign w:val="center"/>
          </w:tcPr>
          <w:p w:rsidR="002019F2" w:rsidRPr="002019F2" w:rsidRDefault="002019F2" w:rsidP="002019F2">
            <w:pPr>
              <w:jc w:val="center"/>
              <w:rPr>
                <w:b w:val="0"/>
                <w:szCs w:val="24"/>
              </w:rPr>
            </w:pPr>
            <w:r w:rsidRPr="002019F2">
              <w:rPr>
                <w:sz w:val="28"/>
                <w:szCs w:val="28"/>
              </w:rPr>
              <w:t>Fırsatlar</w:t>
            </w:r>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Politik</w:t>
            </w:r>
          </w:p>
        </w:tc>
        <w:tc>
          <w:tcPr>
            <w:tcW w:w="7371" w:type="dxa"/>
            <w:vAlign w:val="center"/>
          </w:tcPr>
          <w:p w:rsidR="002019F2" w:rsidRPr="002019F2" w:rsidRDefault="00F77E72" w:rsidP="002019F2">
            <w:pPr>
              <w:jc w:val="both"/>
              <w:cnfStyle w:val="000000100000"/>
              <w:rPr>
                <w:szCs w:val="24"/>
              </w:rPr>
            </w:pPr>
            <w:r>
              <w:rPr>
                <w:szCs w:val="24"/>
              </w:rPr>
              <w:t>Çağa ayak uyduran değişim ve dönüşümler</w:t>
            </w:r>
            <w:r w:rsidR="00920BB8">
              <w:rPr>
                <w:szCs w:val="24"/>
              </w:rPr>
              <w:t>e sahip olunması</w:t>
            </w:r>
          </w:p>
        </w:tc>
      </w:tr>
      <w:tr w:rsidR="002019F2" w:rsidRPr="002019F2" w:rsidTr="002019F2">
        <w:trPr>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Ekonomik</w:t>
            </w:r>
          </w:p>
        </w:tc>
        <w:tc>
          <w:tcPr>
            <w:tcW w:w="7371" w:type="dxa"/>
            <w:vAlign w:val="center"/>
          </w:tcPr>
          <w:p w:rsidR="002019F2" w:rsidRPr="002019F2" w:rsidRDefault="00920BB8" w:rsidP="002019F2">
            <w:pPr>
              <w:jc w:val="both"/>
              <w:cnfStyle w:val="000000000000"/>
              <w:rPr>
                <w:szCs w:val="24"/>
              </w:rPr>
            </w:pPr>
            <w:r>
              <w:rPr>
                <w:szCs w:val="24"/>
              </w:rPr>
              <w:t>Milli Eğitim Bakanlığı’nın okullara daha fazla fırsat eşitliği sağlamak adına daha fazla bütçe ayıracak olması</w:t>
            </w:r>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Sosyolojik</w:t>
            </w:r>
          </w:p>
        </w:tc>
        <w:tc>
          <w:tcPr>
            <w:tcW w:w="7371" w:type="dxa"/>
            <w:vAlign w:val="center"/>
          </w:tcPr>
          <w:p w:rsidR="002019F2" w:rsidRPr="002019F2" w:rsidRDefault="00920BB8" w:rsidP="002019F2">
            <w:pPr>
              <w:jc w:val="both"/>
              <w:cnfStyle w:val="000000100000"/>
              <w:rPr>
                <w:szCs w:val="24"/>
              </w:rPr>
            </w:pPr>
            <w:r>
              <w:rPr>
                <w:szCs w:val="24"/>
              </w:rPr>
              <w:t>Bölge insanın şehirleşme ve kültürel gelişimde istenen seviyede olması</w:t>
            </w:r>
          </w:p>
        </w:tc>
      </w:tr>
      <w:tr w:rsidR="002019F2" w:rsidRPr="002019F2" w:rsidTr="002019F2">
        <w:trPr>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Teknolojik</w:t>
            </w:r>
          </w:p>
        </w:tc>
        <w:tc>
          <w:tcPr>
            <w:tcW w:w="7371" w:type="dxa"/>
            <w:vAlign w:val="center"/>
          </w:tcPr>
          <w:p w:rsidR="002019F2" w:rsidRPr="002019F2" w:rsidRDefault="00920BB8" w:rsidP="002019F2">
            <w:pPr>
              <w:jc w:val="both"/>
              <w:cnfStyle w:val="000000000000"/>
              <w:rPr>
                <w:szCs w:val="24"/>
              </w:rPr>
            </w:pPr>
            <w:r>
              <w:rPr>
                <w:szCs w:val="24"/>
              </w:rPr>
              <w:t>Milli Eğitim Bakanlığı’nın teknolojik gelişmeleri sıkı takipte olması ve bunu vakit geçirmeden alt kademeler aktarması</w:t>
            </w:r>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Mevzuat-Yasal</w:t>
            </w:r>
          </w:p>
        </w:tc>
        <w:tc>
          <w:tcPr>
            <w:tcW w:w="7371" w:type="dxa"/>
            <w:vAlign w:val="center"/>
          </w:tcPr>
          <w:p w:rsidR="002019F2" w:rsidRPr="002019F2" w:rsidRDefault="00920BB8" w:rsidP="002019F2">
            <w:pPr>
              <w:jc w:val="both"/>
              <w:cnfStyle w:val="000000100000"/>
              <w:rPr>
                <w:szCs w:val="24"/>
              </w:rPr>
            </w:pPr>
            <w:r>
              <w:rPr>
                <w:szCs w:val="24"/>
              </w:rPr>
              <w:t>Öğretmenlerin yaptıkları işe odaklanabilmesi için gereken yasal düzenlemelerin yapılması</w:t>
            </w:r>
          </w:p>
        </w:tc>
      </w:tr>
      <w:tr w:rsidR="002019F2" w:rsidRPr="002019F2" w:rsidTr="002019F2">
        <w:trPr>
          <w:trHeight w:val="454"/>
        </w:trPr>
        <w:tc>
          <w:tcPr>
            <w:cnfStyle w:val="001000000000"/>
            <w:tcW w:w="2518" w:type="dxa"/>
            <w:vAlign w:val="center"/>
          </w:tcPr>
          <w:p w:rsidR="002019F2" w:rsidRPr="002019F2" w:rsidRDefault="002019F2" w:rsidP="002019F2">
            <w:pPr>
              <w:jc w:val="both"/>
              <w:rPr>
                <w:szCs w:val="24"/>
              </w:rPr>
            </w:pPr>
            <w:r w:rsidRPr="002019F2">
              <w:rPr>
                <w:b w:val="0"/>
                <w:szCs w:val="24"/>
              </w:rPr>
              <w:t>Ekolojik</w:t>
            </w:r>
          </w:p>
        </w:tc>
        <w:tc>
          <w:tcPr>
            <w:tcW w:w="7371" w:type="dxa"/>
            <w:vAlign w:val="center"/>
          </w:tcPr>
          <w:p w:rsidR="002019F2" w:rsidRPr="002019F2" w:rsidRDefault="00920BB8" w:rsidP="002019F2">
            <w:pPr>
              <w:jc w:val="both"/>
              <w:cnfStyle w:val="000000000000"/>
              <w:rPr>
                <w:szCs w:val="24"/>
              </w:rPr>
            </w:pPr>
            <w:r>
              <w:rPr>
                <w:szCs w:val="24"/>
              </w:rPr>
              <w:t>Şehrimizin yerli ve yabancı turistler aracılığıyla daha çok tanınması</w:t>
            </w:r>
          </w:p>
        </w:tc>
      </w:tr>
    </w:tbl>
    <w:p w:rsidR="002019F2" w:rsidRPr="002019F2" w:rsidRDefault="002019F2" w:rsidP="002019F2">
      <w:pPr>
        <w:spacing w:after="0"/>
        <w:jc w:val="both"/>
        <w:rPr>
          <w:b/>
          <w:color w:val="00B050"/>
          <w:sz w:val="28"/>
          <w:szCs w:val="28"/>
        </w:rPr>
      </w:pPr>
    </w:p>
    <w:p w:rsidR="002019F2" w:rsidRPr="002019F2" w:rsidRDefault="002019F2" w:rsidP="002019F2">
      <w:pPr>
        <w:spacing w:after="0"/>
        <w:jc w:val="both"/>
        <w:rPr>
          <w:b/>
          <w:color w:val="FF0000"/>
          <w:sz w:val="28"/>
          <w:szCs w:val="28"/>
        </w:rPr>
      </w:pPr>
      <w:r w:rsidRPr="002019F2">
        <w:rPr>
          <w:b/>
          <w:color w:val="FF0000"/>
          <w:sz w:val="28"/>
          <w:szCs w:val="28"/>
        </w:rPr>
        <w:t>Tehditler</w:t>
      </w:r>
    </w:p>
    <w:tbl>
      <w:tblPr>
        <w:tblStyle w:val="GridTable4Accent2"/>
        <w:tblW w:w="0" w:type="auto"/>
        <w:tblLayout w:type="fixed"/>
        <w:tblLook w:val="04A0"/>
      </w:tblPr>
      <w:tblGrid>
        <w:gridCol w:w="2518"/>
        <w:gridCol w:w="7371"/>
      </w:tblGrid>
      <w:tr w:rsidR="004E3376" w:rsidRPr="004E3376" w:rsidTr="004E3376">
        <w:trPr>
          <w:cnfStyle w:val="100000000000"/>
        </w:trPr>
        <w:tc>
          <w:tcPr>
            <w:cnfStyle w:val="001000000000"/>
            <w:tcW w:w="9889" w:type="dxa"/>
            <w:gridSpan w:val="2"/>
          </w:tcPr>
          <w:p w:rsidR="004E3376" w:rsidRPr="004E3376" w:rsidRDefault="004E3376" w:rsidP="004E3376">
            <w:pPr>
              <w:jc w:val="center"/>
              <w:rPr>
                <w:szCs w:val="24"/>
              </w:rPr>
            </w:pPr>
            <w:r w:rsidRPr="004E3376">
              <w:rPr>
                <w:sz w:val="28"/>
                <w:szCs w:val="24"/>
              </w:rPr>
              <w:t>Tehditler</w:t>
            </w:r>
          </w:p>
        </w:tc>
      </w:tr>
      <w:tr w:rsidR="002019F2" w:rsidRPr="002019F2" w:rsidTr="004E3376">
        <w:trPr>
          <w:cnfStyle w:val="000000100000"/>
        </w:trPr>
        <w:tc>
          <w:tcPr>
            <w:cnfStyle w:val="001000000000"/>
            <w:tcW w:w="2518" w:type="dxa"/>
          </w:tcPr>
          <w:p w:rsidR="002019F2" w:rsidRPr="002019F2" w:rsidRDefault="002019F2" w:rsidP="002019F2">
            <w:pPr>
              <w:jc w:val="both"/>
              <w:rPr>
                <w:b w:val="0"/>
                <w:szCs w:val="24"/>
              </w:rPr>
            </w:pPr>
            <w:r w:rsidRPr="002019F2">
              <w:rPr>
                <w:b w:val="0"/>
                <w:szCs w:val="24"/>
              </w:rPr>
              <w:t>Politik</w:t>
            </w:r>
          </w:p>
        </w:tc>
        <w:tc>
          <w:tcPr>
            <w:tcW w:w="7371" w:type="dxa"/>
          </w:tcPr>
          <w:p w:rsidR="002019F2" w:rsidRPr="002019F2" w:rsidRDefault="002B25DA" w:rsidP="002019F2">
            <w:pPr>
              <w:jc w:val="both"/>
              <w:cnfStyle w:val="000000100000"/>
              <w:rPr>
                <w:szCs w:val="24"/>
              </w:rPr>
            </w:pPr>
            <w:r>
              <w:rPr>
                <w:szCs w:val="24"/>
              </w:rPr>
              <w:t>Hızlı ve kısa süreli mevzuat değişiklikleri</w:t>
            </w:r>
          </w:p>
        </w:tc>
      </w:tr>
      <w:tr w:rsidR="002019F2" w:rsidRPr="002019F2" w:rsidTr="004E3376">
        <w:tc>
          <w:tcPr>
            <w:cnfStyle w:val="001000000000"/>
            <w:tcW w:w="2518" w:type="dxa"/>
          </w:tcPr>
          <w:p w:rsidR="002019F2" w:rsidRPr="002019F2" w:rsidRDefault="002019F2" w:rsidP="002019F2">
            <w:pPr>
              <w:jc w:val="both"/>
              <w:rPr>
                <w:b w:val="0"/>
                <w:szCs w:val="24"/>
              </w:rPr>
            </w:pPr>
            <w:r w:rsidRPr="002019F2">
              <w:rPr>
                <w:b w:val="0"/>
                <w:szCs w:val="24"/>
              </w:rPr>
              <w:t>Ekonomik</w:t>
            </w:r>
          </w:p>
        </w:tc>
        <w:tc>
          <w:tcPr>
            <w:tcW w:w="7371" w:type="dxa"/>
          </w:tcPr>
          <w:p w:rsidR="002019F2" w:rsidRPr="002019F2" w:rsidRDefault="00700C95" w:rsidP="002019F2">
            <w:pPr>
              <w:jc w:val="both"/>
              <w:cnfStyle w:val="000000000000"/>
              <w:rPr>
                <w:szCs w:val="24"/>
              </w:rPr>
            </w:pPr>
            <w:r>
              <w:t>Bölgenin sosyo-ekonomik yapısı, Velilerimizin gelir seviyesi düşüklüğü.</w:t>
            </w:r>
          </w:p>
        </w:tc>
      </w:tr>
      <w:tr w:rsidR="002019F2" w:rsidRPr="002019F2" w:rsidTr="004E3376">
        <w:trPr>
          <w:cnfStyle w:val="000000100000"/>
        </w:trPr>
        <w:tc>
          <w:tcPr>
            <w:cnfStyle w:val="001000000000"/>
            <w:tcW w:w="2518" w:type="dxa"/>
          </w:tcPr>
          <w:p w:rsidR="002019F2" w:rsidRPr="002019F2" w:rsidRDefault="002019F2" w:rsidP="002019F2">
            <w:pPr>
              <w:jc w:val="both"/>
              <w:rPr>
                <w:b w:val="0"/>
                <w:szCs w:val="24"/>
              </w:rPr>
            </w:pPr>
            <w:r w:rsidRPr="002019F2">
              <w:rPr>
                <w:b w:val="0"/>
                <w:szCs w:val="24"/>
              </w:rPr>
              <w:t>Sosyolojik</w:t>
            </w:r>
          </w:p>
        </w:tc>
        <w:tc>
          <w:tcPr>
            <w:tcW w:w="7371" w:type="dxa"/>
          </w:tcPr>
          <w:p w:rsidR="002019F2" w:rsidRPr="002019F2" w:rsidRDefault="00700C95" w:rsidP="002019F2">
            <w:pPr>
              <w:jc w:val="both"/>
              <w:cnfStyle w:val="000000100000"/>
              <w:rPr>
                <w:szCs w:val="24"/>
              </w:rPr>
            </w:pPr>
            <w:r>
              <w:t>Değişik yerlerden öğrencilerin gelmesi(kültürel farklılık)</w:t>
            </w:r>
          </w:p>
        </w:tc>
      </w:tr>
      <w:tr w:rsidR="002019F2" w:rsidRPr="002019F2" w:rsidTr="004E3376">
        <w:tc>
          <w:tcPr>
            <w:cnfStyle w:val="001000000000"/>
            <w:tcW w:w="2518" w:type="dxa"/>
          </w:tcPr>
          <w:p w:rsidR="002019F2" w:rsidRPr="002019F2" w:rsidRDefault="002019F2" w:rsidP="002019F2">
            <w:pPr>
              <w:jc w:val="both"/>
              <w:rPr>
                <w:b w:val="0"/>
                <w:szCs w:val="24"/>
              </w:rPr>
            </w:pPr>
            <w:r w:rsidRPr="002019F2">
              <w:rPr>
                <w:b w:val="0"/>
                <w:szCs w:val="24"/>
              </w:rPr>
              <w:t>Teknolojik</w:t>
            </w:r>
          </w:p>
        </w:tc>
        <w:tc>
          <w:tcPr>
            <w:tcW w:w="7371" w:type="dxa"/>
          </w:tcPr>
          <w:p w:rsidR="002019F2" w:rsidRPr="002019F2" w:rsidRDefault="00700C95" w:rsidP="002019F2">
            <w:pPr>
              <w:jc w:val="both"/>
              <w:cnfStyle w:val="000000000000"/>
              <w:rPr>
                <w:szCs w:val="24"/>
              </w:rPr>
            </w:pPr>
            <w:r>
              <w:t>Teknolojinin yaygınlaşması ile çocukları olumsuz yönde etkileyebilecek ortamların artması. İnternet ve sosyal medya bağımlılığının artması</w:t>
            </w:r>
          </w:p>
        </w:tc>
      </w:tr>
      <w:tr w:rsidR="002019F2" w:rsidRPr="002019F2" w:rsidTr="004E3376">
        <w:trPr>
          <w:cnfStyle w:val="000000100000"/>
        </w:trPr>
        <w:tc>
          <w:tcPr>
            <w:cnfStyle w:val="001000000000"/>
            <w:tcW w:w="2518" w:type="dxa"/>
          </w:tcPr>
          <w:p w:rsidR="002019F2" w:rsidRPr="002019F2" w:rsidRDefault="002019F2" w:rsidP="002019F2">
            <w:pPr>
              <w:jc w:val="both"/>
              <w:rPr>
                <w:b w:val="0"/>
                <w:szCs w:val="24"/>
              </w:rPr>
            </w:pPr>
            <w:r w:rsidRPr="002019F2">
              <w:rPr>
                <w:b w:val="0"/>
                <w:szCs w:val="24"/>
              </w:rPr>
              <w:t>Mevzuat-Yasal</w:t>
            </w:r>
          </w:p>
        </w:tc>
        <w:tc>
          <w:tcPr>
            <w:tcW w:w="7371" w:type="dxa"/>
          </w:tcPr>
          <w:p w:rsidR="002019F2" w:rsidRPr="002019F2" w:rsidRDefault="00670DA6" w:rsidP="002019F2">
            <w:pPr>
              <w:jc w:val="both"/>
              <w:cnfStyle w:val="000000100000"/>
              <w:rPr>
                <w:szCs w:val="24"/>
              </w:rPr>
            </w:pPr>
            <w:r>
              <w:rPr>
                <w:szCs w:val="24"/>
              </w:rPr>
              <w:t>Yasal düzenleme eksiklikleri</w:t>
            </w:r>
          </w:p>
        </w:tc>
      </w:tr>
      <w:tr w:rsidR="002019F2" w:rsidRPr="002019F2" w:rsidTr="004E3376">
        <w:tc>
          <w:tcPr>
            <w:cnfStyle w:val="001000000000"/>
            <w:tcW w:w="2518" w:type="dxa"/>
          </w:tcPr>
          <w:p w:rsidR="002019F2" w:rsidRPr="002019F2" w:rsidRDefault="002019F2" w:rsidP="002019F2">
            <w:pPr>
              <w:jc w:val="both"/>
              <w:rPr>
                <w:b w:val="0"/>
                <w:szCs w:val="24"/>
              </w:rPr>
            </w:pPr>
            <w:r w:rsidRPr="002019F2">
              <w:rPr>
                <w:b w:val="0"/>
                <w:szCs w:val="24"/>
              </w:rPr>
              <w:t>Ekolojik</w:t>
            </w:r>
          </w:p>
        </w:tc>
        <w:tc>
          <w:tcPr>
            <w:tcW w:w="7371" w:type="dxa"/>
          </w:tcPr>
          <w:p w:rsidR="002019F2" w:rsidRPr="002019F2" w:rsidRDefault="002B25DA" w:rsidP="002019F2">
            <w:pPr>
              <w:jc w:val="both"/>
              <w:cnfStyle w:val="000000000000"/>
              <w:rPr>
                <w:szCs w:val="24"/>
              </w:rPr>
            </w:pPr>
            <w:r>
              <w:rPr>
                <w:szCs w:val="24"/>
              </w:rPr>
              <w:t>Okul kararlarına veli katılım oranı</w:t>
            </w:r>
          </w:p>
        </w:tc>
      </w:tr>
    </w:tbl>
    <w:p w:rsidR="002019F2" w:rsidRDefault="002019F2" w:rsidP="00665042">
      <w:pPr>
        <w:ind w:firstLine="708"/>
        <w:jc w:val="both"/>
        <w:rPr>
          <w:szCs w:val="24"/>
        </w:rPr>
      </w:pPr>
    </w:p>
    <w:p w:rsidR="00E71EA6" w:rsidRDefault="00E71EA6" w:rsidP="00665042">
      <w:pPr>
        <w:ind w:firstLine="708"/>
        <w:jc w:val="both"/>
        <w:rPr>
          <w:szCs w:val="24"/>
        </w:rPr>
      </w:pPr>
    </w:p>
    <w:p w:rsidR="00E71EA6" w:rsidRDefault="00E71EA6" w:rsidP="00665042">
      <w:pPr>
        <w:ind w:firstLine="708"/>
        <w:jc w:val="both"/>
        <w:rPr>
          <w:szCs w:val="24"/>
        </w:rPr>
      </w:pPr>
    </w:p>
    <w:p w:rsidR="00E71EA6" w:rsidRPr="00E71EA6" w:rsidRDefault="00E71EA6" w:rsidP="00E71EA6">
      <w:pPr>
        <w:pStyle w:val="Balk3"/>
        <w:rPr>
          <w:rFonts w:ascii="Book Antiqua" w:eastAsia="SimSun" w:hAnsi="Book Antiqua" w:cs="Times New Roman"/>
          <w:b/>
          <w:color w:val="C45911" w:themeColor="accent2" w:themeShade="BF"/>
          <w:sz w:val="28"/>
          <w:szCs w:val="40"/>
        </w:rPr>
      </w:pPr>
      <w:bookmarkStart w:id="52" w:name="_Toc531097538"/>
      <w:bookmarkStart w:id="53" w:name="_Toc535854305"/>
      <w:r w:rsidRPr="00E71EA6">
        <w:rPr>
          <w:rFonts w:ascii="Book Antiqua" w:eastAsia="SimSun" w:hAnsi="Book Antiqua" w:cs="Times New Roman"/>
          <w:b/>
          <w:color w:val="C45911" w:themeColor="accent2" w:themeShade="BF"/>
          <w:sz w:val="28"/>
          <w:szCs w:val="40"/>
        </w:rPr>
        <w:t>Gelişim ve Sorun Alanları</w:t>
      </w:r>
      <w:bookmarkEnd w:id="52"/>
      <w:bookmarkEnd w:id="53"/>
    </w:p>
    <w:p w:rsidR="00E71EA6" w:rsidRDefault="00E71EA6" w:rsidP="00E71EA6">
      <w:pPr>
        <w:spacing w:after="0" w:line="360" w:lineRule="auto"/>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E71EA6" w:rsidRDefault="00E71EA6" w:rsidP="00E71EA6">
      <w:pPr>
        <w:spacing w:after="0" w:line="360" w:lineRule="auto"/>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E71EA6" w:rsidRDefault="00E71EA6" w:rsidP="00E71EA6">
      <w:pPr>
        <w:spacing w:after="0" w:line="360" w:lineRule="auto"/>
        <w:ind w:firstLine="708"/>
        <w:jc w:val="both"/>
        <w:rPr>
          <w:szCs w:val="24"/>
        </w:rPr>
      </w:pPr>
    </w:p>
    <w:tbl>
      <w:tblPr>
        <w:tblStyle w:val="GridTable4Accent2"/>
        <w:tblW w:w="0" w:type="auto"/>
        <w:tblLook w:val="04A0"/>
      </w:tblPr>
      <w:tblGrid>
        <w:gridCol w:w="4252"/>
        <w:gridCol w:w="4532"/>
        <w:gridCol w:w="4111"/>
      </w:tblGrid>
      <w:tr w:rsidR="00E71EA6" w:rsidRPr="00E71EA6" w:rsidTr="00E71EA6">
        <w:trPr>
          <w:cnfStyle w:val="100000000000"/>
        </w:trPr>
        <w:tc>
          <w:tcPr>
            <w:cnfStyle w:val="001000000000"/>
            <w:tcW w:w="4252" w:type="dxa"/>
          </w:tcPr>
          <w:p w:rsidR="00E71EA6" w:rsidRPr="00E71EA6" w:rsidRDefault="00E71EA6" w:rsidP="00E71EA6">
            <w:pPr>
              <w:jc w:val="center"/>
              <w:rPr>
                <w:sz w:val="28"/>
                <w:szCs w:val="24"/>
              </w:rPr>
            </w:pPr>
            <w:r w:rsidRPr="00E71EA6">
              <w:rPr>
                <w:sz w:val="28"/>
                <w:szCs w:val="24"/>
              </w:rPr>
              <w:t>Eğitime Erişim</w:t>
            </w:r>
          </w:p>
        </w:tc>
        <w:tc>
          <w:tcPr>
            <w:tcW w:w="4532" w:type="dxa"/>
          </w:tcPr>
          <w:p w:rsidR="00E71EA6" w:rsidRPr="00E71EA6" w:rsidRDefault="00E71EA6" w:rsidP="00E71EA6">
            <w:pPr>
              <w:jc w:val="center"/>
              <w:cnfStyle w:val="100000000000"/>
              <w:rPr>
                <w:sz w:val="28"/>
                <w:szCs w:val="24"/>
              </w:rPr>
            </w:pPr>
            <w:r w:rsidRPr="00E71EA6">
              <w:rPr>
                <w:sz w:val="28"/>
                <w:szCs w:val="24"/>
              </w:rPr>
              <w:t>Eğitimde Kalite</w:t>
            </w:r>
          </w:p>
        </w:tc>
        <w:tc>
          <w:tcPr>
            <w:tcW w:w="4111" w:type="dxa"/>
          </w:tcPr>
          <w:p w:rsidR="00E71EA6" w:rsidRPr="00E71EA6" w:rsidRDefault="00E71EA6" w:rsidP="00E71EA6">
            <w:pPr>
              <w:jc w:val="center"/>
              <w:cnfStyle w:val="100000000000"/>
              <w:rPr>
                <w:sz w:val="28"/>
                <w:szCs w:val="24"/>
              </w:rPr>
            </w:pPr>
            <w:r w:rsidRPr="00E71EA6">
              <w:rPr>
                <w:sz w:val="28"/>
                <w:szCs w:val="24"/>
              </w:rPr>
              <w:t>Kurumsal Kapasite</w:t>
            </w:r>
          </w:p>
        </w:tc>
      </w:tr>
      <w:tr w:rsidR="00E71EA6" w:rsidRPr="00E71EA6" w:rsidTr="00E71EA6">
        <w:trPr>
          <w:cnfStyle w:val="000000100000"/>
        </w:trPr>
        <w:tc>
          <w:tcPr>
            <w:cnfStyle w:val="001000000000"/>
            <w:tcW w:w="4252" w:type="dxa"/>
            <w:vAlign w:val="center"/>
          </w:tcPr>
          <w:p w:rsidR="00E71EA6" w:rsidRPr="00E71EA6" w:rsidRDefault="00E71EA6" w:rsidP="00E71EA6">
            <w:pPr>
              <w:jc w:val="both"/>
              <w:rPr>
                <w:b w:val="0"/>
                <w:szCs w:val="24"/>
              </w:rPr>
            </w:pPr>
            <w:r w:rsidRPr="00E71EA6">
              <w:rPr>
                <w:b w:val="0"/>
                <w:szCs w:val="24"/>
              </w:rPr>
              <w:t>Okullaşma Oranı</w:t>
            </w:r>
          </w:p>
        </w:tc>
        <w:tc>
          <w:tcPr>
            <w:tcW w:w="4532" w:type="dxa"/>
            <w:vAlign w:val="center"/>
          </w:tcPr>
          <w:p w:rsidR="00E71EA6" w:rsidRPr="00E71EA6" w:rsidRDefault="00E71EA6" w:rsidP="00E71EA6">
            <w:pPr>
              <w:jc w:val="both"/>
              <w:cnfStyle w:val="000000100000"/>
              <w:rPr>
                <w:szCs w:val="24"/>
              </w:rPr>
            </w:pPr>
            <w:r w:rsidRPr="00E71EA6">
              <w:rPr>
                <w:szCs w:val="24"/>
              </w:rPr>
              <w:t>Akademik Başarı</w:t>
            </w:r>
          </w:p>
        </w:tc>
        <w:tc>
          <w:tcPr>
            <w:tcW w:w="4111" w:type="dxa"/>
            <w:vAlign w:val="center"/>
          </w:tcPr>
          <w:p w:rsidR="00E71EA6" w:rsidRPr="00E71EA6" w:rsidRDefault="00E71EA6" w:rsidP="00E71EA6">
            <w:pPr>
              <w:jc w:val="both"/>
              <w:cnfStyle w:val="000000100000"/>
              <w:rPr>
                <w:szCs w:val="24"/>
              </w:rPr>
            </w:pPr>
            <w:r w:rsidRPr="00E71EA6">
              <w:rPr>
                <w:szCs w:val="24"/>
              </w:rPr>
              <w:t>Kurumsal İletişim</w:t>
            </w:r>
          </w:p>
        </w:tc>
      </w:tr>
      <w:tr w:rsidR="00E71EA6" w:rsidRPr="00E71EA6" w:rsidTr="00E71EA6">
        <w:tc>
          <w:tcPr>
            <w:cnfStyle w:val="001000000000"/>
            <w:tcW w:w="4252" w:type="dxa"/>
            <w:vAlign w:val="center"/>
          </w:tcPr>
          <w:p w:rsidR="00E71EA6" w:rsidRPr="00E71EA6" w:rsidRDefault="00E71EA6" w:rsidP="00E71EA6">
            <w:pPr>
              <w:jc w:val="both"/>
              <w:rPr>
                <w:b w:val="0"/>
                <w:szCs w:val="24"/>
              </w:rPr>
            </w:pPr>
            <w:r w:rsidRPr="00E71EA6">
              <w:rPr>
                <w:b w:val="0"/>
                <w:szCs w:val="24"/>
              </w:rPr>
              <w:t>Okula Devam/ Devamsızlık</w:t>
            </w:r>
          </w:p>
        </w:tc>
        <w:tc>
          <w:tcPr>
            <w:tcW w:w="4532" w:type="dxa"/>
            <w:vAlign w:val="center"/>
          </w:tcPr>
          <w:p w:rsidR="00E71EA6" w:rsidRPr="00E71EA6" w:rsidRDefault="00E71EA6" w:rsidP="00E71EA6">
            <w:pPr>
              <w:jc w:val="both"/>
              <w:cnfStyle w:val="000000000000"/>
              <w:rPr>
                <w:szCs w:val="24"/>
              </w:rPr>
            </w:pPr>
            <w:r w:rsidRPr="00E71EA6">
              <w:rPr>
                <w:szCs w:val="24"/>
              </w:rPr>
              <w:t>Sosyal, Kültürel ve Fiziksel Gelişim</w:t>
            </w:r>
          </w:p>
        </w:tc>
        <w:tc>
          <w:tcPr>
            <w:tcW w:w="4111" w:type="dxa"/>
            <w:vAlign w:val="center"/>
          </w:tcPr>
          <w:p w:rsidR="00E71EA6" w:rsidRPr="00E71EA6" w:rsidRDefault="00E71EA6" w:rsidP="00E71EA6">
            <w:pPr>
              <w:jc w:val="both"/>
              <w:cnfStyle w:val="000000000000"/>
              <w:rPr>
                <w:szCs w:val="24"/>
              </w:rPr>
            </w:pPr>
            <w:r w:rsidRPr="00E71EA6">
              <w:rPr>
                <w:szCs w:val="24"/>
              </w:rPr>
              <w:t>Kurumsal Yönetim</w:t>
            </w:r>
          </w:p>
        </w:tc>
      </w:tr>
      <w:tr w:rsidR="00E71EA6" w:rsidRPr="00E71EA6" w:rsidTr="00E71EA6">
        <w:trPr>
          <w:cnfStyle w:val="000000100000"/>
        </w:trPr>
        <w:tc>
          <w:tcPr>
            <w:cnfStyle w:val="001000000000"/>
            <w:tcW w:w="4252" w:type="dxa"/>
            <w:vAlign w:val="center"/>
          </w:tcPr>
          <w:p w:rsidR="00E71EA6" w:rsidRPr="00E71EA6" w:rsidRDefault="00E71EA6" w:rsidP="00E71EA6">
            <w:pPr>
              <w:jc w:val="both"/>
              <w:rPr>
                <w:b w:val="0"/>
                <w:szCs w:val="24"/>
              </w:rPr>
            </w:pPr>
            <w:r w:rsidRPr="00E71EA6">
              <w:rPr>
                <w:b w:val="0"/>
                <w:szCs w:val="24"/>
              </w:rPr>
              <w:t>Okula Uyum, Oryantasyon</w:t>
            </w:r>
          </w:p>
        </w:tc>
        <w:tc>
          <w:tcPr>
            <w:tcW w:w="4532" w:type="dxa"/>
            <w:vAlign w:val="center"/>
          </w:tcPr>
          <w:p w:rsidR="00E71EA6" w:rsidRPr="00E71EA6" w:rsidRDefault="00E71EA6" w:rsidP="00E71EA6">
            <w:pPr>
              <w:jc w:val="both"/>
              <w:cnfStyle w:val="000000100000"/>
              <w:rPr>
                <w:szCs w:val="24"/>
              </w:rPr>
            </w:pPr>
            <w:r w:rsidRPr="00E71EA6">
              <w:rPr>
                <w:szCs w:val="24"/>
              </w:rPr>
              <w:t>Sınıf Tekrarı</w:t>
            </w:r>
          </w:p>
        </w:tc>
        <w:tc>
          <w:tcPr>
            <w:tcW w:w="4111" w:type="dxa"/>
            <w:vAlign w:val="center"/>
          </w:tcPr>
          <w:p w:rsidR="00E71EA6" w:rsidRPr="00E71EA6" w:rsidRDefault="00E71EA6" w:rsidP="00E71EA6">
            <w:pPr>
              <w:jc w:val="both"/>
              <w:cnfStyle w:val="000000100000"/>
              <w:rPr>
                <w:szCs w:val="24"/>
              </w:rPr>
            </w:pPr>
            <w:r w:rsidRPr="00E71EA6">
              <w:rPr>
                <w:szCs w:val="24"/>
              </w:rPr>
              <w:t>Bina ve Yerleşke</w:t>
            </w:r>
          </w:p>
        </w:tc>
      </w:tr>
      <w:tr w:rsidR="00E71EA6" w:rsidRPr="00E71EA6" w:rsidTr="00E71EA6">
        <w:tc>
          <w:tcPr>
            <w:cnfStyle w:val="001000000000"/>
            <w:tcW w:w="4252" w:type="dxa"/>
            <w:vAlign w:val="center"/>
          </w:tcPr>
          <w:p w:rsidR="00E71EA6" w:rsidRPr="00E71EA6" w:rsidRDefault="00E71EA6" w:rsidP="00E71EA6">
            <w:pPr>
              <w:jc w:val="both"/>
              <w:rPr>
                <w:b w:val="0"/>
                <w:szCs w:val="24"/>
              </w:rPr>
            </w:pPr>
            <w:r w:rsidRPr="00E71EA6">
              <w:rPr>
                <w:b w:val="0"/>
                <w:szCs w:val="24"/>
              </w:rPr>
              <w:t>Özel Eğitime İhtiyaç Duyan Bireyler</w:t>
            </w:r>
          </w:p>
        </w:tc>
        <w:tc>
          <w:tcPr>
            <w:tcW w:w="4532" w:type="dxa"/>
            <w:vAlign w:val="center"/>
          </w:tcPr>
          <w:p w:rsidR="00E71EA6" w:rsidRPr="00E71EA6" w:rsidRDefault="00E71EA6" w:rsidP="00E71EA6">
            <w:pPr>
              <w:jc w:val="both"/>
              <w:cnfStyle w:val="000000000000"/>
              <w:rPr>
                <w:szCs w:val="24"/>
              </w:rPr>
            </w:pPr>
            <w:r w:rsidRPr="00E71EA6">
              <w:rPr>
                <w:szCs w:val="24"/>
              </w:rPr>
              <w:t>İstihdam Edilebilirlik ve Yönlendirme</w:t>
            </w:r>
          </w:p>
        </w:tc>
        <w:tc>
          <w:tcPr>
            <w:tcW w:w="4111" w:type="dxa"/>
            <w:vAlign w:val="center"/>
          </w:tcPr>
          <w:p w:rsidR="00E71EA6" w:rsidRPr="00E71EA6" w:rsidRDefault="00E71EA6" w:rsidP="00E71EA6">
            <w:pPr>
              <w:jc w:val="both"/>
              <w:cnfStyle w:val="000000000000"/>
              <w:rPr>
                <w:szCs w:val="24"/>
              </w:rPr>
            </w:pPr>
            <w:r w:rsidRPr="00E71EA6">
              <w:rPr>
                <w:szCs w:val="24"/>
              </w:rPr>
              <w:t>Donanım</w:t>
            </w:r>
          </w:p>
        </w:tc>
      </w:tr>
      <w:tr w:rsidR="00E71EA6" w:rsidRPr="00E71EA6" w:rsidTr="00E71EA6">
        <w:trPr>
          <w:cnfStyle w:val="000000100000"/>
        </w:trPr>
        <w:tc>
          <w:tcPr>
            <w:cnfStyle w:val="001000000000"/>
            <w:tcW w:w="4252" w:type="dxa"/>
            <w:vAlign w:val="center"/>
          </w:tcPr>
          <w:p w:rsidR="00E71EA6" w:rsidRPr="00E71EA6" w:rsidRDefault="00E71EA6" w:rsidP="00E71EA6">
            <w:pPr>
              <w:jc w:val="both"/>
              <w:rPr>
                <w:b w:val="0"/>
                <w:szCs w:val="24"/>
              </w:rPr>
            </w:pPr>
            <w:r w:rsidRPr="00E71EA6">
              <w:rPr>
                <w:b w:val="0"/>
                <w:szCs w:val="24"/>
              </w:rPr>
              <w:t>Yabancı Öğrenciler</w:t>
            </w:r>
          </w:p>
        </w:tc>
        <w:tc>
          <w:tcPr>
            <w:tcW w:w="4532" w:type="dxa"/>
            <w:vAlign w:val="center"/>
          </w:tcPr>
          <w:p w:rsidR="00E71EA6" w:rsidRPr="00E71EA6" w:rsidRDefault="00E71EA6" w:rsidP="00E71EA6">
            <w:pPr>
              <w:jc w:val="both"/>
              <w:cnfStyle w:val="000000100000"/>
              <w:rPr>
                <w:szCs w:val="24"/>
              </w:rPr>
            </w:pPr>
            <w:r w:rsidRPr="00E71EA6">
              <w:rPr>
                <w:szCs w:val="24"/>
              </w:rPr>
              <w:t>Öğretim Yöntemleri</w:t>
            </w:r>
          </w:p>
        </w:tc>
        <w:tc>
          <w:tcPr>
            <w:tcW w:w="4111" w:type="dxa"/>
            <w:vAlign w:val="center"/>
          </w:tcPr>
          <w:p w:rsidR="00E71EA6" w:rsidRPr="00E71EA6" w:rsidRDefault="00E71EA6" w:rsidP="00E71EA6">
            <w:pPr>
              <w:jc w:val="both"/>
              <w:cnfStyle w:val="000000100000"/>
              <w:rPr>
                <w:szCs w:val="24"/>
              </w:rPr>
            </w:pPr>
            <w:r w:rsidRPr="00E71EA6">
              <w:rPr>
                <w:szCs w:val="24"/>
              </w:rPr>
              <w:t>Temizlik, Hijyen</w:t>
            </w:r>
          </w:p>
        </w:tc>
      </w:tr>
      <w:tr w:rsidR="00E71EA6" w:rsidRPr="00E71EA6" w:rsidTr="00E71EA6">
        <w:tc>
          <w:tcPr>
            <w:cnfStyle w:val="001000000000"/>
            <w:tcW w:w="4252" w:type="dxa"/>
            <w:vAlign w:val="center"/>
          </w:tcPr>
          <w:p w:rsidR="00E71EA6" w:rsidRPr="00E71EA6" w:rsidRDefault="00E71EA6" w:rsidP="00E71EA6">
            <w:pPr>
              <w:jc w:val="both"/>
              <w:rPr>
                <w:b w:val="0"/>
                <w:szCs w:val="24"/>
              </w:rPr>
            </w:pPr>
            <w:r w:rsidRPr="00E71EA6">
              <w:rPr>
                <w:b w:val="0"/>
                <w:szCs w:val="24"/>
              </w:rPr>
              <w:t>Hayatboyu Öğrenme</w:t>
            </w:r>
          </w:p>
        </w:tc>
        <w:tc>
          <w:tcPr>
            <w:tcW w:w="4532" w:type="dxa"/>
            <w:vAlign w:val="center"/>
          </w:tcPr>
          <w:p w:rsidR="00E71EA6" w:rsidRPr="00E71EA6" w:rsidRDefault="00E71EA6" w:rsidP="00E71EA6">
            <w:pPr>
              <w:jc w:val="both"/>
              <w:cnfStyle w:val="000000000000"/>
              <w:rPr>
                <w:szCs w:val="24"/>
              </w:rPr>
            </w:pPr>
            <w:r w:rsidRPr="00E71EA6">
              <w:rPr>
                <w:szCs w:val="24"/>
              </w:rPr>
              <w:t>Ders araç gereçleri</w:t>
            </w:r>
          </w:p>
        </w:tc>
        <w:tc>
          <w:tcPr>
            <w:tcW w:w="4111" w:type="dxa"/>
            <w:vAlign w:val="center"/>
          </w:tcPr>
          <w:p w:rsidR="00E71EA6" w:rsidRPr="00E71EA6" w:rsidRDefault="00E71EA6" w:rsidP="00E71EA6">
            <w:pPr>
              <w:jc w:val="both"/>
              <w:cnfStyle w:val="000000000000"/>
              <w:rPr>
                <w:szCs w:val="24"/>
              </w:rPr>
            </w:pPr>
            <w:r w:rsidRPr="00E71EA6">
              <w:rPr>
                <w:szCs w:val="24"/>
              </w:rPr>
              <w:t>İş Güvenliği, Okul Güvenliği</w:t>
            </w:r>
          </w:p>
        </w:tc>
      </w:tr>
      <w:tr w:rsidR="00E71EA6" w:rsidRPr="00E71EA6" w:rsidTr="00E71EA6">
        <w:trPr>
          <w:cnfStyle w:val="000000100000"/>
        </w:trPr>
        <w:tc>
          <w:tcPr>
            <w:cnfStyle w:val="001000000000"/>
            <w:tcW w:w="4252" w:type="dxa"/>
            <w:vAlign w:val="center"/>
          </w:tcPr>
          <w:p w:rsidR="00E71EA6" w:rsidRPr="00E71EA6" w:rsidRDefault="00E71EA6" w:rsidP="00E71EA6">
            <w:pPr>
              <w:jc w:val="both"/>
              <w:rPr>
                <w:b w:val="0"/>
                <w:szCs w:val="24"/>
              </w:rPr>
            </w:pPr>
          </w:p>
        </w:tc>
        <w:tc>
          <w:tcPr>
            <w:tcW w:w="4532" w:type="dxa"/>
            <w:vAlign w:val="center"/>
          </w:tcPr>
          <w:p w:rsidR="00E71EA6" w:rsidRPr="00E71EA6" w:rsidRDefault="00E71EA6" w:rsidP="00E71EA6">
            <w:pPr>
              <w:jc w:val="both"/>
              <w:cnfStyle w:val="000000100000"/>
              <w:rPr>
                <w:szCs w:val="24"/>
              </w:rPr>
            </w:pPr>
          </w:p>
        </w:tc>
        <w:tc>
          <w:tcPr>
            <w:tcW w:w="4111" w:type="dxa"/>
            <w:vAlign w:val="center"/>
          </w:tcPr>
          <w:p w:rsidR="00E71EA6" w:rsidRPr="00E71EA6" w:rsidRDefault="00E71EA6" w:rsidP="00E71EA6">
            <w:pPr>
              <w:jc w:val="both"/>
              <w:cnfStyle w:val="000000100000"/>
              <w:rPr>
                <w:szCs w:val="24"/>
              </w:rPr>
            </w:pPr>
            <w:r w:rsidRPr="00E71EA6">
              <w:rPr>
                <w:szCs w:val="24"/>
              </w:rPr>
              <w:t>Taşıma ve servis</w:t>
            </w:r>
          </w:p>
        </w:tc>
      </w:tr>
    </w:tbl>
    <w:p w:rsidR="00E71EA6" w:rsidRDefault="00E71EA6" w:rsidP="00E71EA6">
      <w:pPr>
        <w:spacing w:after="0"/>
        <w:ind w:firstLine="708"/>
        <w:jc w:val="both"/>
        <w:rPr>
          <w:szCs w:val="24"/>
        </w:rPr>
      </w:pPr>
    </w:p>
    <w:p w:rsidR="00E71EA6" w:rsidRPr="00E71EA6" w:rsidRDefault="00E71EA6" w:rsidP="00E71EA6">
      <w:pPr>
        <w:spacing w:after="0"/>
        <w:ind w:firstLine="708"/>
        <w:jc w:val="both"/>
        <w:rPr>
          <w:szCs w:val="24"/>
        </w:rPr>
      </w:pPr>
      <w:r w:rsidRPr="00E71EA6">
        <w:rPr>
          <w:szCs w:val="24"/>
        </w:rPr>
        <w:t>Gelişim ve sorun alanlarına ilişkin GZFT analizinden yola çıkılarak saptamalar yapılırken yukarıdaki tabloda yer alan ayrımda belirtilen temel sorun alanlarına dikkat edilmesi gerekmektedir.</w:t>
      </w:r>
    </w:p>
    <w:p w:rsidR="00E71EA6" w:rsidRDefault="00E71EA6" w:rsidP="00E71EA6">
      <w:pPr>
        <w:spacing w:after="0"/>
        <w:ind w:firstLine="708"/>
        <w:jc w:val="both"/>
        <w:rPr>
          <w:szCs w:val="24"/>
        </w:rPr>
      </w:pPr>
    </w:p>
    <w:p w:rsidR="00E71EA6" w:rsidRDefault="00E71EA6" w:rsidP="00E71EA6">
      <w:pPr>
        <w:spacing w:after="0"/>
        <w:ind w:firstLine="708"/>
        <w:jc w:val="both"/>
        <w:rPr>
          <w:szCs w:val="24"/>
        </w:rPr>
      </w:pPr>
    </w:p>
    <w:p w:rsidR="00335F89" w:rsidRDefault="00335F89" w:rsidP="00335F89">
      <w:pPr>
        <w:pStyle w:val="Balk3"/>
        <w:rPr>
          <w:rFonts w:ascii="Book Antiqua" w:eastAsia="SimSun" w:hAnsi="Book Antiqua" w:cs="Times New Roman"/>
          <w:b/>
          <w:color w:val="C45911" w:themeColor="accent2" w:themeShade="BF"/>
          <w:sz w:val="28"/>
          <w:szCs w:val="40"/>
        </w:rPr>
      </w:pPr>
      <w:bookmarkStart w:id="54" w:name="_Toc534829228"/>
      <w:bookmarkStart w:id="55" w:name="_Toc535854306"/>
      <w:r w:rsidRPr="00335F89">
        <w:rPr>
          <w:rFonts w:ascii="Book Antiqua" w:eastAsia="SimSun" w:hAnsi="Book Antiqua" w:cs="Times New Roman"/>
          <w:b/>
          <w:color w:val="C45911" w:themeColor="accent2" w:themeShade="BF"/>
          <w:sz w:val="28"/>
          <w:szCs w:val="40"/>
        </w:rPr>
        <w:t>Gelişim ve Sorun Alanlarımız</w:t>
      </w:r>
      <w:bookmarkEnd w:id="54"/>
      <w:bookmarkEnd w:id="55"/>
    </w:p>
    <w:tbl>
      <w:tblPr>
        <w:tblStyle w:val="GridTable4Accent2"/>
        <w:tblW w:w="14709" w:type="dxa"/>
        <w:tblLook w:val="04A0"/>
      </w:tblPr>
      <w:tblGrid>
        <w:gridCol w:w="820"/>
        <w:gridCol w:w="13889"/>
      </w:tblGrid>
      <w:tr w:rsidR="00DB4A4D" w:rsidRPr="00A47F2F" w:rsidTr="00DB4A4D">
        <w:trPr>
          <w:cnfStyle w:val="100000000000"/>
          <w:trHeight w:val="454"/>
        </w:trPr>
        <w:tc>
          <w:tcPr>
            <w:cnfStyle w:val="001000000000"/>
            <w:tcW w:w="14709" w:type="dxa"/>
            <w:gridSpan w:val="2"/>
            <w:vAlign w:val="center"/>
            <w:hideMark/>
          </w:tcPr>
          <w:p w:rsidR="00DB4A4D" w:rsidRPr="00DB4A4D" w:rsidRDefault="00DB4A4D" w:rsidP="00DB4A4D">
            <w:pPr>
              <w:spacing w:line="240" w:lineRule="auto"/>
              <w:rPr>
                <w:bCs w:val="0"/>
                <w:sz w:val="28"/>
                <w:szCs w:val="24"/>
              </w:rPr>
            </w:pPr>
            <w:r w:rsidRPr="00DB4A4D">
              <w:rPr>
                <w:bCs w:val="0"/>
                <w:sz w:val="28"/>
                <w:szCs w:val="24"/>
              </w:rPr>
              <w:t>1.TEMA: EĞİTİM VE ÖĞRETİME ERİŞİM</w:t>
            </w:r>
          </w:p>
        </w:tc>
      </w:tr>
      <w:tr w:rsidR="00DB4A4D" w:rsidRPr="00A47F2F" w:rsidTr="00DB4A4D">
        <w:trPr>
          <w:cnfStyle w:val="000000100000"/>
          <w:trHeight w:val="454"/>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1</w:t>
            </w:r>
          </w:p>
        </w:tc>
        <w:tc>
          <w:tcPr>
            <w:tcW w:w="13889" w:type="dxa"/>
            <w:vAlign w:val="center"/>
            <w:hideMark/>
          </w:tcPr>
          <w:p w:rsidR="00DB4A4D" w:rsidRPr="00A47F2F" w:rsidRDefault="00BA33F8" w:rsidP="00DB4A4D">
            <w:pPr>
              <w:spacing w:line="240" w:lineRule="auto"/>
              <w:cnfStyle w:val="000000100000"/>
              <w:rPr>
                <w:color w:val="000000"/>
                <w:szCs w:val="24"/>
              </w:rPr>
            </w:pPr>
            <w:r>
              <w:rPr>
                <w:color w:val="000000"/>
                <w:szCs w:val="24"/>
              </w:rPr>
              <w:t>Az sayıda da olsa sürekli devamsız öğrencilerin mevcut olması</w:t>
            </w:r>
          </w:p>
        </w:tc>
      </w:tr>
      <w:tr w:rsidR="00DB4A4D" w:rsidRPr="00A47F2F" w:rsidTr="00DB4A4D">
        <w:trPr>
          <w:trHeight w:val="454"/>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2</w:t>
            </w:r>
          </w:p>
        </w:tc>
        <w:tc>
          <w:tcPr>
            <w:tcW w:w="13889" w:type="dxa"/>
            <w:vAlign w:val="center"/>
            <w:hideMark/>
          </w:tcPr>
          <w:p w:rsidR="00DB4A4D" w:rsidRPr="00A47F2F" w:rsidRDefault="00BA33F8" w:rsidP="00DB4A4D">
            <w:pPr>
              <w:spacing w:line="240" w:lineRule="auto"/>
              <w:cnfStyle w:val="000000000000"/>
              <w:rPr>
                <w:color w:val="000000"/>
                <w:szCs w:val="24"/>
              </w:rPr>
            </w:pPr>
            <w:r w:rsidRPr="004F071E">
              <w:rPr>
                <w:color w:val="000000"/>
                <w:szCs w:val="24"/>
              </w:rPr>
              <w:t>Özel eğitime ihtiyaç duyan bireylerin uygun eğitime erişimi</w:t>
            </w:r>
          </w:p>
        </w:tc>
      </w:tr>
    </w:tbl>
    <w:p w:rsidR="00335F89" w:rsidRPr="00335F89" w:rsidRDefault="00335F89" w:rsidP="00DB4A4D"/>
    <w:tbl>
      <w:tblPr>
        <w:tblStyle w:val="GridTable4Accent2"/>
        <w:tblW w:w="14709" w:type="dxa"/>
        <w:tblLook w:val="04A0"/>
      </w:tblPr>
      <w:tblGrid>
        <w:gridCol w:w="820"/>
        <w:gridCol w:w="13889"/>
      </w:tblGrid>
      <w:tr w:rsidR="00DB4A4D" w:rsidRPr="00DB4A4D" w:rsidTr="00DB4A4D">
        <w:trPr>
          <w:cnfStyle w:val="100000000000"/>
          <w:trHeight w:val="454"/>
        </w:trPr>
        <w:tc>
          <w:tcPr>
            <w:cnfStyle w:val="001000000000"/>
            <w:tcW w:w="14709" w:type="dxa"/>
            <w:gridSpan w:val="2"/>
            <w:vAlign w:val="center"/>
            <w:hideMark/>
          </w:tcPr>
          <w:p w:rsidR="00DB4A4D" w:rsidRPr="00DB4A4D" w:rsidRDefault="00DB4A4D" w:rsidP="00DB4A4D">
            <w:pPr>
              <w:spacing w:line="240" w:lineRule="auto"/>
              <w:rPr>
                <w:sz w:val="28"/>
                <w:szCs w:val="24"/>
              </w:rPr>
            </w:pPr>
            <w:r w:rsidRPr="00DB4A4D">
              <w:rPr>
                <w:sz w:val="28"/>
                <w:szCs w:val="24"/>
              </w:rPr>
              <w:t>2.TEMA: EĞİTİM VE ÖĞRETİMDE KALİTE</w:t>
            </w:r>
          </w:p>
        </w:tc>
      </w:tr>
      <w:tr w:rsidR="004F071E" w:rsidRPr="00DB4A4D" w:rsidTr="00DB4A4D">
        <w:trPr>
          <w:cnfStyle w:val="000000100000"/>
          <w:trHeight w:val="454"/>
        </w:trPr>
        <w:tc>
          <w:tcPr>
            <w:cnfStyle w:val="001000000000"/>
            <w:tcW w:w="820"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1</w:t>
            </w:r>
          </w:p>
        </w:tc>
        <w:tc>
          <w:tcPr>
            <w:tcW w:w="13889" w:type="dxa"/>
            <w:hideMark/>
          </w:tcPr>
          <w:p w:rsidR="004F071E" w:rsidRPr="00DB4A4D" w:rsidRDefault="004F071E" w:rsidP="004F071E">
            <w:pPr>
              <w:spacing w:line="240" w:lineRule="auto"/>
              <w:cnfStyle w:val="000000100000"/>
              <w:rPr>
                <w:color w:val="000000"/>
                <w:szCs w:val="24"/>
              </w:rPr>
            </w:pPr>
            <w:r w:rsidRPr="002D42AC">
              <w:t>Sanatsal faaliyetler</w:t>
            </w:r>
          </w:p>
        </w:tc>
      </w:tr>
      <w:tr w:rsidR="004F071E" w:rsidRPr="00DB4A4D" w:rsidTr="00DB4A4D">
        <w:trPr>
          <w:trHeight w:val="454"/>
        </w:trPr>
        <w:tc>
          <w:tcPr>
            <w:cnfStyle w:val="001000000000"/>
            <w:tcW w:w="820"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2</w:t>
            </w:r>
          </w:p>
        </w:tc>
        <w:tc>
          <w:tcPr>
            <w:tcW w:w="13889" w:type="dxa"/>
            <w:hideMark/>
          </w:tcPr>
          <w:p w:rsidR="004F071E" w:rsidRPr="00DB4A4D" w:rsidRDefault="00BA33F8" w:rsidP="004F071E">
            <w:pPr>
              <w:spacing w:line="240" w:lineRule="auto"/>
              <w:cnfStyle w:val="000000000000"/>
              <w:rPr>
                <w:color w:val="000000"/>
                <w:szCs w:val="24"/>
              </w:rPr>
            </w:pPr>
            <w:r>
              <w:rPr>
                <w:color w:val="000000"/>
                <w:szCs w:val="24"/>
              </w:rPr>
              <w:t>Sportif faaliyetler</w:t>
            </w:r>
          </w:p>
        </w:tc>
      </w:tr>
      <w:tr w:rsidR="004F071E" w:rsidRPr="00DB4A4D" w:rsidTr="00DB4A4D">
        <w:trPr>
          <w:cnfStyle w:val="000000100000"/>
          <w:trHeight w:val="454"/>
        </w:trPr>
        <w:tc>
          <w:tcPr>
            <w:cnfStyle w:val="001000000000"/>
            <w:tcW w:w="820"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3</w:t>
            </w:r>
          </w:p>
        </w:tc>
        <w:tc>
          <w:tcPr>
            <w:tcW w:w="13889" w:type="dxa"/>
          </w:tcPr>
          <w:p w:rsidR="004F071E" w:rsidRPr="00DB4A4D" w:rsidRDefault="004F071E" w:rsidP="004F071E">
            <w:pPr>
              <w:spacing w:line="240" w:lineRule="auto"/>
              <w:cnfStyle w:val="000000100000"/>
              <w:rPr>
                <w:color w:val="000000"/>
                <w:szCs w:val="24"/>
              </w:rPr>
            </w:pPr>
            <w:r w:rsidRPr="002D42AC">
              <w:t>Eğitsel, mesleki ve kişisel rehberlik hizmetleri</w:t>
            </w:r>
          </w:p>
        </w:tc>
      </w:tr>
      <w:tr w:rsidR="004F071E" w:rsidRPr="00DB4A4D" w:rsidTr="00DB4A4D">
        <w:trPr>
          <w:trHeight w:val="454"/>
        </w:trPr>
        <w:tc>
          <w:tcPr>
            <w:cnfStyle w:val="001000000000"/>
            <w:tcW w:w="820"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4</w:t>
            </w:r>
          </w:p>
        </w:tc>
        <w:tc>
          <w:tcPr>
            <w:tcW w:w="13889" w:type="dxa"/>
          </w:tcPr>
          <w:p w:rsidR="004F071E" w:rsidRPr="00DB4A4D" w:rsidRDefault="004F071E" w:rsidP="004F071E">
            <w:pPr>
              <w:spacing w:line="240" w:lineRule="auto"/>
              <w:cnfStyle w:val="000000000000"/>
              <w:rPr>
                <w:color w:val="000000"/>
                <w:szCs w:val="24"/>
              </w:rPr>
            </w:pPr>
            <w:r w:rsidRPr="002D42AC">
              <w:t>Okul sağlığı ve hijyen</w:t>
            </w:r>
          </w:p>
        </w:tc>
      </w:tr>
    </w:tbl>
    <w:p w:rsidR="00E71EA6" w:rsidRDefault="00E71EA6" w:rsidP="00665042">
      <w:pPr>
        <w:ind w:firstLine="708"/>
        <w:jc w:val="both"/>
        <w:rPr>
          <w:szCs w:val="24"/>
        </w:rPr>
      </w:pPr>
    </w:p>
    <w:tbl>
      <w:tblPr>
        <w:tblStyle w:val="GridTable4Accent2"/>
        <w:tblW w:w="14709" w:type="dxa"/>
        <w:tblLayout w:type="fixed"/>
        <w:tblLook w:val="04A0"/>
      </w:tblPr>
      <w:tblGrid>
        <w:gridCol w:w="637"/>
        <w:gridCol w:w="14072"/>
      </w:tblGrid>
      <w:tr w:rsidR="00DB4A4D" w:rsidRPr="00DB4A4D" w:rsidTr="00DB4A4D">
        <w:trPr>
          <w:cnfStyle w:val="100000000000"/>
          <w:trHeight w:val="454"/>
        </w:trPr>
        <w:tc>
          <w:tcPr>
            <w:cnfStyle w:val="001000000000"/>
            <w:tcW w:w="14709" w:type="dxa"/>
            <w:gridSpan w:val="2"/>
            <w:vAlign w:val="center"/>
            <w:hideMark/>
          </w:tcPr>
          <w:p w:rsidR="00DB4A4D" w:rsidRPr="00DB4A4D" w:rsidRDefault="00DB4A4D" w:rsidP="00DB4A4D">
            <w:pPr>
              <w:spacing w:line="240" w:lineRule="auto"/>
              <w:rPr>
                <w:sz w:val="28"/>
                <w:szCs w:val="24"/>
              </w:rPr>
            </w:pPr>
            <w:r w:rsidRPr="00DB4A4D">
              <w:rPr>
                <w:sz w:val="28"/>
                <w:szCs w:val="24"/>
              </w:rPr>
              <w:t>3.TEMA: KURUMSAL KAPASİTE</w:t>
            </w:r>
          </w:p>
        </w:tc>
      </w:tr>
      <w:tr w:rsidR="004F071E" w:rsidRPr="00DB4A4D" w:rsidTr="00926DF0">
        <w:trPr>
          <w:cnfStyle w:val="000000100000"/>
          <w:trHeight w:val="454"/>
        </w:trPr>
        <w:tc>
          <w:tcPr>
            <w:cnfStyle w:val="00100000000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1</w:t>
            </w:r>
          </w:p>
        </w:tc>
        <w:tc>
          <w:tcPr>
            <w:tcW w:w="14072" w:type="dxa"/>
          </w:tcPr>
          <w:p w:rsidR="004F071E" w:rsidRPr="00DB4A4D" w:rsidRDefault="004F071E" w:rsidP="004F071E">
            <w:pPr>
              <w:spacing w:line="240" w:lineRule="auto"/>
              <w:cnfStyle w:val="000000100000"/>
              <w:rPr>
                <w:color w:val="000000"/>
                <w:szCs w:val="24"/>
              </w:rPr>
            </w:pPr>
            <w:r w:rsidRPr="00AF5FC0">
              <w:t>Çalışanların ödüllendirilmesi</w:t>
            </w:r>
          </w:p>
        </w:tc>
      </w:tr>
      <w:tr w:rsidR="004F071E" w:rsidRPr="00DB4A4D" w:rsidTr="00926DF0">
        <w:trPr>
          <w:trHeight w:val="454"/>
        </w:trPr>
        <w:tc>
          <w:tcPr>
            <w:cnfStyle w:val="00100000000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2</w:t>
            </w:r>
          </w:p>
        </w:tc>
        <w:tc>
          <w:tcPr>
            <w:tcW w:w="14072" w:type="dxa"/>
          </w:tcPr>
          <w:p w:rsidR="004F071E" w:rsidRPr="00DB4A4D" w:rsidRDefault="00027B62" w:rsidP="004F071E">
            <w:pPr>
              <w:spacing w:line="240" w:lineRule="auto"/>
              <w:cnfStyle w:val="000000000000"/>
              <w:rPr>
                <w:color w:val="000000"/>
                <w:szCs w:val="24"/>
              </w:rPr>
            </w:pPr>
            <w:r>
              <w:t>Okul bünyesindeki İmam Hatip Ortaokulunun ayrılması</w:t>
            </w:r>
          </w:p>
        </w:tc>
      </w:tr>
      <w:tr w:rsidR="004F071E" w:rsidRPr="00DB4A4D" w:rsidTr="00926DF0">
        <w:trPr>
          <w:cnfStyle w:val="000000100000"/>
          <w:trHeight w:val="454"/>
        </w:trPr>
        <w:tc>
          <w:tcPr>
            <w:cnfStyle w:val="00100000000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3</w:t>
            </w:r>
          </w:p>
        </w:tc>
        <w:tc>
          <w:tcPr>
            <w:tcW w:w="14072" w:type="dxa"/>
          </w:tcPr>
          <w:p w:rsidR="004F071E" w:rsidRPr="00DB4A4D" w:rsidRDefault="00027B62" w:rsidP="004F071E">
            <w:pPr>
              <w:spacing w:line="240" w:lineRule="auto"/>
              <w:cnfStyle w:val="000000100000"/>
              <w:rPr>
                <w:color w:val="000000"/>
                <w:szCs w:val="24"/>
              </w:rPr>
            </w:pPr>
            <w:r>
              <w:rPr>
                <w:color w:val="000000"/>
                <w:szCs w:val="24"/>
              </w:rPr>
              <w:t>Sanatsal ve Sportif faaliyetlere uygun donanım gereksinimi</w:t>
            </w:r>
          </w:p>
        </w:tc>
      </w:tr>
      <w:tr w:rsidR="004F071E" w:rsidRPr="00DB4A4D" w:rsidTr="00926DF0">
        <w:trPr>
          <w:trHeight w:val="454"/>
        </w:trPr>
        <w:tc>
          <w:tcPr>
            <w:cnfStyle w:val="00100000000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4</w:t>
            </w:r>
          </w:p>
        </w:tc>
        <w:tc>
          <w:tcPr>
            <w:tcW w:w="14072" w:type="dxa"/>
          </w:tcPr>
          <w:p w:rsidR="004F071E" w:rsidRPr="00DB4A4D" w:rsidRDefault="00027B62" w:rsidP="004F071E">
            <w:pPr>
              <w:spacing w:line="240" w:lineRule="auto"/>
              <w:cnfStyle w:val="000000000000"/>
              <w:rPr>
                <w:color w:val="000000"/>
                <w:szCs w:val="24"/>
              </w:rPr>
            </w:pPr>
            <w:r w:rsidRPr="00AF5FC0">
              <w:t>Projelerin sürdürülebilirliği</w:t>
            </w:r>
          </w:p>
        </w:tc>
      </w:tr>
    </w:tbl>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101BD8" w:rsidP="00DB4A4D">
      <w:pPr>
        <w:shd w:val="clear" w:color="auto" w:fill="00B050"/>
        <w:spacing w:line="240" w:lineRule="auto"/>
        <w:jc w:val="center"/>
        <w:rPr>
          <w:color w:val="FFFFFF" w:themeColor="background1"/>
          <w:sz w:val="96"/>
          <w:szCs w:val="96"/>
        </w:rPr>
      </w:pPr>
      <w:r>
        <w:rPr>
          <w:color w:val="FFFFFF" w:themeColor="background1"/>
          <w:sz w:val="96"/>
          <w:szCs w:val="96"/>
        </w:rPr>
        <w:t>III.</w:t>
      </w:r>
      <w:r w:rsidRPr="001D5EEA">
        <w:rPr>
          <w:color w:val="FFFFFF" w:themeColor="background1"/>
          <w:sz w:val="96"/>
          <w:szCs w:val="96"/>
        </w:rPr>
        <w:t xml:space="preserve"> </w:t>
      </w:r>
      <w:r w:rsidR="00DB4A4D" w:rsidRPr="001D5EEA">
        <w:rPr>
          <w:color w:val="FFFFFF" w:themeColor="background1"/>
          <w:sz w:val="96"/>
          <w:szCs w:val="96"/>
        </w:rPr>
        <w:t xml:space="preserve">BÖLÜM </w:t>
      </w:r>
    </w:p>
    <w:p w:rsidR="00101BD8" w:rsidRPr="00101BD8" w:rsidRDefault="00101BD8" w:rsidP="00101BD8">
      <w:pPr>
        <w:shd w:val="clear" w:color="auto" w:fill="00B050"/>
        <w:spacing w:line="240" w:lineRule="auto"/>
        <w:jc w:val="center"/>
        <w:rPr>
          <w:b/>
          <w:color w:val="FFFFFF" w:themeColor="background1"/>
          <w:sz w:val="96"/>
          <w:szCs w:val="96"/>
        </w:rPr>
      </w:pPr>
      <w:r w:rsidRPr="00101BD8">
        <w:rPr>
          <w:b/>
          <w:color w:val="FFFFFF" w:themeColor="background1"/>
          <w:sz w:val="96"/>
          <w:szCs w:val="96"/>
        </w:rPr>
        <w:t xml:space="preserve">Misyon, Vizyon </w:t>
      </w:r>
      <w:r>
        <w:rPr>
          <w:b/>
          <w:color w:val="FFFFFF" w:themeColor="background1"/>
          <w:sz w:val="96"/>
          <w:szCs w:val="96"/>
        </w:rPr>
        <w:t>v</w:t>
      </w:r>
      <w:r w:rsidRPr="00101BD8">
        <w:rPr>
          <w:b/>
          <w:color w:val="FFFFFF" w:themeColor="background1"/>
          <w:sz w:val="96"/>
          <w:szCs w:val="96"/>
        </w:rPr>
        <w:t>e Temel Değerler</w:t>
      </w:r>
    </w:p>
    <w:p w:rsidR="00101BD8" w:rsidRPr="001D5EEA" w:rsidRDefault="00101BD8" w:rsidP="00DB4A4D">
      <w:pPr>
        <w:shd w:val="clear" w:color="auto" w:fill="00B050"/>
        <w:spacing w:line="240" w:lineRule="auto"/>
        <w:jc w:val="center"/>
        <w:rPr>
          <w:color w:val="FFFFFF" w:themeColor="background1"/>
          <w:sz w:val="96"/>
          <w:szCs w:val="96"/>
        </w:rPr>
      </w:pPr>
    </w:p>
    <w:p w:rsidR="00DB4A4D" w:rsidRDefault="00DB4A4D" w:rsidP="00DB4A4D">
      <w:pPr>
        <w:keepNext/>
        <w:keepLines/>
        <w:spacing w:after="0" w:line="360" w:lineRule="auto"/>
        <w:outlineLvl w:val="0"/>
        <w:rPr>
          <w:rFonts w:eastAsia="SimSun"/>
          <w:b/>
          <w:color w:val="00B050"/>
          <w:sz w:val="28"/>
          <w:szCs w:val="40"/>
        </w:rPr>
      </w:pPr>
      <w:bookmarkStart w:id="56" w:name="_Toc534829230"/>
      <w:bookmarkStart w:id="57" w:name="_Toc535854307"/>
      <w:r w:rsidRPr="00DB4A4D">
        <w:rPr>
          <w:rFonts w:eastAsia="SimSun"/>
          <w:b/>
          <w:color w:val="00B050"/>
          <w:sz w:val="28"/>
          <w:szCs w:val="40"/>
        </w:rPr>
        <w:lastRenderedPageBreak/>
        <w:t>MİSYON, VİZYON VE TEMEL DEĞERLER</w:t>
      </w:r>
      <w:bookmarkEnd w:id="56"/>
      <w:bookmarkEnd w:id="57"/>
    </w:p>
    <w:p w:rsidR="00DB4A4D" w:rsidRDefault="00DB4A4D" w:rsidP="00DB4A4D">
      <w:pPr>
        <w:spacing w:line="360" w:lineRule="auto"/>
        <w:ind w:firstLine="709"/>
        <w:jc w:val="both"/>
        <w:rPr>
          <w:szCs w:val="24"/>
        </w:rPr>
      </w:pPr>
      <w:r w:rsidRPr="00DB4A4D">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DB4A4D" w:rsidRDefault="00DB4A4D" w:rsidP="00DB4A4D">
      <w:pPr>
        <w:keepNext/>
        <w:keepLines/>
        <w:spacing w:before="240" w:after="240" w:line="360" w:lineRule="auto"/>
        <w:outlineLvl w:val="1"/>
        <w:rPr>
          <w:rFonts w:eastAsia="SimSun"/>
          <w:b/>
          <w:color w:val="00B050"/>
          <w:sz w:val="28"/>
          <w:szCs w:val="32"/>
        </w:rPr>
      </w:pPr>
      <w:bookmarkStart w:id="58" w:name="_Toc535854308"/>
      <w:bookmarkStart w:id="59" w:name="_Toc531097540"/>
      <w:r w:rsidRPr="00DB4A4D">
        <w:rPr>
          <w:rFonts w:eastAsia="SimSun"/>
          <w:b/>
          <w:color w:val="00B050"/>
          <w:sz w:val="28"/>
          <w:szCs w:val="32"/>
        </w:rPr>
        <w:lastRenderedPageBreak/>
        <w:t>MİSYONUMUZ</w:t>
      </w:r>
      <w:bookmarkEnd w:id="58"/>
      <w:r w:rsidRPr="00DB4A4D">
        <w:rPr>
          <w:rFonts w:eastAsia="SimSun"/>
          <w:b/>
          <w:color w:val="00B050"/>
          <w:sz w:val="28"/>
          <w:szCs w:val="32"/>
        </w:rPr>
        <w:t xml:space="preserve"> </w:t>
      </w:r>
      <w:bookmarkEnd w:id="59"/>
    </w:p>
    <w:p w:rsidR="00DB4A4D" w:rsidRPr="0036322D" w:rsidRDefault="0036322D" w:rsidP="00DB4A4D">
      <w:pPr>
        <w:keepNext/>
        <w:keepLines/>
        <w:spacing w:before="240" w:after="240" w:line="360" w:lineRule="auto"/>
        <w:outlineLvl w:val="1"/>
        <w:rPr>
          <w:rFonts w:eastAsia="SimSun"/>
          <w:b/>
          <w:color w:val="000000" w:themeColor="text1"/>
          <w:sz w:val="28"/>
          <w:szCs w:val="32"/>
        </w:rPr>
      </w:pPr>
      <w:r>
        <w:rPr>
          <w:rFonts w:eastAsia="SimSun"/>
          <w:b/>
          <w:color w:val="000000" w:themeColor="text1"/>
          <w:sz w:val="28"/>
          <w:szCs w:val="32"/>
        </w:rPr>
        <w:t>Toplumun çağdaş değerlerini gözetecek başarılı bireyler yetiştirmek</w:t>
      </w:r>
    </w:p>
    <w:p w:rsidR="00DB4A4D" w:rsidRPr="00DB4A4D" w:rsidRDefault="00DB4A4D" w:rsidP="00DB4A4D">
      <w:pPr>
        <w:keepNext/>
        <w:keepLines/>
        <w:spacing w:before="240" w:after="240" w:line="360" w:lineRule="auto"/>
        <w:outlineLvl w:val="1"/>
        <w:rPr>
          <w:rFonts w:eastAsia="SimSun"/>
          <w:b/>
          <w:sz w:val="28"/>
          <w:szCs w:val="32"/>
        </w:rPr>
      </w:pPr>
      <w:bookmarkStart w:id="60" w:name="_Toc535854309"/>
      <w:bookmarkStart w:id="61" w:name="_Toc531097541"/>
      <w:r w:rsidRPr="00DB4A4D">
        <w:rPr>
          <w:rFonts w:eastAsia="SimSun"/>
          <w:b/>
          <w:color w:val="00B050"/>
          <w:sz w:val="28"/>
          <w:szCs w:val="32"/>
        </w:rPr>
        <w:t>VİZYONUMUZ</w:t>
      </w:r>
      <w:bookmarkEnd w:id="60"/>
      <w:r w:rsidRPr="00DB4A4D">
        <w:rPr>
          <w:rFonts w:eastAsia="SimSun"/>
          <w:b/>
          <w:sz w:val="28"/>
          <w:szCs w:val="32"/>
        </w:rPr>
        <w:t xml:space="preserve"> </w:t>
      </w:r>
      <w:bookmarkEnd w:id="61"/>
    </w:p>
    <w:p w:rsidR="00DB4A4D" w:rsidRPr="0036322D" w:rsidRDefault="00F27CAA" w:rsidP="00DB4A4D">
      <w:pPr>
        <w:keepNext/>
        <w:keepLines/>
        <w:spacing w:before="240" w:after="240" w:line="360" w:lineRule="auto"/>
        <w:outlineLvl w:val="1"/>
        <w:rPr>
          <w:rFonts w:eastAsia="SimSun"/>
          <w:b/>
          <w:color w:val="000000" w:themeColor="text1"/>
          <w:sz w:val="28"/>
          <w:szCs w:val="32"/>
        </w:rPr>
      </w:pPr>
      <w:r>
        <w:rPr>
          <w:rFonts w:eastAsia="SimSun"/>
          <w:b/>
          <w:color w:val="000000" w:themeColor="text1"/>
          <w:sz w:val="28"/>
          <w:szCs w:val="32"/>
        </w:rPr>
        <w:t>Şehrin</w:t>
      </w:r>
      <w:r w:rsidR="0036322D">
        <w:rPr>
          <w:rFonts w:eastAsia="SimSun"/>
          <w:b/>
          <w:color w:val="000000" w:themeColor="text1"/>
          <w:sz w:val="28"/>
          <w:szCs w:val="32"/>
        </w:rPr>
        <w:t xml:space="preserve"> örnek gösteri</w:t>
      </w:r>
      <w:r>
        <w:rPr>
          <w:rFonts w:eastAsia="SimSun"/>
          <w:b/>
          <w:color w:val="000000" w:themeColor="text1"/>
          <w:sz w:val="28"/>
          <w:szCs w:val="32"/>
        </w:rPr>
        <w:t>len ve örnek alınan okulu olmak</w:t>
      </w:r>
    </w:p>
    <w:p w:rsidR="00A25402" w:rsidRPr="00A25402" w:rsidRDefault="00A25402" w:rsidP="00A25402">
      <w:pPr>
        <w:keepNext/>
        <w:keepLines/>
        <w:spacing w:before="240" w:after="240" w:line="360" w:lineRule="auto"/>
        <w:outlineLvl w:val="1"/>
        <w:rPr>
          <w:rFonts w:eastAsia="SimSun"/>
          <w:b/>
          <w:sz w:val="28"/>
          <w:szCs w:val="32"/>
        </w:rPr>
      </w:pPr>
      <w:bookmarkStart w:id="62" w:name="_Toc535854310"/>
      <w:bookmarkStart w:id="63" w:name="_Toc531097542"/>
      <w:r w:rsidRPr="00A25402">
        <w:rPr>
          <w:rFonts w:eastAsia="SimSun"/>
          <w:b/>
          <w:color w:val="00B050"/>
          <w:sz w:val="28"/>
          <w:szCs w:val="32"/>
        </w:rPr>
        <w:t>TEMEL DEĞERLERİMİZ</w:t>
      </w:r>
      <w:bookmarkEnd w:id="62"/>
      <w:r w:rsidRPr="00A25402">
        <w:rPr>
          <w:rFonts w:eastAsia="SimSun"/>
          <w:b/>
          <w:color w:val="00B050"/>
          <w:sz w:val="28"/>
          <w:szCs w:val="32"/>
        </w:rPr>
        <w:t xml:space="preserve"> </w:t>
      </w:r>
      <w:bookmarkEnd w:id="63"/>
    </w:p>
    <w:p w:rsidR="00A25402" w:rsidRDefault="0036322D" w:rsidP="00A25402">
      <w:pPr>
        <w:pStyle w:val="ListeParagraf"/>
        <w:keepNext/>
        <w:keepLines/>
        <w:numPr>
          <w:ilvl w:val="0"/>
          <w:numId w:val="1"/>
        </w:numPr>
        <w:spacing w:before="240" w:after="240" w:line="360" w:lineRule="auto"/>
        <w:outlineLvl w:val="1"/>
        <w:rPr>
          <w:rFonts w:eastAsia="SimSun"/>
          <w:b/>
          <w:color w:val="00B050"/>
          <w:sz w:val="28"/>
          <w:szCs w:val="32"/>
        </w:rPr>
      </w:pPr>
      <w:r w:rsidRPr="0036322D">
        <w:rPr>
          <w:rFonts w:ascii="Helvetica" w:hAnsi="Helvetica"/>
          <w:color w:val="333333"/>
          <w:sz w:val="27"/>
          <w:szCs w:val="27"/>
          <w:shd w:val="clear" w:color="auto" w:fill="FFFFFF"/>
        </w:rPr>
        <w:t xml:space="preserve"> </w:t>
      </w:r>
      <w:r>
        <w:rPr>
          <w:rFonts w:ascii="Helvetica" w:hAnsi="Helvetica"/>
          <w:color w:val="333333"/>
          <w:sz w:val="27"/>
          <w:szCs w:val="27"/>
          <w:shd w:val="clear" w:color="auto" w:fill="FFFFFF"/>
        </w:rPr>
        <w:t>Kendini diğerlerinden farklı kılan bireysel yönlerin farkında olmak ve onları geliştirmek. Gelişmeye ve yapabileceğinin en iyisini yapmaya kendini adamak.</w:t>
      </w:r>
    </w:p>
    <w:p w:rsidR="00A25402" w:rsidRDefault="0036322D" w:rsidP="00A25402">
      <w:pPr>
        <w:pStyle w:val="ListeParagraf"/>
        <w:keepNext/>
        <w:keepLines/>
        <w:numPr>
          <w:ilvl w:val="0"/>
          <w:numId w:val="1"/>
        </w:numPr>
        <w:spacing w:before="240" w:after="240" w:line="360" w:lineRule="auto"/>
        <w:outlineLvl w:val="1"/>
        <w:rPr>
          <w:rFonts w:eastAsia="SimSun"/>
          <w:b/>
          <w:color w:val="00B050"/>
          <w:sz w:val="28"/>
          <w:szCs w:val="32"/>
        </w:rPr>
      </w:pPr>
      <w:r>
        <w:rPr>
          <w:rFonts w:ascii="Helvetica" w:hAnsi="Helvetica"/>
          <w:color w:val="333333"/>
          <w:sz w:val="27"/>
          <w:szCs w:val="27"/>
          <w:shd w:val="clear" w:color="auto" w:fill="FFFFFF"/>
        </w:rPr>
        <w:t>Diğer insanlarla, kurumlarla, toplumla, kişinin kendisiyle ilişkisinde bütünlük içinde olmak.</w:t>
      </w:r>
    </w:p>
    <w:p w:rsidR="00A25402" w:rsidRPr="0036322D" w:rsidRDefault="0036322D" w:rsidP="00A25402">
      <w:pPr>
        <w:pStyle w:val="ListeParagraf"/>
        <w:keepNext/>
        <w:keepLines/>
        <w:numPr>
          <w:ilvl w:val="0"/>
          <w:numId w:val="1"/>
        </w:numPr>
        <w:spacing w:before="240" w:after="240" w:line="360" w:lineRule="auto"/>
        <w:outlineLvl w:val="1"/>
        <w:rPr>
          <w:rFonts w:eastAsia="SimSun"/>
          <w:b/>
          <w:color w:val="00B050"/>
          <w:sz w:val="28"/>
          <w:szCs w:val="32"/>
        </w:rPr>
      </w:pPr>
      <w:r>
        <w:rPr>
          <w:rFonts w:ascii="Helvetica" w:hAnsi="Helvetica"/>
          <w:color w:val="333333"/>
          <w:sz w:val="27"/>
          <w:szCs w:val="27"/>
          <w:shd w:val="clear" w:color="auto" w:fill="FFFFFF"/>
        </w:rPr>
        <w:t>Destek vermek, hizmet etmek ve katkıda bulunmak.</w:t>
      </w:r>
    </w:p>
    <w:p w:rsidR="0036322D" w:rsidRPr="0036322D" w:rsidRDefault="0036322D" w:rsidP="00A25402">
      <w:pPr>
        <w:pStyle w:val="ListeParagraf"/>
        <w:keepNext/>
        <w:keepLines/>
        <w:numPr>
          <w:ilvl w:val="0"/>
          <w:numId w:val="1"/>
        </w:numPr>
        <w:spacing w:before="240" w:after="240" w:line="360" w:lineRule="auto"/>
        <w:outlineLvl w:val="1"/>
        <w:rPr>
          <w:rFonts w:eastAsia="SimSun"/>
          <w:b/>
          <w:color w:val="00B050"/>
          <w:sz w:val="28"/>
          <w:szCs w:val="32"/>
        </w:rPr>
      </w:pPr>
      <w:r>
        <w:rPr>
          <w:rFonts w:ascii="Helvetica" w:hAnsi="Helvetica"/>
          <w:color w:val="333333"/>
          <w:sz w:val="27"/>
          <w:szCs w:val="27"/>
          <w:shd w:val="clear" w:color="auto" w:fill="FFFFFF"/>
        </w:rPr>
        <w:t>Diğerleriyle ilişki kurarken olayları ve konuşulan konuları onların gözüyle görmeye özen göstermek; insanların duygularına duyarlı olmak.</w:t>
      </w:r>
    </w:p>
    <w:p w:rsidR="0036322D" w:rsidRDefault="0036322D" w:rsidP="00A25402">
      <w:pPr>
        <w:pStyle w:val="ListeParagraf"/>
        <w:keepNext/>
        <w:keepLines/>
        <w:numPr>
          <w:ilvl w:val="0"/>
          <w:numId w:val="1"/>
        </w:numPr>
        <w:spacing w:before="240" w:after="240" w:line="360" w:lineRule="auto"/>
        <w:outlineLvl w:val="1"/>
        <w:rPr>
          <w:rFonts w:eastAsia="SimSun"/>
          <w:b/>
          <w:color w:val="00B050"/>
          <w:sz w:val="28"/>
          <w:szCs w:val="32"/>
        </w:rPr>
      </w:pPr>
      <w:r>
        <w:rPr>
          <w:rFonts w:ascii="Helvetica" w:hAnsi="Helvetica"/>
          <w:color w:val="333333"/>
          <w:sz w:val="27"/>
          <w:szCs w:val="27"/>
          <w:shd w:val="clear" w:color="auto" w:fill="FFFFFF"/>
        </w:rPr>
        <w:t> "Ne ekersen onu biçersin" kuralını anlamak ve uygulamak; yasalara uymak, işte ve sporda dürüst olmak. Merhamet ve affetmenin adaletin bir parçası olduğunu anlamak.</w:t>
      </w: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Pr="00A25402" w:rsidRDefault="00A25402" w:rsidP="00A25402">
      <w:pPr>
        <w:pStyle w:val="ListeParagraf"/>
        <w:keepNext/>
        <w:keepLines/>
        <w:spacing w:before="240" w:after="240" w:line="360" w:lineRule="auto"/>
        <w:outlineLvl w:val="1"/>
        <w:rPr>
          <w:rFonts w:eastAsia="SimSun"/>
          <w:b/>
          <w:color w:val="00B050"/>
          <w:sz w:val="28"/>
          <w:szCs w:val="32"/>
        </w:rPr>
      </w:pPr>
    </w:p>
    <w:p w:rsidR="00DB4A4D" w:rsidRPr="00DB4A4D" w:rsidRDefault="00DB4A4D" w:rsidP="00DB4A4D">
      <w:pPr>
        <w:spacing w:line="360" w:lineRule="auto"/>
        <w:ind w:firstLine="709"/>
        <w:jc w:val="both"/>
        <w:rPr>
          <w:szCs w:val="24"/>
        </w:rPr>
      </w:pPr>
    </w:p>
    <w:p w:rsidR="00DB4A4D" w:rsidRDefault="00DB4A4D" w:rsidP="00DB4A4D">
      <w:pPr>
        <w:keepNext/>
        <w:keepLines/>
        <w:spacing w:after="0" w:line="360" w:lineRule="auto"/>
        <w:outlineLvl w:val="0"/>
        <w:rPr>
          <w:rFonts w:eastAsia="SimSun"/>
          <w:b/>
          <w:color w:val="00B050"/>
          <w:sz w:val="28"/>
          <w:szCs w:val="40"/>
        </w:rPr>
      </w:pPr>
    </w:p>
    <w:p w:rsidR="00A25402" w:rsidRDefault="00A25402" w:rsidP="00DB4A4D">
      <w:pPr>
        <w:keepNext/>
        <w:keepLines/>
        <w:spacing w:after="0" w:line="360" w:lineRule="auto"/>
        <w:outlineLvl w:val="0"/>
        <w:rPr>
          <w:rFonts w:eastAsia="SimSun"/>
          <w:b/>
          <w:color w:val="00B050"/>
          <w:sz w:val="28"/>
          <w:szCs w:val="40"/>
        </w:rPr>
      </w:pPr>
    </w:p>
    <w:p w:rsidR="00A25402" w:rsidRPr="00DB4A4D" w:rsidRDefault="00A25402" w:rsidP="00DB4A4D">
      <w:pPr>
        <w:keepNext/>
        <w:keepLines/>
        <w:spacing w:after="0" w:line="360" w:lineRule="auto"/>
        <w:outlineLvl w:val="0"/>
        <w:rPr>
          <w:rFonts w:eastAsia="SimSun"/>
          <w:b/>
          <w:color w:val="00B050"/>
          <w:sz w:val="28"/>
          <w:szCs w:val="40"/>
        </w:rPr>
      </w:pPr>
    </w:p>
    <w:p w:rsidR="00A25402" w:rsidRDefault="00B32B9E" w:rsidP="00A25402">
      <w:pPr>
        <w:shd w:val="clear" w:color="auto" w:fill="4472C4" w:themeFill="accent5"/>
        <w:spacing w:line="240" w:lineRule="auto"/>
        <w:jc w:val="center"/>
        <w:rPr>
          <w:color w:val="FFFFFF" w:themeColor="background1"/>
          <w:sz w:val="96"/>
          <w:szCs w:val="96"/>
        </w:rPr>
      </w:pPr>
      <w:r>
        <w:rPr>
          <w:color w:val="FFFFFF" w:themeColor="background1"/>
          <w:sz w:val="96"/>
          <w:szCs w:val="96"/>
        </w:rPr>
        <w:t>IV.</w:t>
      </w:r>
      <w:r w:rsidRPr="001D5EEA">
        <w:rPr>
          <w:color w:val="FFFFFF" w:themeColor="background1"/>
          <w:sz w:val="96"/>
          <w:szCs w:val="96"/>
        </w:rPr>
        <w:t xml:space="preserve"> </w:t>
      </w:r>
      <w:r w:rsidR="00A25402" w:rsidRPr="001D5EEA">
        <w:rPr>
          <w:color w:val="FFFFFF" w:themeColor="background1"/>
          <w:sz w:val="96"/>
          <w:szCs w:val="96"/>
        </w:rPr>
        <w:t xml:space="preserve">BÖLÜM </w:t>
      </w:r>
    </w:p>
    <w:p w:rsidR="00B32B9E" w:rsidRPr="001D5EEA" w:rsidRDefault="00B32B9E" w:rsidP="00A25402">
      <w:pPr>
        <w:shd w:val="clear" w:color="auto" w:fill="4472C4" w:themeFill="accent5"/>
        <w:spacing w:line="240" w:lineRule="auto"/>
        <w:jc w:val="center"/>
        <w:rPr>
          <w:color w:val="FFFFFF" w:themeColor="background1"/>
          <w:sz w:val="96"/>
          <w:szCs w:val="96"/>
        </w:rPr>
      </w:pPr>
      <w:r>
        <w:rPr>
          <w:color w:val="FFFFFF" w:themeColor="background1"/>
          <w:sz w:val="96"/>
          <w:szCs w:val="96"/>
        </w:rPr>
        <w:t>Amaç-Hedef ve Eylemler</w:t>
      </w:r>
    </w:p>
    <w:p w:rsidR="00DB4A4D" w:rsidRDefault="00DB4A4D" w:rsidP="00665042">
      <w:pPr>
        <w:ind w:firstLine="708"/>
        <w:jc w:val="both"/>
        <w:rPr>
          <w:szCs w:val="24"/>
        </w:rPr>
      </w:pPr>
    </w:p>
    <w:p w:rsidR="00A25402" w:rsidRDefault="00A25402" w:rsidP="00665042">
      <w:pPr>
        <w:ind w:firstLine="708"/>
        <w:jc w:val="both"/>
        <w:rPr>
          <w:szCs w:val="24"/>
        </w:rPr>
      </w:pPr>
    </w:p>
    <w:p w:rsidR="00A25402" w:rsidRDefault="00A25402" w:rsidP="00665042">
      <w:pPr>
        <w:ind w:firstLine="708"/>
        <w:jc w:val="both"/>
        <w:rPr>
          <w:szCs w:val="24"/>
        </w:rPr>
      </w:pPr>
    </w:p>
    <w:p w:rsidR="00A25402" w:rsidRDefault="00A25402" w:rsidP="00665042">
      <w:pPr>
        <w:ind w:firstLine="708"/>
        <w:jc w:val="both"/>
        <w:rPr>
          <w:szCs w:val="24"/>
        </w:rPr>
      </w:pPr>
    </w:p>
    <w:p w:rsidR="00A25402" w:rsidRDefault="00A25402" w:rsidP="00665042">
      <w:pPr>
        <w:ind w:firstLine="708"/>
        <w:jc w:val="both"/>
        <w:rPr>
          <w:szCs w:val="24"/>
        </w:rPr>
      </w:pPr>
    </w:p>
    <w:p w:rsidR="00A25402" w:rsidRDefault="00A25402" w:rsidP="00665042">
      <w:pPr>
        <w:ind w:firstLine="708"/>
        <w:jc w:val="both"/>
        <w:rPr>
          <w:szCs w:val="24"/>
        </w:rPr>
      </w:pPr>
    </w:p>
    <w:p w:rsidR="00A25402" w:rsidRDefault="00A25402" w:rsidP="00A25402">
      <w:pPr>
        <w:jc w:val="both"/>
        <w:rPr>
          <w:b/>
          <w:color w:val="002060"/>
          <w:sz w:val="28"/>
          <w:szCs w:val="28"/>
        </w:rPr>
      </w:pPr>
      <w:r w:rsidRPr="00A25402">
        <w:rPr>
          <w:b/>
          <w:color w:val="002060"/>
          <w:sz w:val="28"/>
          <w:szCs w:val="28"/>
        </w:rPr>
        <w:t>AMAÇ, HEDEF VE EYLEMLER</w:t>
      </w:r>
    </w:p>
    <w:p w:rsidR="00A25402" w:rsidRPr="00A25402" w:rsidRDefault="00A25402" w:rsidP="00A25402">
      <w:pPr>
        <w:pStyle w:val="Balk2"/>
        <w:rPr>
          <w:rFonts w:ascii="Book Antiqua" w:hAnsi="Book Antiqua"/>
          <w:b/>
          <w:color w:val="FF0000"/>
          <w:sz w:val="28"/>
        </w:rPr>
      </w:pPr>
      <w:bookmarkStart w:id="64" w:name="_Toc531097544"/>
      <w:bookmarkStart w:id="65" w:name="_Toc535854314"/>
      <w:r w:rsidRPr="00A25402">
        <w:rPr>
          <w:rFonts w:ascii="Book Antiqua" w:hAnsi="Book Antiqua"/>
          <w:b/>
          <w:color w:val="FF0000"/>
          <w:sz w:val="28"/>
        </w:rPr>
        <w:t>TEMA I: EĞİTİM VE ÖĞRETİME ERİŞİM</w:t>
      </w:r>
      <w:bookmarkEnd w:id="64"/>
      <w:bookmarkEnd w:id="65"/>
    </w:p>
    <w:p w:rsidR="00A25402" w:rsidRDefault="00A25402" w:rsidP="00A25402">
      <w:pPr>
        <w:spacing w:line="360" w:lineRule="auto"/>
        <w:ind w:firstLine="708"/>
        <w:jc w:val="both"/>
      </w:pPr>
      <w:r>
        <w:t>Eğitim ve öğretime erişim okullaşma ve okul terki, devam ve devamsızlık, okula uyum ve oryantasyon, özel eğitime ihtiyaç duyan bireylerin eğitime erişimi, yabancı öğrencilerin eğitime erişimi ve hayat boyu öğrenme kapsamında yürütülen faaliyetlerin ele alındığı temadır.</w:t>
      </w:r>
    </w:p>
    <w:p w:rsidR="00A25402" w:rsidRPr="00A25402" w:rsidRDefault="00A25402" w:rsidP="00A25402">
      <w:pPr>
        <w:keepNext/>
        <w:keepLines/>
        <w:spacing w:before="240" w:after="240" w:line="240" w:lineRule="auto"/>
        <w:outlineLvl w:val="2"/>
        <w:rPr>
          <w:rFonts w:eastAsia="SimSun"/>
          <w:b/>
          <w:color w:val="0070C0"/>
          <w:sz w:val="28"/>
          <w:szCs w:val="24"/>
        </w:rPr>
      </w:pPr>
      <w:bookmarkStart w:id="66" w:name="_Toc535854315"/>
      <w:bookmarkStart w:id="67" w:name="_Toc529519460"/>
      <w:r w:rsidRPr="00A25402">
        <w:rPr>
          <w:rFonts w:eastAsia="SimSun"/>
          <w:b/>
          <w:color w:val="0070C0"/>
          <w:sz w:val="28"/>
          <w:szCs w:val="24"/>
        </w:rPr>
        <w:t>Stratejik Amaç 1:</w:t>
      </w:r>
      <w:bookmarkEnd w:id="66"/>
      <w:r w:rsidRPr="00A25402">
        <w:rPr>
          <w:rFonts w:eastAsia="SimSun"/>
          <w:b/>
          <w:color w:val="0070C0"/>
          <w:sz w:val="28"/>
          <w:szCs w:val="24"/>
        </w:rPr>
        <w:t xml:space="preserve"> </w:t>
      </w:r>
    </w:p>
    <w:p w:rsidR="00A25402" w:rsidRDefault="00A25402" w:rsidP="00A25402">
      <w:pPr>
        <w:spacing w:line="360" w:lineRule="auto"/>
        <w:ind w:firstLine="709"/>
        <w:jc w:val="both"/>
        <w:rPr>
          <w:szCs w:val="24"/>
        </w:rPr>
      </w:pPr>
      <w:r w:rsidRPr="00A25402">
        <w:rPr>
          <w:szCs w:val="24"/>
        </w:rPr>
        <w:t>Kayıt bölgemizde yer alan çocukların okullaşma oranlarını artıran, öğrencilerin uyum ve devams</w:t>
      </w:r>
      <w:r>
        <w:rPr>
          <w:szCs w:val="24"/>
        </w:rPr>
        <w:t>ızlık sorunlarını gideren etkin b</w:t>
      </w:r>
      <w:r w:rsidRPr="00A25402">
        <w:rPr>
          <w:szCs w:val="24"/>
        </w:rPr>
        <w:t xml:space="preserve">ir yönetim yapısı kurulacaktır. </w:t>
      </w:r>
      <w:bookmarkEnd w:id="67"/>
    </w:p>
    <w:p w:rsidR="00A25402" w:rsidRDefault="00A25402" w:rsidP="00A25402">
      <w:pPr>
        <w:spacing w:line="360" w:lineRule="auto"/>
        <w:jc w:val="both"/>
      </w:pPr>
      <w:r w:rsidRPr="000978E4">
        <w:rPr>
          <w:b/>
          <w:color w:val="FF0000"/>
        </w:rPr>
        <w:t>Stratejik Hedef 1.1.</w:t>
      </w:r>
      <w:r w:rsidRPr="000978E4">
        <w:rPr>
          <w:color w:val="FF0000"/>
        </w:rPr>
        <w:t xml:space="preserve">  </w:t>
      </w:r>
      <w:r w:rsidRPr="00A25402">
        <w:t>Kayıt bölgemizde yer alan çocukları</w:t>
      </w:r>
      <w:r w:rsidR="005F6DBA">
        <w:t>n okullaşma oranları yüksektir fakat</w:t>
      </w:r>
      <w:r w:rsidRPr="00A25402">
        <w:t xml:space="preserve"> öğrencilerin uyum ve devamsızlık </w:t>
      </w:r>
      <w:r w:rsidR="005F6DBA">
        <w:t xml:space="preserve">sorunları </w:t>
      </w:r>
      <w:r w:rsidR="005F6DBA" w:rsidRPr="00A25402">
        <w:t>giderilecektir</w:t>
      </w:r>
      <w:r w:rsidRPr="00A25402">
        <w:t>.</w:t>
      </w:r>
    </w:p>
    <w:p w:rsidR="006C4879" w:rsidRDefault="006C4879" w:rsidP="00A25402">
      <w:pPr>
        <w:spacing w:line="360" w:lineRule="auto"/>
        <w:jc w:val="both"/>
      </w:pPr>
    </w:p>
    <w:p w:rsidR="006C4879" w:rsidRDefault="006C4879" w:rsidP="00A25402">
      <w:pPr>
        <w:spacing w:line="360" w:lineRule="auto"/>
        <w:jc w:val="both"/>
      </w:pPr>
    </w:p>
    <w:p w:rsidR="006C4879" w:rsidRDefault="006C4879" w:rsidP="00A25402">
      <w:pPr>
        <w:spacing w:line="360" w:lineRule="auto"/>
        <w:jc w:val="both"/>
      </w:pPr>
    </w:p>
    <w:p w:rsidR="006C4879" w:rsidRDefault="006C4879" w:rsidP="00A25402">
      <w:pPr>
        <w:spacing w:line="360" w:lineRule="auto"/>
        <w:jc w:val="both"/>
      </w:pPr>
    </w:p>
    <w:p w:rsidR="006C4879" w:rsidRDefault="006C4879" w:rsidP="00A25402">
      <w:pPr>
        <w:spacing w:line="360" w:lineRule="auto"/>
        <w:jc w:val="both"/>
      </w:pPr>
    </w:p>
    <w:p w:rsidR="000978E4" w:rsidRDefault="000978E4" w:rsidP="000978E4">
      <w:pPr>
        <w:keepNext/>
        <w:keepLines/>
        <w:spacing w:before="240" w:after="240" w:line="240" w:lineRule="auto"/>
        <w:outlineLvl w:val="2"/>
        <w:rPr>
          <w:rFonts w:eastAsia="SimSun"/>
          <w:b/>
          <w:color w:val="00B050"/>
          <w:sz w:val="28"/>
          <w:szCs w:val="24"/>
        </w:rPr>
      </w:pPr>
      <w:bookmarkStart w:id="68" w:name="_Toc535854316"/>
      <w:r w:rsidRPr="000978E4">
        <w:rPr>
          <w:rFonts w:eastAsia="SimSun"/>
          <w:b/>
          <w:color w:val="00B050"/>
          <w:sz w:val="28"/>
          <w:szCs w:val="24"/>
        </w:rPr>
        <w:t xml:space="preserve">Performans Göstergeleri </w:t>
      </w:r>
      <w:bookmarkEnd w:id="68"/>
    </w:p>
    <w:tbl>
      <w:tblPr>
        <w:tblStyle w:val="GridTable4Accent2"/>
        <w:tblW w:w="13008" w:type="dxa"/>
        <w:tblLayout w:type="fixed"/>
        <w:tblLook w:val="04A0"/>
      </w:tblPr>
      <w:tblGrid>
        <w:gridCol w:w="1757"/>
        <w:gridCol w:w="5042"/>
        <w:gridCol w:w="993"/>
        <w:gridCol w:w="1056"/>
        <w:gridCol w:w="1041"/>
        <w:gridCol w:w="1007"/>
        <w:gridCol w:w="1092"/>
        <w:gridCol w:w="1005"/>
        <w:gridCol w:w="15"/>
      </w:tblGrid>
      <w:tr w:rsidR="000978E4" w:rsidRPr="000978E4" w:rsidTr="000978E4">
        <w:trPr>
          <w:cnfStyle w:val="100000000000"/>
          <w:trHeight w:val="421"/>
        </w:trPr>
        <w:tc>
          <w:tcPr>
            <w:cnfStyle w:val="001000000000"/>
            <w:tcW w:w="1757" w:type="dxa"/>
            <w:vMerge w:val="restart"/>
            <w:noWrap/>
            <w:vAlign w:val="center"/>
            <w:hideMark/>
          </w:tcPr>
          <w:p w:rsidR="000978E4" w:rsidRPr="000978E4" w:rsidRDefault="000978E4" w:rsidP="000978E4">
            <w:pPr>
              <w:spacing w:line="240" w:lineRule="auto"/>
              <w:jc w:val="center"/>
              <w:rPr>
                <w:szCs w:val="20"/>
              </w:rPr>
            </w:pPr>
            <w:r w:rsidRPr="000978E4">
              <w:rPr>
                <w:szCs w:val="20"/>
              </w:rPr>
              <w:t>No</w:t>
            </w:r>
          </w:p>
        </w:tc>
        <w:tc>
          <w:tcPr>
            <w:tcW w:w="5042" w:type="dxa"/>
            <w:vMerge w:val="restart"/>
            <w:vAlign w:val="center"/>
            <w:hideMark/>
          </w:tcPr>
          <w:p w:rsidR="000978E4" w:rsidRPr="000978E4" w:rsidRDefault="000978E4" w:rsidP="000978E4">
            <w:pPr>
              <w:spacing w:line="240" w:lineRule="auto"/>
              <w:cnfStyle w:val="100000000000"/>
              <w:rPr>
                <w:szCs w:val="20"/>
              </w:rPr>
            </w:pPr>
            <w:r w:rsidRPr="000978E4">
              <w:rPr>
                <w:szCs w:val="20"/>
              </w:rPr>
              <w:t>Performans</w:t>
            </w:r>
          </w:p>
          <w:p w:rsidR="000978E4" w:rsidRPr="000978E4" w:rsidRDefault="000978E4" w:rsidP="000978E4">
            <w:pPr>
              <w:spacing w:line="240" w:lineRule="auto"/>
              <w:cnfStyle w:val="100000000000"/>
              <w:rPr>
                <w:szCs w:val="20"/>
              </w:rPr>
            </w:pPr>
            <w:r w:rsidRPr="000978E4">
              <w:rPr>
                <w:szCs w:val="20"/>
              </w:rPr>
              <w:t>Göstergesi</w:t>
            </w:r>
          </w:p>
        </w:tc>
        <w:tc>
          <w:tcPr>
            <w:tcW w:w="993" w:type="dxa"/>
            <w:vAlign w:val="center"/>
          </w:tcPr>
          <w:p w:rsidR="000978E4" w:rsidRPr="000978E4" w:rsidRDefault="000978E4" w:rsidP="000978E4">
            <w:pPr>
              <w:spacing w:line="240" w:lineRule="auto"/>
              <w:cnfStyle w:val="100000000000"/>
              <w:rPr>
                <w:sz w:val="20"/>
                <w:szCs w:val="20"/>
              </w:rPr>
            </w:pPr>
            <w:r w:rsidRPr="000978E4">
              <w:rPr>
                <w:sz w:val="20"/>
                <w:szCs w:val="20"/>
              </w:rPr>
              <w:t>Mevcut</w:t>
            </w:r>
          </w:p>
        </w:tc>
        <w:tc>
          <w:tcPr>
            <w:tcW w:w="5216" w:type="dxa"/>
            <w:gridSpan w:val="6"/>
            <w:vAlign w:val="center"/>
          </w:tcPr>
          <w:p w:rsidR="000978E4" w:rsidRPr="000978E4" w:rsidRDefault="000978E4" w:rsidP="000978E4">
            <w:pPr>
              <w:spacing w:line="240" w:lineRule="auto"/>
              <w:jc w:val="center"/>
              <w:cnfStyle w:val="100000000000"/>
              <w:rPr>
                <w:sz w:val="20"/>
                <w:szCs w:val="20"/>
              </w:rPr>
            </w:pPr>
            <w:r w:rsidRPr="000978E4">
              <w:rPr>
                <w:szCs w:val="20"/>
              </w:rPr>
              <w:t>HEDEF</w:t>
            </w:r>
          </w:p>
        </w:tc>
      </w:tr>
      <w:tr w:rsidR="000978E4" w:rsidRPr="000978E4" w:rsidTr="000978E4">
        <w:trPr>
          <w:gridAfter w:val="1"/>
          <w:cnfStyle w:val="000000100000"/>
          <w:wAfter w:w="15" w:type="dxa"/>
          <w:trHeight w:val="309"/>
        </w:trPr>
        <w:tc>
          <w:tcPr>
            <w:cnfStyle w:val="001000000000"/>
            <w:tcW w:w="1757" w:type="dxa"/>
            <w:vMerge/>
            <w:hideMark/>
          </w:tcPr>
          <w:p w:rsidR="000978E4" w:rsidRPr="000978E4" w:rsidRDefault="000978E4" w:rsidP="000978E4">
            <w:pPr>
              <w:spacing w:line="240" w:lineRule="auto"/>
              <w:rPr>
                <w:szCs w:val="22"/>
              </w:rPr>
            </w:pPr>
          </w:p>
        </w:tc>
        <w:tc>
          <w:tcPr>
            <w:tcW w:w="5042" w:type="dxa"/>
            <w:vMerge/>
            <w:hideMark/>
          </w:tcPr>
          <w:p w:rsidR="000978E4" w:rsidRPr="000978E4" w:rsidRDefault="000978E4" w:rsidP="000978E4">
            <w:pPr>
              <w:spacing w:line="240" w:lineRule="auto"/>
              <w:cnfStyle w:val="000000100000"/>
              <w:rPr>
                <w:b/>
                <w:bCs/>
                <w:szCs w:val="22"/>
              </w:rPr>
            </w:pPr>
          </w:p>
        </w:tc>
        <w:tc>
          <w:tcPr>
            <w:tcW w:w="993" w:type="dxa"/>
            <w:noWrap/>
            <w:hideMark/>
          </w:tcPr>
          <w:p w:rsidR="000978E4" w:rsidRPr="000978E4" w:rsidRDefault="000978E4" w:rsidP="000978E4">
            <w:pPr>
              <w:spacing w:line="240" w:lineRule="auto"/>
              <w:jc w:val="center"/>
              <w:cnfStyle w:val="000000100000"/>
              <w:rPr>
                <w:b/>
                <w:bCs/>
                <w:szCs w:val="22"/>
              </w:rPr>
            </w:pPr>
            <w:r w:rsidRPr="000978E4">
              <w:rPr>
                <w:b/>
                <w:bCs/>
                <w:szCs w:val="22"/>
              </w:rPr>
              <w:t>2018</w:t>
            </w:r>
          </w:p>
        </w:tc>
        <w:tc>
          <w:tcPr>
            <w:tcW w:w="1056" w:type="dxa"/>
            <w:noWrap/>
            <w:hideMark/>
          </w:tcPr>
          <w:p w:rsidR="000978E4" w:rsidRPr="000978E4" w:rsidRDefault="000978E4" w:rsidP="000978E4">
            <w:pPr>
              <w:spacing w:line="240" w:lineRule="auto"/>
              <w:jc w:val="center"/>
              <w:cnfStyle w:val="000000100000"/>
              <w:rPr>
                <w:b/>
                <w:bCs/>
                <w:szCs w:val="22"/>
              </w:rPr>
            </w:pPr>
            <w:r w:rsidRPr="000978E4">
              <w:rPr>
                <w:b/>
                <w:bCs/>
                <w:szCs w:val="22"/>
              </w:rPr>
              <w:t>2019</w:t>
            </w:r>
          </w:p>
        </w:tc>
        <w:tc>
          <w:tcPr>
            <w:tcW w:w="1041" w:type="dxa"/>
          </w:tcPr>
          <w:p w:rsidR="000978E4" w:rsidRPr="000978E4" w:rsidRDefault="000978E4" w:rsidP="000978E4">
            <w:pPr>
              <w:spacing w:line="240" w:lineRule="auto"/>
              <w:jc w:val="center"/>
              <w:cnfStyle w:val="000000100000"/>
              <w:rPr>
                <w:b/>
                <w:bCs/>
                <w:szCs w:val="22"/>
              </w:rPr>
            </w:pPr>
            <w:r w:rsidRPr="000978E4">
              <w:rPr>
                <w:b/>
                <w:bCs/>
                <w:szCs w:val="22"/>
              </w:rPr>
              <w:t>2020</w:t>
            </w:r>
          </w:p>
        </w:tc>
        <w:tc>
          <w:tcPr>
            <w:tcW w:w="1007" w:type="dxa"/>
          </w:tcPr>
          <w:p w:rsidR="000978E4" w:rsidRPr="000978E4" w:rsidRDefault="000978E4" w:rsidP="000978E4">
            <w:pPr>
              <w:spacing w:line="240" w:lineRule="auto"/>
              <w:jc w:val="center"/>
              <w:cnfStyle w:val="000000100000"/>
              <w:rPr>
                <w:b/>
                <w:bCs/>
                <w:szCs w:val="22"/>
              </w:rPr>
            </w:pPr>
            <w:r w:rsidRPr="000978E4">
              <w:rPr>
                <w:b/>
                <w:bCs/>
                <w:szCs w:val="22"/>
              </w:rPr>
              <w:t>2021</w:t>
            </w:r>
          </w:p>
        </w:tc>
        <w:tc>
          <w:tcPr>
            <w:tcW w:w="1092" w:type="dxa"/>
          </w:tcPr>
          <w:p w:rsidR="000978E4" w:rsidRPr="000978E4" w:rsidRDefault="000978E4" w:rsidP="000978E4">
            <w:pPr>
              <w:spacing w:line="240" w:lineRule="auto"/>
              <w:jc w:val="center"/>
              <w:cnfStyle w:val="000000100000"/>
              <w:rPr>
                <w:b/>
                <w:bCs/>
                <w:szCs w:val="22"/>
              </w:rPr>
            </w:pPr>
            <w:r w:rsidRPr="000978E4">
              <w:rPr>
                <w:b/>
                <w:bCs/>
                <w:szCs w:val="22"/>
              </w:rPr>
              <w:t>2022</w:t>
            </w:r>
          </w:p>
        </w:tc>
        <w:tc>
          <w:tcPr>
            <w:tcW w:w="1005" w:type="dxa"/>
          </w:tcPr>
          <w:p w:rsidR="000978E4" w:rsidRPr="000978E4" w:rsidRDefault="000978E4" w:rsidP="000978E4">
            <w:pPr>
              <w:spacing w:line="240" w:lineRule="auto"/>
              <w:jc w:val="center"/>
              <w:cnfStyle w:val="000000100000"/>
              <w:rPr>
                <w:b/>
                <w:bCs/>
                <w:szCs w:val="22"/>
              </w:rPr>
            </w:pPr>
            <w:r w:rsidRPr="000978E4">
              <w:rPr>
                <w:b/>
                <w:bCs/>
                <w:szCs w:val="22"/>
              </w:rPr>
              <w:t>2023</w:t>
            </w:r>
          </w:p>
        </w:tc>
      </w:tr>
      <w:tr w:rsidR="000978E4" w:rsidRPr="000978E4" w:rsidTr="000978E4">
        <w:trPr>
          <w:gridAfter w:val="1"/>
          <w:wAfter w:w="15" w:type="dxa"/>
          <w:trHeight w:val="549"/>
        </w:trPr>
        <w:tc>
          <w:tcPr>
            <w:cnfStyle w:val="001000000000"/>
            <w:tcW w:w="1757" w:type="dxa"/>
            <w:vAlign w:val="center"/>
          </w:tcPr>
          <w:p w:rsidR="000978E4" w:rsidRPr="000978E4" w:rsidRDefault="000978E4" w:rsidP="000978E4">
            <w:pPr>
              <w:spacing w:line="240" w:lineRule="auto"/>
              <w:rPr>
                <w:color w:val="FF0000"/>
                <w:szCs w:val="22"/>
              </w:rPr>
            </w:pPr>
            <w:r w:rsidRPr="000978E4">
              <w:rPr>
                <w:color w:val="FF0000"/>
                <w:szCs w:val="22"/>
              </w:rPr>
              <w:t>PG.1.1.a</w:t>
            </w:r>
          </w:p>
        </w:tc>
        <w:tc>
          <w:tcPr>
            <w:tcW w:w="5042" w:type="dxa"/>
            <w:vAlign w:val="center"/>
          </w:tcPr>
          <w:p w:rsidR="000978E4" w:rsidRPr="000978E4" w:rsidRDefault="000978E4" w:rsidP="000978E4">
            <w:pPr>
              <w:spacing w:line="240" w:lineRule="auto"/>
              <w:cnfStyle w:val="000000000000"/>
              <w:rPr>
                <w:szCs w:val="24"/>
              </w:rPr>
            </w:pPr>
            <w:r w:rsidRPr="000978E4">
              <w:rPr>
                <w:szCs w:val="24"/>
              </w:rPr>
              <w:t>Kayıt bölgesindeki öğrencilerden okula kayıt yaptıranların oranı (%)</w:t>
            </w:r>
          </w:p>
        </w:tc>
        <w:tc>
          <w:tcPr>
            <w:tcW w:w="993" w:type="dxa"/>
            <w:noWrap/>
          </w:tcPr>
          <w:p w:rsidR="000978E4" w:rsidRPr="000978E4" w:rsidRDefault="005F6DBA" w:rsidP="000978E4">
            <w:pPr>
              <w:spacing w:line="240" w:lineRule="auto"/>
              <w:cnfStyle w:val="000000000000"/>
              <w:rPr>
                <w:szCs w:val="22"/>
              </w:rPr>
            </w:pPr>
            <w:r>
              <w:rPr>
                <w:szCs w:val="22"/>
              </w:rPr>
              <w:t>%98</w:t>
            </w:r>
          </w:p>
        </w:tc>
        <w:tc>
          <w:tcPr>
            <w:tcW w:w="1056" w:type="dxa"/>
            <w:noWrap/>
          </w:tcPr>
          <w:p w:rsidR="000978E4" w:rsidRPr="000978E4" w:rsidRDefault="00164419" w:rsidP="000978E4">
            <w:pPr>
              <w:spacing w:line="240" w:lineRule="auto"/>
              <w:cnfStyle w:val="000000000000"/>
              <w:rPr>
                <w:szCs w:val="22"/>
              </w:rPr>
            </w:pPr>
            <w:r>
              <w:rPr>
                <w:szCs w:val="22"/>
              </w:rPr>
              <w:t>%99</w:t>
            </w:r>
          </w:p>
        </w:tc>
        <w:tc>
          <w:tcPr>
            <w:tcW w:w="1041" w:type="dxa"/>
          </w:tcPr>
          <w:p w:rsidR="000978E4" w:rsidRPr="000978E4" w:rsidRDefault="000978E4" w:rsidP="000978E4">
            <w:pPr>
              <w:spacing w:line="240" w:lineRule="auto"/>
              <w:cnfStyle w:val="000000000000"/>
              <w:rPr>
                <w:szCs w:val="22"/>
              </w:rPr>
            </w:pPr>
          </w:p>
        </w:tc>
        <w:tc>
          <w:tcPr>
            <w:tcW w:w="1007" w:type="dxa"/>
          </w:tcPr>
          <w:p w:rsidR="000978E4" w:rsidRPr="000978E4" w:rsidRDefault="000978E4" w:rsidP="000978E4">
            <w:pPr>
              <w:spacing w:line="240" w:lineRule="auto"/>
              <w:cnfStyle w:val="000000000000"/>
              <w:rPr>
                <w:szCs w:val="22"/>
              </w:rPr>
            </w:pPr>
          </w:p>
        </w:tc>
        <w:tc>
          <w:tcPr>
            <w:tcW w:w="1092" w:type="dxa"/>
          </w:tcPr>
          <w:p w:rsidR="000978E4" w:rsidRPr="000978E4" w:rsidRDefault="000978E4" w:rsidP="000978E4">
            <w:pPr>
              <w:spacing w:line="240" w:lineRule="auto"/>
              <w:cnfStyle w:val="000000000000"/>
              <w:rPr>
                <w:szCs w:val="22"/>
              </w:rPr>
            </w:pPr>
          </w:p>
        </w:tc>
        <w:tc>
          <w:tcPr>
            <w:tcW w:w="1005" w:type="dxa"/>
          </w:tcPr>
          <w:p w:rsidR="000978E4" w:rsidRPr="000978E4" w:rsidRDefault="000978E4" w:rsidP="000978E4">
            <w:pPr>
              <w:spacing w:line="240" w:lineRule="auto"/>
              <w:cnfStyle w:val="000000000000"/>
              <w:rPr>
                <w:szCs w:val="22"/>
              </w:rPr>
            </w:pPr>
          </w:p>
        </w:tc>
      </w:tr>
      <w:tr w:rsidR="000978E4" w:rsidRPr="000978E4" w:rsidTr="000978E4">
        <w:trPr>
          <w:gridAfter w:val="1"/>
          <w:cnfStyle w:val="000000100000"/>
          <w:wAfter w:w="15" w:type="dxa"/>
          <w:trHeight w:val="549"/>
        </w:trPr>
        <w:tc>
          <w:tcPr>
            <w:cnfStyle w:val="001000000000"/>
            <w:tcW w:w="1757" w:type="dxa"/>
            <w:vAlign w:val="center"/>
          </w:tcPr>
          <w:p w:rsidR="000978E4" w:rsidRPr="000978E4" w:rsidRDefault="000978E4" w:rsidP="000978E4">
            <w:pPr>
              <w:rPr>
                <w:szCs w:val="22"/>
              </w:rPr>
            </w:pPr>
            <w:r w:rsidRPr="000978E4">
              <w:rPr>
                <w:color w:val="FF0000"/>
                <w:szCs w:val="22"/>
              </w:rPr>
              <w:t>PG.1.1.b</w:t>
            </w:r>
          </w:p>
        </w:tc>
        <w:tc>
          <w:tcPr>
            <w:tcW w:w="5042" w:type="dxa"/>
            <w:vAlign w:val="center"/>
          </w:tcPr>
          <w:p w:rsidR="000978E4" w:rsidRPr="000978E4" w:rsidRDefault="000978E4" w:rsidP="000978E4">
            <w:pPr>
              <w:spacing w:line="240" w:lineRule="auto"/>
              <w:cnfStyle w:val="000000100000"/>
              <w:rPr>
                <w:szCs w:val="24"/>
              </w:rPr>
            </w:pPr>
            <w:r w:rsidRPr="000978E4">
              <w:rPr>
                <w:szCs w:val="24"/>
              </w:rPr>
              <w:t>İlkokul birinci sınıf öğrencilerinden en az bir yıl okul öncesi eğitim almış olanların oranı (%)(ilkokul)</w:t>
            </w:r>
          </w:p>
        </w:tc>
        <w:tc>
          <w:tcPr>
            <w:tcW w:w="993" w:type="dxa"/>
            <w:noWrap/>
          </w:tcPr>
          <w:p w:rsidR="000978E4" w:rsidRPr="000978E4" w:rsidRDefault="005F6DBA" w:rsidP="000978E4">
            <w:pPr>
              <w:spacing w:line="240" w:lineRule="auto"/>
              <w:cnfStyle w:val="000000100000"/>
              <w:rPr>
                <w:szCs w:val="22"/>
              </w:rPr>
            </w:pPr>
            <w:r>
              <w:rPr>
                <w:szCs w:val="22"/>
              </w:rPr>
              <w:t>X</w:t>
            </w:r>
          </w:p>
        </w:tc>
        <w:tc>
          <w:tcPr>
            <w:tcW w:w="1056" w:type="dxa"/>
            <w:noWrap/>
          </w:tcPr>
          <w:p w:rsidR="000978E4" w:rsidRPr="000978E4" w:rsidRDefault="00164419" w:rsidP="000978E4">
            <w:pPr>
              <w:spacing w:line="240" w:lineRule="auto"/>
              <w:cnfStyle w:val="000000100000"/>
              <w:rPr>
                <w:szCs w:val="22"/>
              </w:rPr>
            </w:pPr>
            <w:r>
              <w:rPr>
                <w:szCs w:val="22"/>
              </w:rPr>
              <w:t>X</w:t>
            </w:r>
          </w:p>
        </w:tc>
        <w:tc>
          <w:tcPr>
            <w:tcW w:w="1041" w:type="dxa"/>
          </w:tcPr>
          <w:p w:rsidR="000978E4" w:rsidRPr="000978E4" w:rsidRDefault="000978E4" w:rsidP="000978E4">
            <w:pPr>
              <w:spacing w:line="240" w:lineRule="auto"/>
              <w:cnfStyle w:val="000000100000"/>
              <w:rPr>
                <w:szCs w:val="22"/>
              </w:rPr>
            </w:pPr>
          </w:p>
        </w:tc>
        <w:tc>
          <w:tcPr>
            <w:tcW w:w="1007" w:type="dxa"/>
          </w:tcPr>
          <w:p w:rsidR="000978E4" w:rsidRPr="000978E4" w:rsidRDefault="000978E4" w:rsidP="000978E4">
            <w:pPr>
              <w:spacing w:line="240" w:lineRule="auto"/>
              <w:cnfStyle w:val="000000100000"/>
              <w:rPr>
                <w:szCs w:val="22"/>
              </w:rPr>
            </w:pPr>
          </w:p>
        </w:tc>
        <w:tc>
          <w:tcPr>
            <w:tcW w:w="1092" w:type="dxa"/>
          </w:tcPr>
          <w:p w:rsidR="000978E4" w:rsidRPr="000978E4" w:rsidRDefault="000978E4" w:rsidP="000978E4">
            <w:pPr>
              <w:spacing w:line="240" w:lineRule="auto"/>
              <w:cnfStyle w:val="000000100000"/>
              <w:rPr>
                <w:szCs w:val="22"/>
              </w:rPr>
            </w:pPr>
          </w:p>
        </w:tc>
        <w:tc>
          <w:tcPr>
            <w:tcW w:w="1005" w:type="dxa"/>
          </w:tcPr>
          <w:p w:rsidR="000978E4" w:rsidRPr="000978E4" w:rsidRDefault="000978E4" w:rsidP="000978E4">
            <w:pPr>
              <w:spacing w:line="240" w:lineRule="auto"/>
              <w:cnfStyle w:val="000000100000"/>
              <w:rPr>
                <w:szCs w:val="22"/>
              </w:rPr>
            </w:pPr>
          </w:p>
        </w:tc>
      </w:tr>
      <w:tr w:rsidR="000978E4" w:rsidRPr="000978E4" w:rsidTr="000978E4">
        <w:trPr>
          <w:gridAfter w:val="1"/>
          <w:wAfter w:w="15" w:type="dxa"/>
          <w:trHeight w:val="549"/>
        </w:trPr>
        <w:tc>
          <w:tcPr>
            <w:cnfStyle w:val="001000000000"/>
            <w:tcW w:w="1757" w:type="dxa"/>
            <w:vAlign w:val="center"/>
          </w:tcPr>
          <w:p w:rsidR="000978E4" w:rsidRPr="000978E4" w:rsidRDefault="000978E4" w:rsidP="000978E4">
            <w:pPr>
              <w:rPr>
                <w:szCs w:val="22"/>
              </w:rPr>
            </w:pPr>
            <w:r w:rsidRPr="000978E4">
              <w:rPr>
                <w:color w:val="FF0000"/>
                <w:szCs w:val="22"/>
              </w:rPr>
              <w:t>PG.1.1.c.</w:t>
            </w:r>
          </w:p>
        </w:tc>
        <w:tc>
          <w:tcPr>
            <w:tcW w:w="5042" w:type="dxa"/>
            <w:vAlign w:val="center"/>
          </w:tcPr>
          <w:p w:rsidR="000978E4" w:rsidRPr="000978E4" w:rsidRDefault="000978E4" w:rsidP="000978E4">
            <w:pPr>
              <w:spacing w:line="240" w:lineRule="auto"/>
              <w:cnfStyle w:val="000000000000"/>
              <w:rPr>
                <w:szCs w:val="24"/>
              </w:rPr>
            </w:pPr>
            <w:r w:rsidRPr="000978E4">
              <w:rPr>
                <w:szCs w:val="24"/>
              </w:rPr>
              <w:t>Okula yeni başlayan öğrencilerden oryantasyon eğitimine katılanların oranı (%)</w:t>
            </w:r>
          </w:p>
        </w:tc>
        <w:tc>
          <w:tcPr>
            <w:tcW w:w="993" w:type="dxa"/>
            <w:noWrap/>
          </w:tcPr>
          <w:p w:rsidR="000978E4" w:rsidRPr="000978E4" w:rsidRDefault="005F6DBA" w:rsidP="000978E4">
            <w:pPr>
              <w:spacing w:line="240" w:lineRule="auto"/>
              <w:cnfStyle w:val="000000000000"/>
              <w:rPr>
                <w:szCs w:val="22"/>
              </w:rPr>
            </w:pPr>
            <w:r>
              <w:rPr>
                <w:szCs w:val="22"/>
              </w:rPr>
              <w:t>%70</w:t>
            </w:r>
          </w:p>
        </w:tc>
        <w:tc>
          <w:tcPr>
            <w:tcW w:w="1056" w:type="dxa"/>
            <w:noWrap/>
          </w:tcPr>
          <w:p w:rsidR="000978E4" w:rsidRPr="000978E4" w:rsidRDefault="00164419" w:rsidP="000978E4">
            <w:pPr>
              <w:spacing w:line="240" w:lineRule="auto"/>
              <w:cnfStyle w:val="000000000000"/>
              <w:rPr>
                <w:szCs w:val="22"/>
              </w:rPr>
            </w:pPr>
            <w:r>
              <w:rPr>
                <w:szCs w:val="22"/>
              </w:rPr>
              <w:t>%75</w:t>
            </w:r>
          </w:p>
        </w:tc>
        <w:tc>
          <w:tcPr>
            <w:tcW w:w="1041" w:type="dxa"/>
          </w:tcPr>
          <w:p w:rsidR="000978E4" w:rsidRPr="000978E4" w:rsidRDefault="000978E4" w:rsidP="000978E4">
            <w:pPr>
              <w:spacing w:line="240" w:lineRule="auto"/>
              <w:cnfStyle w:val="000000000000"/>
              <w:rPr>
                <w:szCs w:val="22"/>
              </w:rPr>
            </w:pPr>
          </w:p>
        </w:tc>
        <w:tc>
          <w:tcPr>
            <w:tcW w:w="1007" w:type="dxa"/>
          </w:tcPr>
          <w:p w:rsidR="000978E4" w:rsidRPr="000978E4" w:rsidRDefault="000978E4" w:rsidP="000978E4">
            <w:pPr>
              <w:spacing w:line="240" w:lineRule="auto"/>
              <w:cnfStyle w:val="000000000000"/>
              <w:rPr>
                <w:szCs w:val="22"/>
              </w:rPr>
            </w:pPr>
          </w:p>
        </w:tc>
        <w:tc>
          <w:tcPr>
            <w:tcW w:w="1092" w:type="dxa"/>
          </w:tcPr>
          <w:p w:rsidR="000978E4" w:rsidRPr="000978E4" w:rsidRDefault="000978E4" w:rsidP="000978E4">
            <w:pPr>
              <w:spacing w:line="240" w:lineRule="auto"/>
              <w:cnfStyle w:val="000000000000"/>
              <w:rPr>
                <w:szCs w:val="22"/>
              </w:rPr>
            </w:pPr>
          </w:p>
        </w:tc>
        <w:tc>
          <w:tcPr>
            <w:tcW w:w="1005" w:type="dxa"/>
          </w:tcPr>
          <w:p w:rsidR="000978E4" w:rsidRPr="000978E4" w:rsidRDefault="000978E4" w:rsidP="000978E4">
            <w:pPr>
              <w:spacing w:line="240" w:lineRule="auto"/>
              <w:cnfStyle w:val="000000000000"/>
              <w:rPr>
                <w:szCs w:val="22"/>
              </w:rPr>
            </w:pPr>
          </w:p>
        </w:tc>
      </w:tr>
      <w:tr w:rsidR="000978E4" w:rsidRPr="000978E4" w:rsidTr="000978E4">
        <w:trPr>
          <w:gridAfter w:val="1"/>
          <w:cnfStyle w:val="000000100000"/>
          <w:wAfter w:w="15" w:type="dxa"/>
          <w:trHeight w:val="549"/>
        </w:trPr>
        <w:tc>
          <w:tcPr>
            <w:cnfStyle w:val="001000000000"/>
            <w:tcW w:w="1757" w:type="dxa"/>
            <w:vAlign w:val="center"/>
          </w:tcPr>
          <w:p w:rsidR="000978E4" w:rsidRPr="000978E4" w:rsidRDefault="000978E4" w:rsidP="000978E4">
            <w:pPr>
              <w:rPr>
                <w:szCs w:val="22"/>
              </w:rPr>
            </w:pPr>
            <w:r w:rsidRPr="000978E4">
              <w:rPr>
                <w:color w:val="FF0000"/>
                <w:szCs w:val="22"/>
              </w:rPr>
              <w:t>PG.1.1.d.</w:t>
            </w:r>
          </w:p>
        </w:tc>
        <w:tc>
          <w:tcPr>
            <w:tcW w:w="5042" w:type="dxa"/>
            <w:vAlign w:val="center"/>
          </w:tcPr>
          <w:p w:rsidR="000978E4" w:rsidRPr="000978E4" w:rsidRDefault="000978E4" w:rsidP="000978E4">
            <w:pPr>
              <w:spacing w:line="240" w:lineRule="auto"/>
              <w:cnfStyle w:val="000000100000"/>
              <w:rPr>
                <w:szCs w:val="24"/>
              </w:rPr>
            </w:pPr>
            <w:r w:rsidRPr="000978E4">
              <w:rPr>
                <w:szCs w:val="24"/>
              </w:rPr>
              <w:t>Bir eğitim ve öğretim döneminde 20 gün ve üzeri devamsızlık yapan öğrenci oranı (%)</w:t>
            </w:r>
          </w:p>
        </w:tc>
        <w:tc>
          <w:tcPr>
            <w:tcW w:w="993" w:type="dxa"/>
            <w:noWrap/>
          </w:tcPr>
          <w:p w:rsidR="000978E4" w:rsidRPr="000978E4" w:rsidRDefault="005F6DBA" w:rsidP="000978E4">
            <w:pPr>
              <w:spacing w:line="240" w:lineRule="auto"/>
              <w:cnfStyle w:val="000000100000"/>
              <w:rPr>
                <w:szCs w:val="22"/>
              </w:rPr>
            </w:pPr>
            <w:r>
              <w:rPr>
                <w:szCs w:val="22"/>
              </w:rPr>
              <w:t>%2,5</w:t>
            </w:r>
          </w:p>
        </w:tc>
        <w:tc>
          <w:tcPr>
            <w:tcW w:w="1056" w:type="dxa"/>
            <w:noWrap/>
          </w:tcPr>
          <w:p w:rsidR="000978E4" w:rsidRPr="000978E4" w:rsidRDefault="00164419" w:rsidP="000978E4">
            <w:pPr>
              <w:spacing w:line="240" w:lineRule="auto"/>
              <w:cnfStyle w:val="000000100000"/>
              <w:rPr>
                <w:szCs w:val="22"/>
              </w:rPr>
            </w:pPr>
            <w:r>
              <w:rPr>
                <w:szCs w:val="22"/>
              </w:rPr>
              <w:t>%1,8</w:t>
            </w:r>
          </w:p>
        </w:tc>
        <w:tc>
          <w:tcPr>
            <w:tcW w:w="1041" w:type="dxa"/>
          </w:tcPr>
          <w:p w:rsidR="000978E4" w:rsidRPr="000978E4" w:rsidRDefault="000978E4" w:rsidP="000978E4">
            <w:pPr>
              <w:spacing w:line="240" w:lineRule="auto"/>
              <w:cnfStyle w:val="000000100000"/>
              <w:rPr>
                <w:szCs w:val="22"/>
              </w:rPr>
            </w:pPr>
          </w:p>
        </w:tc>
        <w:tc>
          <w:tcPr>
            <w:tcW w:w="1007" w:type="dxa"/>
          </w:tcPr>
          <w:p w:rsidR="000978E4" w:rsidRPr="000978E4" w:rsidRDefault="000978E4" w:rsidP="000978E4">
            <w:pPr>
              <w:spacing w:line="240" w:lineRule="auto"/>
              <w:cnfStyle w:val="000000100000"/>
              <w:rPr>
                <w:szCs w:val="22"/>
              </w:rPr>
            </w:pPr>
          </w:p>
        </w:tc>
        <w:tc>
          <w:tcPr>
            <w:tcW w:w="1092" w:type="dxa"/>
          </w:tcPr>
          <w:p w:rsidR="000978E4" w:rsidRPr="000978E4" w:rsidRDefault="000978E4" w:rsidP="000978E4">
            <w:pPr>
              <w:spacing w:line="240" w:lineRule="auto"/>
              <w:cnfStyle w:val="000000100000"/>
              <w:rPr>
                <w:szCs w:val="22"/>
              </w:rPr>
            </w:pPr>
          </w:p>
        </w:tc>
        <w:tc>
          <w:tcPr>
            <w:tcW w:w="1005" w:type="dxa"/>
          </w:tcPr>
          <w:p w:rsidR="000978E4" w:rsidRPr="000978E4" w:rsidRDefault="000978E4" w:rsidP="000978E4">
            <w:pPr>
              <w:spacing w:line="240" w:lineRule="auto"/>
              <w:cnfStyle w:val="000000100000"/>
              <w:rPr>
                <w:szCs w:val="22"/>
              </w:rPr>
            </w:pPr>
          </w:p>
        </w:tc>
      </w:tr>
      <w:tr w:rsidR="000978E4" w:rsidRPr="000978E4" w:rsidTr="000978E4">
        <w:trPr>
          <w:gridAfter w:val="1"/>
          <w:wAfter w:w="15" w:type="dxa"/>
          <w:trHeight w:val="549"/>
        </w:trPr>
        <w:tc>
          <w:tcPr>
            <w:cnfStyle w:val="001000000000"/>
            <w:tcW w:w="1757" w:type="dxa"/>
            <w:vAlign w:val="center"/>
          </w:tcPr>
          <w:p w:rsidR="000978E4" w:rsidRPr="000978E4" w:rsidRDefault="000978E4" w:rsidP="000978E4">
            <w:pPr>
              <w:rPr>
                <w:szCs w:val="22"/>
              </w:rPr>
            </w:pPr>
            <w:r w:rsidRPr="000978E4">
              <w:rPr>
                <w:color w:val="FF0000"/>
                <w:szCs w:val="22"/>
              </w:rPr>
              <w:t>PG.1.1.e.</w:t>
            </w:r>
          </w:p>
        </w:tc>
        <w:tc>
          <w:tcPr>
            <w:tcW w:w="5042" w:type="dxa"/>
            <w:vAlign w:val="center"/>
          </w:tcPr>
          <w:p w:rsidR="000978E4" w:rsidRPr="000978E4" w:rsidRDefault="000978E4" w:rsidP="000978E4">
            <w:pPr>
              <w:spacing w:line="240" w:lineRule="auto"/>
              <w:cnfStyle w:val="000000000000"/>
              <w:rPr>
                <w:szCs w:val="24"/>
              </w:rPr>
            </w:pPr>
            <w:r w:rsidRPr="000978E4">
              <w:rPr>
                <w:szCs w:val="24"/>
              </w:rPr>
              <w:t>Bir eğitim ve öğretim döneminde 20 gün ve üzeri devamsızlık yapan yabancı öğrenci oranı (%)</w:t>
            </w:r>
          </w:p>
        </w:tc>
        <w:tc>
          <w:tcPr>
            <w:tcW w:w="993" w:type="dxa"/>
            <w:noWrap/>
          </w:tcPr>
          <w:p w:rsidR="000978E4" w:rsidRPr="000978E4" w:rsidRDefault="005F6DBA" w:rsidP="000978E4">
            <w:pPr>
              <w:spacing w:line="240" w:lineRule="auto"/>
              <w:cnfStyle w:val="000000000000"/>
              <w:rPr>
                <w:szCs w:val="22"/>
              </w:rPr>
            </w:pPr>
            <w:r>
              <w:rPr>
                <w:szCs w:val="22"/>
              </w:rPr>
              <w:t>%0.8</w:t>
            </w:r>
          </w:p>
        </w:tc>
        <w:tc>
          <w:tcPr>
            <w:tcW w:w="1056" w:type="dxa"/>
            <w:noWrap/>
          </w:tcPr>
          <w:p w:rsidR="000978E4" w:rsidRPr="000978E4" w:rsidRDefault="00164419" w:rsidP="000978E4">
            <w:pPr>
              <w:spacing w:line="240" w:lineRule="auto"/>
              <w:cnfStyle w:val="000000000000"/>
              <w:rPr>
                <w:szCs w:val="22"/>
              </w:rPr>
            </w:pPr>
            <w:r>
              <w:rPr>
                <w:szCs w:val="22"/>
              </w:rPr>
              <w:t>%0.8</w:t>
            </w:r>
          </w:p>
        </w:tc>
        <w:tc>
          <w:tcPr>
            <w:tcW w:w="1041" w:type="dxa"/>
          </w:tcPr>
          <w:p w:rsidR="000978E4" w:rsidRPr="000978E4" w:rsidRDefault="000978E4" w:rsidP="000978E4">
            <w:pPr>
              <w:spacing w:line="240" w:lineRule="auto"/>
              <w:cnfStyle w:val="000000000000"/>
              <w:rPr>
                <w:szCs w:val="22"/>
              </w:rPr>
            </w:pPr>
          </w:p>
        </w:tc>
        <w:tc>
          <w:tcPr>
            <w:tcW w:w="1007" w:type="dxa"/>
          </w:tcPr>
          <w:p w:rsidR="000978E4" w:rsidRPr="000978E4" w:rsidRDefault="000978E4" w:rsidP="000978E4">
            <w:pPr>
              <w:spacing w:line="240" w:lineRule="auto"/>
              <w:cnfStyle w:val="000000000000"/>
              <w:rPr>
                <w:szCs w:val="22"/>
              </w:rPr>
            </w:pPr>
          </w:p>
        </w:tc>
        <w:tc>
          <w:tcPr>
            <w:tcW w:w="1092" w:type="dxa"/>
          </w:tcPr>
          <w:p w:rsidR="000978E4" w:rsidRPr="000978E4" w:rsidRDefault="000978E4" w:rsidP="000978E4">
            <w:pPr>
              <w:spacing w:line="240" w:lineRule="auto"/>
              <w:cnfStyle w:val="000000000000"/>
              <w:rPr>
                <w:szCs w:val="22"/>
              </w:rPr>
            </w:pPr>
          </w:p>
        </w:tc>
        <w:tc>
          <w:tcPr>
            <w:tcW w:w="1005" w:type="dxa"/>
          </w:tcPr>
          <w:p w:rsidR="000978E4" w:rsidRPr="000978E4" w:rsidRDefault="000978E4" w:rsidP="000978E4">
            <w:pPr>
              <w:spacing w:line="240" w:lineRule="auto"/>
              <w:cnfStyle w:val="000000000000"/>
              <w:rPr>
                <w:szCs w:val="22"/>
              </w:rPr>
            </w:pPr>
          </w:p>
        </w:tc>
      </w:tr>
      <w:tr w:rsidR="000978E4" w:rsidRPr="000978E4" w:rsidTr="000978E4">
        <w:trPr>
          <w:gridAfter w:val="1"/>
          <w:cnfStyle w:val="000000100000"/>
          <w:wAfter w:w="15" w:type="dxa"/>
          <w:trHeight w:val="549"/>
        </w:trPr>
        <w:tc>
          <w:tcPr>
            <w:cnfStyle w:val="001000000000"/>
            <w:tcW w:w="1757" w:type="dxa"/>
            <w:vAlign w:val="center"/>
          </w:tcPr>
          <w:p w:rsidR="000978E4" w:rsidRPr="000978E4" w:rsidRDefault="000978E4" w:rsidP="000978E4">
            <w:pPr>
              <w:rPr>
                <w:szCs w:val="22"/>
              </w:rPr>
            </w:pPr>
            <w:r w:rsidRPr="000978E4">
              <w:rPr>
                <w:color w:val="FF0000"/>
                <w:szCs w:val="22"/>
              </w:rPr>
              <w:t>PG.1.1.f.</w:t>
            </w:r>
          </w:p>
        </w:tc>
        <w:tc>
          <w:tcPr>
            <w:tcW w:w="5042" w:type="dxa"/>
            <w:vAlign w:val="center"/>
          </w:tcPr>
          <w:p w:rsidR="000978E4" w:rsidRPr="000978E4" w:rsidRDefault="000978E4" w:rsidP="000978E4">
            <w:pPr>
              <w:spacing w:line="240" w:lineRule="auto"/>
              <w:cnfStyle w:val="000000100000"/>
              <w:rPr>
                <w:szCs w:val="24"/>
              </w:rPr>
            </w:pPr>
            <w:r w:rsidRPr="000978E4">
              <w:rPr>
                <w:szCs w:val="24"/>
              </w:rPr>
              <w:t>Okulun özel eğitime ihtiyaç duyan bireylerin kullanımına uygunluğu (0-1)</w:t>
            </w:r>
          </w:p>
        </w:tc>
        <w:tc>
          <w:tcPr>
            <w:tcW w:w="993" w:type="dxa"/>
            <w:noWrap/>
          </w:tcPr>
          <w:p w:rsidR="000978E4" w:rsidRPr="000978E4" w:rsidRDefault="005F6DBA" w:rsidP="000978E4">
            <w:pPr>
              <w:spacing w:line="240" w:lineRule="auto"/>
              <w:cnfStyle w:val="000000100000"/>
              <w:rPr>
                <w:szCs w:val="22"/>
              </w:rPr>
            </w:pPr>
            <w:r>
              <w:rPr>
                <w:szCs w:val="22"/>
              </w:rPr>
              <w:t>0</w:t>
            </w:r>
          </w:p>
        </w:tc>
        <w:tc>
          <w:tcPr>
            <w:tcW w:w="1056" w:type="dxa"/>
            <w:noWrap/>
          </w:tcPr>
          <w:p w:rsidR="000978E4" w:rsidRPr="000978E4" w:rsidRDefault="00164419" w:rsidP="000978E4">
            <w:pPr>
              <w:spacing w:line="240" w:lineRule="auto"/>
              <w:cnfStyle w:val="000000100000"/>
              <w:rPr>
                <w:szCs w:val="22"/>
              </w:rPr>
            </w:pPr>
            <w:r>
              <w:rPr>
                <w:szCs w:val="22"/>
              </w:rPr>
              <w:t>0</w:t>
            </w:r>
          </w:p>
        </w:tc>
        <w:tc>
          <w:tcPr>
            <w:tcW w:w="1041" w:type="dxa"/>
          </w:tcPr>
          <w:p w:rsidR="000978E4" w:rsidRPr="000978E4" w:rsidRDefault="000978E4" w:rsidP="000978E4">
            <w:pPr>
              <w:spacing w:line="240" w:lineRule="auto"/>
              <w:cnfStyle w:val="000000100000"/>
              <w:rPr>
                <w:szCs w:val="22"/>
              </w:rPr>
            </w:pPr>
          </w:p>
        </w:tc>
        <w:tc>
          <w:tcPr>
            <w:tcW w:w="1007" w:type="dxa"/>
          </w:tcPr>
          <w:p w:rsidR="000978E4" w:rsidRPr="000978E4" w:rsidRDefault="000978E4" w:rsidP="000978E4">
            <w:pPr>
              <w:spacing w:line="240" w:lineRule="auto"/>
              <w:cnfStyle w:val="000000100000"/>
              <w:rPr>
                <w:szCs w:val="22"/>
              </w:rPr>
            </w:pPr>
          </w:p>
        </w:tc>
        <w:tc>
          <w:tcPr>
            <w:tcW w:w="1092" w:type="dxa"/>
          </w:tcPr>
          <w:p w:rsidR="000978E4" w:rsidRPr="000978E4" w:rsidRDefault="000978E4" w:rsidP="000978E4">
            <w:pPr>
              <w:spacing w:line="240" w:lineRule="auto"/>
              <w:cnfStyle w:val="000000100000"/>
              <w:rPr>
                <w:szCs w:val="22"/>
              </w:rPr>
            </w:pPr>
          </w:p>
        </w:tc>
        <w:tc>
          <w:tcPr>
            <w:tcW w:w="1005" w:type="dxa"/>
          </w:tcPr>
          <w:p w:rsidR="000978E4" w:rsidRPr="000978E4" w:rsidRDefault="000978E4" w:rsidP="000978E4">
            <w:pPr>
              <w:spacing w:line="240" w:lineRule="auto"/>
              <w:cnfStyle w:val="000000100000"/>
              <w:rPr>
                <w:szCs w:val="22"/>
              </w:rPr>
            </w:pPr>
          </w:p>
        </w:tc>
      </w:tr>
      <w:tr w:rsidR="000978E4" w:rsidRPr="000978E4" w:rsidTr="000978E4">
        <w:trPr>
          <w:gridAfter w:val="1"/>
          <w:wAfter w:w="15" w:type="dxa"/>
          <w:trHeight w:val="549"/>
        </w:trPr>
        <w:tc>
          <w:tcPr>
            <w:cnfStyle w:val="001000000000"/>
            <w:tcW w:w="1757" w:type="dxa"/>
            <w:vAlign w:val="center"/>
          </w:tcPr>
          <w:p w:rsidR="000978E4" w:rsidRPr="000978E4" w:rsidRDefault="000978E4" w:rsidP="000978E4">
            <w:pPr>
              <w:rPr>
                <w:color w:val="FF0000"/>
                <w:szCs w:val="22"/>
              </w:rPr>
            </w:pPr>
            <w:r w:rsidRPr="000978E4">
              <w:rPr>
                <w:color w:val="FF0000"/>
                <w:szCs w:val="22"/>
              </w:rPr>
              <w:t>PG.1.1.g.</w:t>
            </w:r>
          </w:p>
        </w:tc>
        <w:tc>
          <w:tcPr>
            <w:tcW w:w="5042" w:type="dxa"/>
            <w:vAlign w:val="center"/>
          </w:tcPr>
          <w:p w:rsidR="000978E4" w:rsidRPr="000978E4" w:rsidRDefault="000978E4" w:rsidP="000978E4">
            <w:pPr>
              <w:spacing w:line="240" w:lineRule="auto"/>
              <w:cnfStyle w:val="000000000000"/>
              <w:rPr>
                <w:szCs w:val="24"/>
              </w:rPr>
            </w:pPr>
            <w:r w:rsidRPr="000978E4">
              <w:rPr>
                <w:szCs w:val="24"/>
              </w:rPr>
              <w:t>Hayatboyu öğrenme kapsamında açılan kurslara devam oranı (%) (halk eğitim)</w:t>
            </w:r>
          </w:p>
        </w:tc>
        <w:tc>
          <w:tcPr>
            <w:tcW w:w="993" w:type="dxa"/>
            <w:noWrap/>
          </w:tcPr>
          <w:p w:rsidR="000978E4" w:rsidRPr="000978E4" w:rsidRDefault="005F6DBA" w:rsidP="000978E4">
            <w:pPr>
              <w:spacing w:line="240" w:lineRule="auto"/>
              <w:cnfStyle w:val="000000000000"/>
              <w:rPr>
                <w:szCs w:val="22"/>
              </w:rPr>
            </w:pPr>
            <w:r>
              <w:rPr>
                <w:szCs w:val="22"/>
              </w:rPr>
              <w:t>X</w:t>
            </w:r>
          </w:p>
        </w:tc>
        <w:tc>
          <w:tcPr>
            <w:tcW w:w="1056" w:type="dxa"/>
            <w:noWrap/>
          </w:tcPr>
          <w:p w:rsidR="000978E4" w:rsidRPr="000978E4" w:rsidRDefault="00164419" w:rsidP="000978E4">
            <w:pPr>
              <w:spacing w:line="240" w:lineRule="auto"/>
              <w:cnfStyle w:val="000000000000"/>
              <w:rPr>
                <w:szCs w:val="22"/>
              </w:rPr>
            </w:pPr>
            <w:r>
              <w:rPr>
                <w:szCs w:val="22"/>
              </w:rPr>
              <w:t>X</w:t>
            </w:r>
          </w:p>
        </w:tc>
        <w:tc>
          <w:tcPr>
            <w:tcW w:w="1041" w:type="dxa"/>
          </w:tcPr>
          <w:p w:rsidR="000978E4" w:rsidRPr="000978E4" w:rsidRDefault="000978E4" w:rsidP="000978E4">
            <w:pPr>
              <w:spacing w:line="240" w:lineRule="auto"/>
              <w:cnfStyle w:val="000000000000"/>
              <w:rPr>
                <w:szCs w:val="22"/>
              </w:rPr>
            </w:pPr>
          </w:p>
        </w:tc>
        <w:tc>
          <w:tcPr>
            <w:tcW w:w="1007" w:type="dxa"/>
          </w:tcPr>
          <w:p w:rsidR="000978E4" w:rsidRPr="000978E4" w:rsidRDefault="000978E4" w:rsidP="000978E4">
            <w:pPr>
              <w:spacing w:line="240" w:lineRule="auto"/>
              <w:cnfStyle w:val="000000000000"/>
              <w:rPr>
                <w:szCs w:val="22"/>
              </w:rPr>
            </w:pPr>
          </w:p>
        </w:tc>
        <w:tc>
          <w:tcPr>
            <w:tcW w:w="1092" w:type="dxa"/>
          </w:tcPr>
          <w:p w:rsidR="000978E4" w:rsidRPr="000978E4" w:rsidRDefault="000978E4" w:rsidP="000978E4">
            <w:pPr>
              <w:spacing w:line="240" w:lineRule="auto"/>
              <w:cnfStyle w:val="000000000000"/>
              <w:rPr>
                <w:szCs w:val="22"/>
              </w:rPr>
            </w:pPr>
          </w:p>
        </w:tc>
        <w:tc>
          <w:tcPr>
            <w:tcW w:w="1005" w:type="dxa"/>
          </w:tcPr>
          <w:p w:rsidR="000978E4" w:rsidRPr="000978E4" w:rsidRDefault="000978E4" w:rsidP="000978E4">
            <w:pPr>
              <w:spacing w:line="240" w:lineRule="auto"/>
              <w:cnfStyle w:val="000000000000"/>
              <w:rPr>
                <w:szCs w:val="22"/>
              </w:rPr>
            </w:pPr>
          </w:p>
        </w:tc>
      </w:tr>
      <w:tr w:rsidR="000978E4" w:rsidRPr="000978E4" w:rsidTr="000978E4">
        <w:trPr>
          <w:gridAfter w:val="1"/>
          <w:cnfStyle w:val="000000100000"/>
          <w:wAfter w:w="15" w:type="dxa"/>
          <w:trHeight w:val="549"/>
        </w:trPr>
        <w:tc>
          <w:tcPr>
            <w:cnfStyle w:val="001000000000"/>
            <w:tcW w:w="1757" w:type="dxa"/>
            <w:vAlign w:val="center"/>
          </w:tcPr>
          <w:p w:rsidR="000978E4" w:rsidRPr="000978E4" w:rsidRDefault="000978E4" w:rsidP="000978E4">
            <w:pPr>
              <w:rPr>
                <w:color w:val="FF0000"/>
                <w:szCs w:val="22"/>
              </w:rPr>
            </w:pPr>
            <w:r w:rsidRPr="000978E4">
              <w:rPr>
                <w:color w:val="FF0000"/>
                <w:szCs w:val="22"/>
              </w:rPr>
              <w:t>PG.1.1.h.</w:t>
            </w:r>
          </w:p>
        </w:tc>
        <w:tc>
          <w:tcPr>
            <w:tcW w:w="5042" w:type="dxa"/>
            <w:vAlign w:val="center"/>
          </w:tcPr>
          <w:p w:rsidR="000978E4" w:rsidRPr="000978E4" w:rsidRDefault="000978E4" w:rsidP="000978E4">
            <w:pPr>
              <w:spacing w:line="240" w:lineRule="auto"/>
              <w:cnfStyle w:val="000000100000"/>
              <w:rPr>
                <w:szCs w:val="24"/>
              </w:rPr>
            </w:pPr>
            <w:r w:rsidRPr="000978E4">
              <w:rPr>
                <w:szCs w:val="24"/>
              </w:rPr>
              <w:t>Hayatboyu öğrenme kapsamında açılan kurslara katılan kişi sayısı (sayı) (halkeğitim)</w:t>
            </w:r>
          </w:p>
        </w:tc>
        <w:tc>
          <w:tcPr>
            <w:tcW w:w="993" w:type="dxa"/>
            <w:noWrap/>
          </w:tcPr>
          <w:p w:rsidR="000978E4" w:rsidRPr="000978E4" w:rsidRDefault="005F6DBA" w:rsidP="000978E4">
            <w:pPr>
              <w:spacing w:line="240" w:lineRule="auto"/>
              <w:cnfStyle w:val="000000100000"/>
              <w:rPr>
                <w:szCs w:val="22"/>
              </w:rPr>
            </w:pPr>
            <w:r>
              <w:rPr>
                <w:szCs w:val="22"/>
              </w:rPr>
              <w:t>X</w:t>
            </w:r>
          </w:p>
        </w:tc>
        <w:tc>
          <w:tcPr>
            <w:tcW w:w="1056" w:type="dxa"/>
            <w:noWrap/>
          </w:tcPr>
          <w:p w:rsidR="000978E4" w:rsidRPr="000978E4" w:rsidRDefault="00164419" w:rsidP="000978E4">
            <w:pPr>
              <w:spacing w:line="240" w:lineRule="auto"/>
              <w:cnfStyle w:val="000000100000"/>
              <w:rPr>
                <w:szCs w:val="22"/>
              </w:rPr>
            </w:pPr>
            <w:r>
              <w:rPr>
                <w:szCs w:val="22"/>
              </w:rPr>
              <w:t>X</w:t>
            </w:r>
          </w:p>
        </w:tc>
        <w:tc>
          <w:tcPr>
            <w:tcW w:w="1041" w:type="dxa"/>
          </w:tcPr>
          <w:p w:rsidR="000978E4" w:rsidRPr="000978E4" w:rsidRDefault="000978E4" w:rsidP="000978E4">
            <w:pPr>
              <w:spacing w:line="240" w:lineRule="auto"/>
              <w:cnfStyle w:val="000000100000"/>
              <w:rPr>
                <w:szCs w:val="22"/>
              </w:rPr>
            </w:pPr>
          </w:p>
        </w:tc>
        <w:tc>
          <w:tcPr>
            <w:tcW w:w="1007" w:type="dxa"/>
          </w:tcPr>
          <w:p w:rsidR="000978E4" w:rsidRPr="000978E4" w:rsidRDefault="000978E4" w:rsidP="000978E4">
            <w:pPr>
              <w:spacing w:line="240" w:lineRule="auto"/>
              <w:cnfStyle w:val="000000100000"/>
              <w:rPr>
                <w:szCs w:val="22"/>
              </w:rPr>
            </w:pPr>
          </w:p>
        </w:tc>
        <w:tc>
          <w:tcPr>
            <w:tcW w:w="1092" w:type="dxa"/>
          </w:tcPr>
          <w:p w:rsidR="000978E4" w:rsidRPr="000978E4" w:rsidRDefault="000978E4" w:rsidP="000978E4">
            <w:pPr>
              <w:spacing w:line="240" w:lineRule="auto"/>
              <w:cnfStyle w:val="000000100000"/>
              <w:rPr>
                <w:szCs w:val="22"/>
              </w:rPr>
            </w:pPr>
          </w:p>
        </w:tc>
        <w:tc>
          <w:tcPr>
            <w:tcW w:w="1005" w:type="dxa"/>
          </w:tcPr>
          <w:p w:rsidR="000978E4" w:rsidRPr="000978E4" w:rsidRDefault="000978E4" w:rsidP="000978E4">
            <w:pPr>
              <w:spacing w:line="240" w:lineRule="auto"/>
              <w:cnfStyle w:val="000000100000"/>
              <w:rPr>
                <w:szCs w:val="22"/>
              </w:rPr>
            </w:pPr>
          </w:p>
        </w:tc>
      </w:tr>
    </w:tbl>
    <w:p w:rsidR="000978E4" w:rsidRDefault="000978E4" w:rsidP="000978E4">
      <w:pPr>
        <w:keepNext/>
        <w:keepLines/>
        <w:spacing w:before="240" w:after="240" w:line="240" w:lineRule="auto"/>
        <w:outlineLvl w:val="2"/>
        <w:rPr>
          <w:rFonts w:eastAsia="SimSun"/>
          <w:b/>
          <w:color w:val="00B050"/>
          <w:sz w:val="28"/>
          <w:szCs w:val="24"/>
        </w:rPr>
      </w:pPr>
    </w:p>
    <w:p w:rsidR="006C4879" w:rsidRDefault="006C4879" w:rsidP="006C4879">
      <w:pPr>
        <w:rPr>
          <w:b/>
          <w:color w:val="002060"/>
          <w:sz w:val="28"/>
        </w:rPr>
      </w:pPr>
    </w:p>
    <w:p w:rsidR="006C4879" w:rsidRDefault="006C4879" w:rsidP="006C4879">
      <w:pPr>
        <w:rPr>
          <w:b/>
          <w:color w:val="002060"/>
          <w:sz w:val="28"/>
        </w:rPr>
      </w:pPr>
    </w:p>
    <w:p w:rsidR="006C4879" w:rsidRDefault="006C4879" w:rsidP="006C4879">
      <w:pPr>
        <w:rPr>
          <w:b/>
          <w:color w:val="002060"/>
          <w:sz w:val="28"/>
        </w:rPr>
      </w:pPr>
    </w:p>
    <w:p w:rsidR="006C4879" w:rsidRDefault="006C4879" w:rsidP="006C4879">
      <w:pPr>
        <w:rPr>
          <w:b/>
          <w:color w:val="002060"/>
          <w:sz w:val="28"/>
        </w:rPr>
      </w:pPr>
    </w:p>
    <w:p w:rsidR="006C4879" w:rsidRPr="006C4879" w:rsidRDefault="006C4879" w:rsidP="006C4879">
      <w:pPr>
        <w:rPr>
          <w:b/>
          <w:color w:val="002060"/>
          <w:sz w:val="28"/>
        </w:rPr>
      </w:pPr>
      <w:r w:rsidRPr="000978E4">
        <w:rPr>
          <w:b/>
          <w:color w:val="002060"/>
          <w:sz w:val="28"/>
        </w:rPr>
        <w:t>Eylemler</w:t>
      </w:r>
    </w:p>
    <w:p w:rsidR="006C4879" w:rsidRDefault="006C4879" w:rsidP="000978E4">
      <w:pPr>
        <w:keepNext/>
        <w:keepLines/>
        <w:spacing w:before="240" w:after="240" w:line="240" w:lineRule="auto"/>
        <w:outlineLvl w:val="2"/>
        <w:rPr>
          <w:rFonts w:eastAsia="SimSun"/>
          <w:b/>
          <w:color w:val="00B050"/>
          <w:sz w:val="28"/>
          <w:szCs w:val="24"/>
        </w:rPr>
      </w:pPr>
    </w:p>
    <w:p w:rsidR="006C4879" w:rsidRDefault="006C4879" w:rsidP="000978E4">
      <w:pPr>
        <w:keepNext/>
        <w:keepLines/>
        <w:spacing w:before="240" w:after="240" w:line="240" w:lineRule="auto"/>
        <w:outlineLvl w:val="2"/>
        <w:rPr>
          <w:rFonts w:eastAsia="SimSun"/>
          <w:b/>
          <w:color w:val="00B050"/>
          <w:sz w:val="28"/>
          <w:szCs w:val="24"/>
        </w:rPr>
      </w:pPr>
    </w:p>
    <w:tbl>
      <w:tblPr>
        <w:tblStyle w:val="GridTable4Accent2"/>
        <w:tblpPr w:leftFromText="141" w:rightFromText="141" w:vertAnchor="text" w:horzAnchor="margin" w:tblpY="51"/>
        <w:tblW w:w="4829" w:type="pct"/>
        <w:tblLayout w:type="fixed"/>
        <w:tblLook w:val="04A0"/>
      </w:tblPr>
      <w:tblGrid>
        <w:gridCol w:w="969"/>
        <w:gridCol w:w="6384"/>
        <w:gridCol w:w="3189"/>
        <w:gridCol w:w="3192"/>
      </w:tblGrid>
      <w:tr w:rsidR="006C4879" w:rsidRPr="00787867" w:rsidTr="006C4879">
        <w:trPr>
          <w:cnfStyle w:val="100000000000"/>
          <w:trHeight w:val="441"/>
        </w:trPr>
        <w:tc>
          <w:tcPr>
            <w:cnfStyle w:val="001000000000"/>
            <w:tcW w:w="353" w:type="pct"/>
            <w:vAlign w:val="center"/>
            <w:hideMark/>
          </w:tcPr>
          <w:p w:rsidR="006C4879" w:rsidRPr="00787867" w:rsidRDefault="006C4879" w:rsidP="006C4879">
            <w:pPr>
              <w:spacing w:line="240" w:lineRule="auto"/>
              <w:jc w:val="center"/>
              <w:rPr>
                <w:sz w:val="28"/>
                <w:szCs w:val="24"/>
              </w:rPr>
            </w:pPr>
            <w:r w:rsidRPr="00787867">
              <w:rPr>
                <w:sz w:val="28"/>
                <w:szCs w:val="24"/>
              </w:rPr>
              <w:t>No</w:t>
            </w:r>
          </w:p>
        </w:tc>
        <w:tc>
          <w:tcPr>
            <w:tcW w:w="2324" w:type="pct"/>
            <w:noWrap/>
            <w:vAlign w:val="center"/>
            <w:hideMark/>
          </w:tcPr>
          <w:p w:rsidR="006C4879" w:rsidRPr="00787867" w:rsidRDefault="006C4879" w:rsidP="006C4879">
            <w:pPr>
              <w:spacing w:line="240" w:lineRule="auto"/>
              <w:jc w:val="center"/>
              <w:cnfStyle w:val="100000000000"/>
              <w:rPr>
                <w:sz w:val="28"/>
                <w:szCs w:val="24"/>
              </w:rPr>
            </w:pPr>
            <w:r w:rsidRPr="00787867">
              <w:rPr>
                <w:sz w:val="28"/>
                <w:szCs w:val="24"/>
              </w:rPr>
              <w:t>Eylem İfadesi</w:t>
            </w:r>
          </w:p>
        </w:tc>
        <w:tc>
          <w:tcPr>
            <w:tcW w:w="1161" w:type="pct"/>
            <w:vAlign w:val="center"/>
          </w:tcPr>
          <w:p w:rsidR="006C4879" w:rsidRPr="00787867" w:rsidRDefault="006C4879" w:rsidP="006C4879">
            <w:pPr>
              <w:spacing w:line="240" w:lineRule="auto"/>
              <w:jc w:val="center"/>
              <w:cnfStyle w:val="100000000000"/>
              <w:rPr>
                <w:sz w:val="28"/>
                <w:szCs w:val="24"/>
              </w:rPr>
            </w:pPr>
            <w:r w:rsidRPr="00787867">
              <w:rPr>
                <w:sz w:val="28"/>
                <w:szCs w:val="24"/>
              </w:rPr>
              <w:t>Eylem Sorumlusu</w:t>
            </w:r>
          </w:p>
        </w:tc>
        <w:tc>
          <w:tcPr>
            <w:tcW w:w="1162" w:type="pct"/>
            <w:vAlign w:val="center"/>
          </w:tcPr>
          <w:p w:rsidR="006C4879" w:rsidRPr="00787867" w:rsidRDefault="006C4879" w:rsidP="006C4879">
            <w:pPr>
              <w:spacing w:line="240" w:lineRule="auto"/>
              <w:jc w:val="center"/>
              <w:cnfStyle w:val="100000000000"/>
              <w:rPr>
                <w:sz w:val="28"/>
                <w:szCs w:val="24"/>
              </w:rPr>
            </w:pPr>
            <w:r w:rsidRPr="00787867">
              <w:rPr>
                <w:sz w:val="28"/>
                <w:szCs w:val="24"/>
              </w:rPr>
              <w:t>Eylem Tarihi</w:t>
            </w:r>
          </w:p>
        </w:tc>
      </w:tr>
      <w:tr w:rsidR="006C4879" w:rsidRPr="00787867" w:rsidTr="006C4879">
        <w:trPr>
          <w:cnfStyle w:val="000000100000"/>
          <w:trHeight w:val="567"/>
        </w:trPr>
        <w:tc>
          <w:tcPr>
            <w:cnfStyle w:val="001000000000"/>
            <w:tcW w:w="353" w:type="pct"/>
            <w:noWrap/>
            <w:vAlign w:val="center"/>
            <w:hideMark/>
          </w:tcPr>
          <w:p w:rsidR="006C4879" w:rsidRPr="00787867" w:rsidRDefault="006C4879" w:rsidP="006C4879">
            <w:pPr>
              <w:spacing w:line="240" w:lineRule="auto"/>
              <w:jc w:val="center"/>
              <w:rPr>
                <w:color w:val="000000"/>
                <w:szCs w:val="24"/>
              </w:rPr>
            </w:pPr>
            <w:r w:rsidRPr="00787867">
              <w:rPr>
                <w:color w:val="000000"/>
                <w:szCs w:val="24"/>
              </w:rPr>
              <w:t>1.1.1.</w:t>
            </w:r>
          </w:p>
        </w:tc>
        <w:tc>
          <w:tcPr>
            <w:tcW w:w="2324" w:type="pct"/>
            <w:vAlign w:val="center"/>
          </w:tcPr>
          <w:p w:rsidR="006C4879" w:rsidRPr="00787867" w:rsidRDefault="006C4879" w:rsidP="006C4879">
            <w:pPr>
              <w:spacing w:line="240" w:lineRule="auto"/>
              <w:jc w:val="both"/>
              <w:cnfStyle w:val="000000100000"/>
              <w:rPr>
                <w:color w:val="000000"/>
                <w:szCs w:val="24"/>
              </w:rPr>
            </w:pPr>
            <w:r w:rsidRPr="00787867">
              <w:rPr>
                <w:color w:val="000000"/>
                <w:szCs w:val="24"/>
              </w:rPr>
              <w:t>Kayıt bölgesinde yer alan öğrencilerin tespiti çalışması yapılacaktır.</w:t>
            </w:r>
          </w:p>
        </w:tc>
        <w:tc>
          <w:tcPr>
            <w:tcW w:w="1161" w:type="pct"/>
            <w:vAlign w:val="center"/>
          </w:tcPr>
          <w:p w:rsidR="006C4879" w:rsidRPr="00787867" w:rsidRDefault="006C4879" w:rsidP="006C4879">
            <w:pPr>
              <w:spacing w:line="240" w:lineRule="auto"/>
              <w:jc w:val="both"/>
              <w:cnfStyle w:val="000000100000"/>
              <w:rPr>
                <w:color w:val="000000"/>
                <w:szCs w:val="24"/>
              </w:rPr>
            </w:pPr>
            <w:r w:rsidRPr="00787867">
              <w:rPr>
                <w:color w:val="000000"/>
                <w:szCs w:val="24"/>
              </w:rPr>
              <w:t>Okul Stratejik Plan Ekibi</w:t>
            </w:r>
          </w:p>
        </w:tc>
        <w:tc>
          <w:tcPr>
            <w:tcW w:w="1162" w:type="pct"/>
            <w:vAlign w:val="center"/>
          </w:tcPr>
          <w:p w:rsidR="006C4879" w:rsidRPr="00787867" w:rsidRDefault="006C4879" w:rsidP="006C4879">
            <w:pPr>
              <w:spacing w:line="240" w:lineRule="auto"/>
              <w:jc w:val="both"/>
              <w:cnfStyle w:val="000000100000"/>
              <w:rPr>
                <w:color w:val="000000"/>
                <w:szCs w:val="24"/>
              </w:rPr>
            </w:pPr>
            <w:r w:rsidRPr="00787867">
              <w:rPr>
                <w:color w:val="000000"/>
                <w:szCs w:val="24"/>
              </w:rPr>
              <w:t>01 Eylül-20 Eylül</w:t>
            </w:r>
            <w:r w:rsidR="00404786">
              <w:rPr>
                <w:color w:val="000000"/>
                <w:szCs w:val="24"/>
              </w:rPr>
              <w:t xml:space="preserve"> 2019</w:t>
            </w:r>
          </w:p>
        </w:tc>
      </w:tr>
      <w:tr w:rsidR="006C4879" w:rsidRPr="00787867" w:rsidTr="006C4879">
        <w:trPr>
          <w:trHeight w:val="567"/>
        </w:trPr>
        <w:tc>
          <w:tcPr>
            <w:cnfStyle w:val="001000000000"/>
            <w:tcW w:w="353" w:type="pct"/>
            <w:noWrap/>
            <w:vAlign w:val="center"/>
          </w:tcPr>
          <w:p w:rsidR="006C4879" w:rsidRPr="00787867" w:rsidRDefault="006C4879" w:rsidP="006C4879">
            <w:pPr>
              <w:spacing w:line="240" w:lineRule="auto"/>
              <w:jc w:val="center"/>
              <w:rPr>
                <w:color w:val="000000"/>
                <w:szCs w:val="24"/>
              </w:rPr>
            </w:pPr>
            <w:r w:rsidRPr="00787867">
              <w:rPr>
                <w:color w:val="000000"/>
                <w:szCs w:val="24"/>
              </w:rPr>
              <w:t>1.1.2</w:t>
            </w:r>
          </w:p>
        </w:tc>
        <w:tc>
          <w:tcPr>
            <w:tcW w:w="2324" w:type="pct"/>
            <w:vAlign w:val="center"/>
          </w:tcPr>
          <w:p w:rsidR="006C4879" w:rsidRPr="00787867" w:rsidRDefault="006C4879" w:rsidP="006C4879">
            <w:pPr>
              <w:spacing w:line="240" w:lineRule="auto"/>
              <w:jc w:val="both"/>
              <w:cnfStyle w:val="000000000000"/>
              <w:rPr>
                <w:szCs w:val="24"/>
                <w:highlight w:val="green"/>
              </w:rPr>
            </w:pPr>
            <w:r w:rsidRPr="00404786">
              <w:rPr>
                <w:szCs w:val="24"/>
              </w:rPr>
              <w:t>Devamsızlık yapan öğrencilerin tespiti ve erken uyarı sistemi için çalışmalar yapılacaktır.</w:t>
            </w:r>
          </w:p>
        </w:tc>
        <w:tc>
          <w:tcPr>
            <w:tcW w:w="1161" w:type="pct"/>
            <w:vAlign w:val="center"/>
          </w:tcPr>
          <w:p w:rsidR="00404786" w:rsidRDefault="00404786" w:rsidP="006C4879">
            <w:pPr>
              <w:spacing w:line="240" w:lineRule="auto"/>
              <w:jc w:val="both"/>
              <w:cnfStyle w:val="000000000000"/>
              <w:rPr>
                <w:color w:val="000000"/>
                <w:szCs w:val="24"/>
              </w:rPr>
            </w:pPr>
            <w:r>
              <w:rPr>
                <w:color w:val="000000"/>
                <w:szCs w:val="24"/>
              </w:rPr>
              <w:t>Mustafa Çelebi</w:t>
            </w:r>
          </w:p>
          <w:p w:rsidR="006C4879" w:rsidRPr="00787867" w:rsidRDefault="006C4879" w:rsidP="006C4879">
            <w:pPr>
              <w:spacing w:line="240" w:lineRule="auto"/>
              <w:jc w:val="both"/>
              <w:cnfStyle w:val="000000000000"/>
              <w:rPr>
                <w:color w:val="000000"/>
                <w:szCs w:val="24"/>
              </w:rPr>
            </w:pPr>
            <w:r w:rsidRPr="00787867">
              <w:rPr>
                <w:color w:val="000000"/>
                <w:szCs w:val="24"/>
              </w:rPr>
              <w:t xml:space="preserve">Müdür Yardımcısı </w:t>
            </w:r>
          </w:p>
        </w:tc>
        <w:tc>
          <w:tcPr>
            <w:tcW w:w="1162" w:type="pct"/>
            <w:vAlign w:val="center"/>
          </w:tcPr>
          <w:p w:rsidR="006C4879" w:rsidRPr="00787867" w:rsidRDefault="006C4879" w:rsidP="006C4879">
            <w:pPr>
              <w:spacing w:line="240" w:lineRule="auto"/>
              <w:jc w:val="both"/>
              <w:cnfStyle w:val="000000000000"/>
              <w:rPr>
                <w:color w:val="000000"/>
                <w:szCs w:val="24"/>
              </w:rPr>
            </w:pPr>
            <w:r w:rsidRPr="00787867">
              <w:rPr>
                <w:color w:val="000000"/>
                <w:szCs w:val="24"/>
              </w:rPr>
              <w:t>01 Eylül-20 Eylül</w:t>
            </w:r>
            <w:r w:rsidR="00404786">
              <w:rPr>
                <w:color w:val="000000"/>
                <w:szCs w:val="24"/>
              </w:rPr>
              <w:t xml:space="preserve"> 2019</w:t>
            </w:r>
          </w:p>
        </w:tc>
      </w:tr>
      <w:tr w:rsidR="006C4879" w:rsidRPr="00787867" w:rsidTr="006C4879">
        <w:trPr>
          <w:cnfStyle w:val="000000100000"/>
          <w:trHeight w:val="567"/>
        </w:trPr>
        <w:tc>
          <w:tcPr>
            <w:cnfStyle w:val="001000000000"/>
            <w:tcW w:w="353" w:type="pct"/>
            <w:noWrap/>
            <w:vAlign w:val="center"/>
          </w:tcPr>
          <w:p w:rsidR="006C4879" w:rsidRPr="00787867" w:rsidRDefault="006C4879" w:rsidP="006C4879">
            <w:pPr>
              <w:spacing w:line="240" w:lineRule="auto"/>
              <w:jc w:val="center"/>
              <w:rPr>
                <w:color w:val="000000"/>
                <w:szCs w:val="24"/>
              </w:rPr>
            </w:pPr>
            <w:r w:rsidRPr="00787867">
              <w:rPr>
                <w:color w:val="000000"/>
                <w:szCs w:val="24"/>
              </w:rPr>
              <w:t>1.1.3</w:t>
            </w:r>
          </w:p>
        </w:tc>
        <w:tc>
          <w:tcPr>
            <w:tcW w:w="2324" w:type="pct"/>
            <w:vAlign w:val="center"/>
          </w:tcPr>
          <w:p w:rsidR="006C4879" w:rsidRPr="00404786" w:rsidRDefault="006C4879" w:rsidP="006C4879">
            <w:pPr>
              <w:spacing w:line="240" w:lineRule="auto"/>
              <w:jc w:val="both"/>
              <w:cnfStyle w:val="000000100000"/>
              <w:rPr>
                <w:szCs w:val="24"/>
              </w:rPr>
            </w:pPr>
            <w:r w:rsidRPr="00404786">
              <w:rPr>
                <w:szCs w:val="24"/>
              </w:rPr>
              <w:t>Devamsızlık yapan öğrencilerin velileri ile özel aylık  toplantı ve görüşmeler yapılacaktır.</w:t>
            </w:r>
          </w:p>
        </w:tc>
        <w:tc>
          <w:tcPr>
            <w:tcW w:w="1161" w:type="pct"/>
            <w:vAlign w:val="center"/>
          </w:tcPr>
          <w:p w:rsidR="006C4879" w:rsidRPr="00787867" w:rsidRDefault="006C4879" w:rsidP="006C4879">
            <w:pPr>
              <w:spacing w:line="240" w:lineRule="auto"/>
              <w:jc w:val="both"/>
              <w:cnfStyle w:val="000000100000"/>
              <w:rPr>
                <w:color w:val="000000"/>
                <w:szCs w:val="24"/>
              </w:rPr>
            </w:pPr>
            <w:r w:rsidRPr="00787867">
              <w:rPr>
                <w:color w:val="000000"/>
                <w:szCs w:val="24"/>
              </w:rPr>
              <w:t>Rehberlik Servisi</w:t>
            </w:r>
          </w:p>
        </w:tc>
        <w:tc>
          <w:tcPr>
            <w:tcW w:w="1162" w:type="pct"/>
            <w:vAlign w:val="center"/>
          </w:tcPr>
          <w:p w:rsidR="006C4879" w:rsidRPr="00787867" w:rsidRDefault="006C4879" w:rsidP="006C4879">
            <w:pPr>
              <w:spacing w:line="240" w:lineRule="auto"/>
              <w:jc w:val="both"/>
              <w:cnfStyle w:val="000000100000"/>
              <w:rPr>
                <w:color w:val="000000"/>
                <w:szCs w:val="24"/>
              </w:rPr>
            </w:pPr>
            <w:r w:rsidRPr="00787867">
              <w:rPr>
                <w:color w:val="000000"/>
                <w:szCs w:val="24"/>
              </w:rPr>
              <w:t>Her ayın son haftası</w:t>
            </w:r>
          </w:p>
        </w:tc>
      </w:tr>
      <w:tr w:rsidR="006C4879" w:rsidRPr="00787867" w:rsidTr="006C4879">
        <w:trPr>
          <w:trHeight w:val="567"/>
        </w:trPr>
        <w:tc>
          <w:tcPr>
            <w:cnfStyle w:val="001000000000"/>
            <w:tcW w:w="353" w:type="pct"/>
            <w:noWrap/>
            <w:vAlign w:val="center"/>
          </w:tcPr>
          <w:p w:rsidR="006C4879" w:rsidRPr="00787867" w:rsidRDefault="006C4879" w:rsidP="006C4879">
            <w:pPr>
              <w:spacing w:line="240" w:lineRule="auto"/>
              <w:jc w:val="center"/>
              <w:rPr>
                <w:color w:val="000000"/>
                <w:szCs w:val="24"/>
              </w:rPr>
            </w:pPr>
            <w:r w:rsidRPr="00787867">
              <w:rPr>
                <w:color w:val="000000"/>
                <w:szCs w:val="24"/>
              </w:rPr>
              <w:t>1.1.4</w:t>
            </w:r>
          </w:p>
        </w:tc>
        <w:tc>
          <w:tcPr>
            <w:tcW w:w="2324" w:type="pct"/>
            <w:vAlign w:val="center"/>
          </w:tcPr>
          <w:p w:rsidR="006C4879" w:rsidRPr="00404786" w:rsidRDefault="006C4879" w:rsidP="00404786">
            <w:pPr>
              <w:spacing w:line="240" w:lineRule="auto"/>
              <w:jc w:val="both"/>
              <w:cnfStyle w:val="000000000000"/>
              <w:rPr>
                <w:szCs w:val="24"/>
              </w:rPr>
            </w:pPr>
            <w:r w:rsidRPr="00404786">
              <w:rPr>
                <w:szCs w:val="24"/>
              </w:rPr>
              <w:t>Okulun özel eğitime ihtiyaç duyan b</w:t>
            </w:r>
            <w:r w:rsidR="00404786">
              <w:rPr>
                <w:szCs w:val="24"/>
              </w:rPr>
              <w:t>ireylerin kullanımının kolaylaş</w:t>
            </w:r>
            <w:r w:rsidRPr="00404786">
              <w:rPr>
                <w:szCs w:val="24"/>
              </w:rPr>
              <w:t xml:space="preserve">tırılması için </w:t>
            </w:r>
            <w:r w:rsidR="00404786">
              <w:rPr>
                <w:szCs w:val="24"/>
              </w:rPr>
              <w:t>destek eğitim odaları kurulacaktır.</w:t>
            </w:r>
          </w:p>
        </w:tc>
        <w:tc>
          <w:tcPr>
            <w:tcW w:w="1161" w:type="pct"/>
            <w:vAlign w:val="center"/>
          </w:tcPr>
          <w:p w:rsidR="00404786" w:rsidRDefault="00404786" w:rsidP="00404786">
            <w:pPr>
              <w:spacing w:line="240" w:lineRule="auto"/>
              <w:jc w:val="both"/>
              <w:cnfStyle w:val="000000000000"/>
              <w:rPr>
                <w:color w:val="000000"/>
                <w:szCs w:val="24"/>
              </w:rPr>
            </w:pPr>
            <w:r>
              <w:rPr>
                <w:color w:val="000000"/>
                <w:szCs w:val="24"/>
              </w:rPr>
              <w:t>Mustafa Çelebi</w:t>
            </w:r>
          </w:p>
          <w:p w:rsidR="006C4879" w:rsidRDefault="006C4879" w:rsidP="006C4879">
            <w:pPr>
              <w:spacing w:line="240" w:lineRule="auto"/>
              <w:jc w:val="both"/>
              <w:cnfStyle w:val="000000000000"/>
              <w:rPr>
                <w:color w:val="000000"/>
                <w:szCs w:val="24"/>
              </w:rPr>
            </w:pPr>
            <w:r w:rsidRPr="00787867">
              <w:rPr>
                <w:color w:val="000000"/>
                <w:szCs w:val="24"/>
              </w:rPr>
              <w:t>Müdür Yardımcısı</w:t>
            </w:r>
          </w:p>
          <w:p w:rsidR="00404786" w:rsidRPr="00787867" w:rsidRDefault="00404786" w:rsidP="006C4879">
            <w:pPr>
              <w:spacing w:line="240" w:lineRule="auto"/>
              <w:jc w:val="both"/>
              <w:cnfStyle w:val="000000000000"/>
              <w:rPr>
                <w:color w:val="000000"/>
                <w:szCs w:val="24"/>
              </w:rPr>
            </w:pPr>
            <w:r>
              <w:rPr>
                <w:color w:val="000000"/>
                <w:szCs w:val="24"/>
              </w:rPr>
              <w:t>Rehberlik Servisi</w:t>
            </w:r>
          </w:p>
        </w:tc>
        <w:tc>
          <w:tcPr>
            <w:tcW w:w="1162" w:type="pct"/>
            <w:vAlign w:val="center"/>
          </w:tcPr>
          <w:p w:rsidR="006C4879" w:rsidRPr="00787867" w:rsidRDefault="00404786" w:rsidP="006C4879">
            <w:pPr>
              <w:spacing w:line="240" w:lineRule="auto"/>
              <w:jc w:val="both"/>
              <w:cnfStyle w:val="000000000000"/>
              <w:rPr>
                <w:color w:val="000000"/>
                <w:szCs w:val="24"/>
              </w:rPr>
            </w:pPr>
            <w:r>
              <w:rPr>
                <w:color w:val="000000"/>
                <w:szCs w:val="24"/>
              </w:rPr>
              <w:t>Haziran</w:t>
            </w:r>
            <w:r w:rsidR="006C4879" w:rsidRPr="00787867">
              <w:rPr>
                <w:color w:val="000000"/>
                <w:szCs w:val="24"/>
              </w:rPr>
              <w:t xml:space="preserve"> 2019</w:t>
            </w:r>
          </w:p>
        </w:tc>
      </w:tr>
      <w:tr w:rsidR="006C4879" w:rsidRPr="00787867" w:rsidTr="006C4879">
        <w:trPr>
          <w:cnfStyle w:val="000000100000"/>
          <w:trHeight w:val="567"/>
        </w:trPr>
        <w:tc>
          <w:tcPr>
            <w:cnfStyle w:val="001000000000"/>
            <w:tcW w:w="353" w:type="pct"/>
            <w:noWrap/>
          </w:tcPr>
          <w:p w:rsidR="006C4879" w:rsidRPr="00787867" w:rsidRDefault="006C4879" w:rsidP="006C4879">
            <w:pPr>
              <w:spacing w:line="240" w:lineRule="auto"/>
              <w:jc w:val="center"/>
              <w:rPr>
                <w:color w:val="000000"/>
                <w:szCs w:val="24"/>
              </w:rPr>
            </w:pPr>
            <w:r w:rsidRPr="00787867">
              <w:rPr>
                <w:color w:val="000000"/>
                <w:szCs w:val="24"/>
              </w:rPr>
              <w:t>1.1.5</w:t>
            </w:r>
          </w:p>
        </w:tc>
        <w:tc>
          <w:tcPr>
            <w:tcW w:w="2324" w:type="pct"/>
          </w:tcPr>
          <w:p w:rsidR="006C4879" w:rsidRPr="00787867" w:rsidRDefault="00404786" w:rsidP="006C4879">
            <w:pPr>
              <w:spacing w:line="240" w:lineRule="auto"/>
              <w:jc w:val="both"/>
              <w:cnfStyle w:val="000000100000"/>
              <w:rPr>
                <w:szCs w:val="24"/>
                <w:highlight w:val="green"/>
              </w:rPr>
            </w:pPr>
            <w:r w:rsidRPr="00404786">
              <w:rPr>
                <w:szCs w:val="24"/>
              </w:rPr>
              <w:t>Çevre bilincinin oluşturulması için temiz sınıf yarışmaları düzenlenecektir.</w:t>
            </w:r>
          </w:p>
        </w:tc>
        <w:tc>
          <w:tcPr>
            <w:tcW w:w="1161" w:type="pct"/>
          </w:tcPr>
          <w:p w:rsidR="006C4879" w:rsidRDefault="007905A3" w:rsidP="006C4879">
            <w:pPr>
              <w:spacing w:line="240" w:lineRule="auto"/>
              <w:jc w:val="both"/>
              <w:cnfStyle w:val="000000100000"/>
              <w:rPr>
                <w:color w:val="000000"/>
                <w:szCs w:val="24"/>
              </w:rPr>
            </w:pPr>
            <w:r>
              <w:rPr>
                <w:color w:val="000000"/>
                <w:szCs w:val="24"/>
              </w:rPr>
              <w:t>Mustafa Çelebi</w:t>
            </w:r>
          </w:p>
          <w:p w:rsidR="007905A3" w:rsidRDefault="007905A3" w:rsidP="006C4879">
            <w:pPr>
              <w:spacing w:line="240" w:lineRule="auto"/>
              <w:jc w:val="both"/>
              <w:cnfStyle w:val="000000100000"/>
              <w:rPr>
                <w:color w:val="000000"/>
                <w:szCs w:val="24"/>
              </w:rPr>
            </w:pPr>
            <w:r>
              <w:rPr>
                <w:color w:val="000000"/>
                <w:szCs w:val="24"/>
              </w:rPr>
              <w:t>Müdür Yardımcısı</w:t>
            </w:r>
          </w:p>
          <w:p w:rsidR="007905A3" w:rsidRPr="00787867" w:rsidRDefault="007905A3" w:rsidP="006C4879">
            <w:pPr>
              <w:spacing w:line="240" w:lineRule="auto"/>
              <w:jc w:val="both"/>
              <w:cnfStyle w:val="000000100000"/>
              <w:rPr>
                <w:color w:val="000000"/>
                <w:szCs w:val="24"/>
              </w:rPr>
            </w:pPr>
            <w:r>
              <w:rPr>
                <w:color w:val="000000"/>
                <w:szCs w:val="24"/>
              </w:rPr>
              <w:t>Sağlık ve Temizlik Kulübü</w:t>
            </w:r>
          </w:p>
        </w:tc>
        <w:tc>
          <w:tcPr>
            <w:tcW w:w="1162" w:type="pct"/>
          </w:tcPr>
          <w:p w:rsidR="006C4879" w:rsidRPr="00787867" w:rsidRDefault="007905A3" w:rsidP="006C4879">
            <w:pPr>
              <w:spacing w:line="240" w:lineRule="auto"/>
              <w:jc w:val="both"/>
              <w:cnfStyle w:val="000000100000"/>
              <w:rPr>
                <w:color w:val="000000"/>
                <w:szCs w:val="24"/>
              </w:rPr>
            </w:pPr>
            <w:r>
              <w:rPr>
                <w:color w:val="000000"/>
                <w:szCs w:val="24"/>
              </w:rPr>
              <w:t>Her ayın son haftası</w:t>
            </w:r>
          </w:p>
        </w:tc>
      </w:tr>
    </w:tbl>
    <w:p w:rsidR="000978E4" w:rsidRDefault="000978E4" w:rsidP="000978E4">
      <w:pPr>
        <w:keepNext/>
        <w:keepLines/>
        <w:spacing w:before="240" w:after="240" w:line="240" w:lineRule="auto"/>
        <w:outlineLvl w:val="2"/>
        <w:rPr>
          <w:rFonts w:eastAsia="SimSun"/>
          <w:b/>
          <w:color w:val="00B050"/>
          <w:sz w:val="28"/>
          <w:szCs w:val="24"/>
        </w:rPr>
      </w:pPr>
    </w:p>
    <w:p w:rsidR="007905A3" w:rsidRDefault="007905A3" w:rsidP="000978E4">
      <w:pPr>
        <w:keepNext/>
        <w:keepLines/>
        <w:spacing w:before="240" w:after="240" w:line="240" w:lineRule="auto"/>
        <w:outlineLvl w:val="2"/>
        <w:rPr>
          <w:rFonts w:eastAsia="SimSun"/>
          <w:b/>
          <w:color w:val="00B050"/>
          <w:sz w:val="28"/>
          <w:szCs w:val="24"/>
        </w:rPr>
      </w:pPr>
    </w:p>
    <w:p w:rsidR="00787867" w:rsidRPr="00787867" w:rsidRDefault="00787867" w:rsidP="00787867">
      <w:pPr>
        <w:pStyle w:val="Balk2"/>
        <w:rPr>
          <w:rFonts w:ascii="Book Antiqua" w:hAnsi="Book Antiqua"/>
          <w:b/>
          <w:color w:val="FF0000"/>
          <w:sz w:val="28"/>
        </w:rPr>
      </w:pPr>
      <w:bookmarkStart w:id="69" w:name="_Toc531097545"/>
      <w:bookmarkStart w:id="70" w:name="_Toc535854317"/>
      <w:r w:rsidRPr="00787867">
        <w:rPr>
          <w:rFonts w:ascii="Book Antiqua" w:hAnsi="Book Antiqua"/>
          <w:b/>
          <w:color w:val="FF0000"/>
          <w:sz w:val="28"/>
        </w:rPr>
        <w:t>TEMA II: EĞİTİM VE ÖĞRETİMDE KALİTENİN ARTIRILMASI</w:t>
      </w:r>
      <w:bookmarkEnd w:id="69"/>
      <w:bookmarkEnd w:id="70"/>
    </w:p>
    <w:p w:rsidR="00787867" w:rsidRPr="00787867" w:rsidRDefault="00787867" w:rsidP="00787867">
      <w:pPr>
        <w:ind w:firstLine="708"/>
        <w:jc w:val="both"/>
      </w:pPr>
      <w:r w:rsidRPr="00787867">
        <w:t xml:space="preserve">Eğitim ve öğretimde kalitenin artırılması başlığı esas olarak eğitim ve öğretim faaliyetinin hayata hazırlama işlevinde yapılacak çalışmaları kapsamaktadır. </w:t>
      </w:r>
    </w:p>
    <w:p w:rsidR="00787867" w:rsidRDefault="00787867" w:rsidP="00787867">
      <w:pPr>
        <w:ind w:firstLine="708"/>
        <w:jc w:val="both"/>
      </w:pPr>
      <w:r w:rsidRPr="00787867">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87867" w:rsidRPr="00787867" w:rsidRDefault="00787867" w:rsidP="00787867">
      <w:pPr>
        <w:keepNext/>
        <w:keepLines/>
        <w:spacing w:before="240" w:after="240" w:line="240" w:lineRule="auto"/>
        <w:outlineLvl w:val="2"/>
        <w:rPr>
          <w:rFonts w:eastAsia="SimSun"/>
          <w:b/>
          <w:color w:val="0070C0"/>
          <w:sz w:val="28"/>
          <w:szCs w:val="24"/>
        </w:rPr>
      </w:pPr>
      <w:bookmarkStart w:id="71" w:name="_Toc535854318"/>
      <w:r w:rsidRPr="00787867">
        <w:rPr>
          <w:rFonts w:eastAsia="SimSun"/>
          <w:b/>
          <w:color w:val="0070C0"/>
          <w:sz w:val="28"/>
          <w:szCs w:val="24"/>
        </w:rPr>
        <w:t>Stratejik Amaç 2:</w:t>
      </w:r>
      <w:bookmarkEnd w:id="71"/>
      <w:r w:rsidRPr="00787867">
        <w:rPr>
          <w:rFonts w:eastAsia="SimSun"/>
          <w:b/>
          <w:color w:val="0070C0"/>
          <w:sz w:val="28"/>
          <w:szCs w:val="24"/>
        </w:rPr>
        <w:t xml:space="preserve"> </w:t>
      </w:r>
    </w:p>
    <w:p w:rsidR="00787867" w:rsidRDefault="00787867" w:rsidP="00787867">
      <w:pPr>
        <w:ind w:firstLine="708"/>
        <w:jc w:val="both"/>
      </w:pPr>
      <w:r w:rsidRPr="00787867">
        <w:t>Öğrencilerimizin gelişmiş dünyaya uyum sağlayacak şekilde donanımlı bireyler olabilmesi için eğitim ve öğretimde kalite artırılacaktır.</w:t>
      </w:r>
    </w:p>
    <w:p w:rsidR="00787867" w:rsidRDefault="00787867" w:rsidP="00BA1CA9">
      <w:pPr>
        <w:keepNext/>
        <w:keepLines/>
        <w:spacing w:before="240" w:after="240" w:line="360" w:lineRule="auto"/>
        <w:jc w:val="both"/>
        <w:outlineLvl w:val="2"/>
        <w:rPr>
          <w:rFonts w:eastAsia="SimSun"/>
          <w:szCs w:val="24"/>
        </w:rPr>
      </w:pPr>
      <w:bookmarkStart w:id="72" w:name="_Toc535854319"/>
      <w:r w:rsidRPr="00BA1CA9">
        <w:rPr>
          <w:b/>
          <w:color w:val="FF0000"/>
        </w:rPr>
        <w:lastRenderedPageBreak/>
        <w:t>Stratejik Hedef 2.1</w:t>
      </w:r>
      <w:r w:rsidRPr="00BA1CA9">
        <w:rPr>
          <w:rFonts w:ascii="Calibri Light" w:eastAsia="SimSun" w:hAnsi="Calibri Light"/>
          <w:i/>
          <w:iCs/>
          <w:sz w:val="30"/>
          <w:szCs w:val="30"/>
        </w:rPr>
        <w:t>.</w:t>
      </w:r>
      <w:r w:rsidRPr="00787867">
        <w:rPr>
          <w:rFonts w:eastAsia="SimSun"/>
          <w:szCs w:val="24"/>
        </w:rPr>
        <w:t xml:space="preserve">  Öğrenme kazanımlarını takip eden ve velileri de sürece dâhil eden bir yönetim anlayışı ile öğrencilerimizin akademik başarıları ve sosyal faaliyetlere etkin katılımı artırılacaktır</w:t>
      </w:r>
      <w:bookmarkEnd w:id="72"/>
      <w:r w:rsidR="0012132F">
        <w:rPr>
          <w:rFonts w:eastAsia="SimSun"/>
          <w:szCs w:val="24"/>
        </w:rPr>
        <w:t>.</w:t>
      </w:r>
    </w:p>
    <w:p w:rsidR="006C4879" w:rsidRDefault="006C4879" w:rsidP="00BA1CA9">
      <w:pPr>
        <w:keepNext/>
        <w:keepLines/>
        <w:spacing w:before="240" w:after="240" w:line="360" w:lineRule="auto"/>
        <w:jc w:val="both"/>
        <w:outlineLvl w:val="2"/>
        <w:rPr>
          <w:rFonts w:eastAsia="SimSun"/>
          <w:szCs w:val="24"/>
        </w:rPr>
      </w:pPr>
    </w:p>
    <w:p w:rsidR="007905A3" w:rsidRDefault="007905A3" w:rsidP="00BA1CA9">
      <w:pPr>
        <w:keepNext/>
        <w:keepLines/>
        <w:spacing w:before="240" w:after="240" w:line="360" w:lineRule="auto"/>
        <w:jc w:val="both"/>
        <w:outlineLvl w:val="2"/>
        <w:rPr>
          <w:rFonts w:eastAsia="SimSun"/>
          <w:szCs w:val="24"/>
        </w:rPr>
      </w:pPr>
    </w:p>
    <w:p w:rsidR="007905A3" w:rsidRPr="00787867" w:rsidRDefault="007905A3" w:rsidP="00BA1CA9">
      <w:pPr>
        <w:keepNext/>
        <w:keepLines/>
        <w:spacing w:before="240" w:after="240" w:line="360" w:lineRule="auto"/>
        <w:jc w:val="both"/>
        <w:outlineLvl w:val="2"/>
        <w:rPr>
          <w:rFonts w:eastAsia="SimSun"/>
          <w:szCs w:val="24"/>
        </w:rPr>
      </w:pPr>
    </w:p>
    <w:p w:rsidR="00BA1CA9" w:rsidRPr="00BA1CA9" w:rsidRDefault="00BA1CA9" w:rsidP="00BA1CA9">
      <w:pPr>
        <w:keepNext/>
        <w:keepLines/>
        <w:spacing w:before="240" w:after="240" w:line="240" w:lineRule="auto"/>
        <w:outlineLvl w:val="2"/>
        <w:rPr>
          <w:rFonts w:eastAsia="SimSun"/>
          <w:b/>
          <w:color w:val="00B050"/>
          <w:sz w:val="28"/>
          <w:szCs w:val="24"/>
        </w:rPr>
      </w:pPr>
      <w:bookmarkStart w:id="73" w:name="_Toc535854320"/>
      <w:r w:rsidRPr="00BA1CA9">
        <w:rPr>
          <w:rFonts w:eastAsia="SimSun"/>
          <w:b/>
          <w:color w:val="00B050"/>
          <w:sz w:val="28"/>
          <w:szCs w:val="24"/>
        </w:rPr>
        <w:t>Performans Göstergeleri</w:t>
      </w:r>
      <w:bookmarkEnd w:id="73"/>
    </w:p>
    <w:tbl>
      <w:tblPr>
        <w:tblStyle w:val="GridTable4Accent2"/>
        <w:tblW w:w="13008" w:type="dxa"/>
        <w:tblLayout w:type="fixed"/>
        <w:tblLook w:val="04A0"/>
      </w:tblPr>
      <w:tblGrid>
        <w:gridCol w:w="1757"/>
        <w:gridCol w:w="5042"/>
        <w:gridCol w:w="957"/>
        <w:gridCol w:w="7"/>
        <w:gridCol w:w="1085"/>
        <w:gridCol w:w="1041"/>
        <w:gridCol w:w="1007"/>
        <w:gridCol w:w="1092"/>
        <w:gridCol w:w="1005"/>
        <w:gridCol w:w="15"/>
      </w:tblGrid>
      <w:tr w:rsidR="00BA1CA9" w:rsidRPr="00BA1CA9" w:rsidTr="00BA1CA9">
        <w:trPr>
          <w:cnfStyle w:val="100000000000"/>
          <w:trHeight w:val="421"/>
        </w:trPr>
        <w:tc>
          <w:tcPr>
            <w:cnfStyle w:val="001000000000"/>
            <w:tcW w:w="1757" w:type="dxa"/>
            <w:vMerge w:val="restart"/>
            <w:noWrap/>
            <w:vAlign w:val="center"/>
            <w:hideMark/>
          </w:tcPr>
          <w:p w:rsidR="00BA1CA9" w:rsidRPr="00BA1CA9" w:rsidRDefault="00BA1CA9" w:rsidP="00BA1CA9">
            <w:pPr>
              <w:spacing w:line="240" w:lineRule="auto"/>
              <w:rPr>
                <w:szCs w:val="24"/>
              </w:rPr>
            </w:pPr>
            <w:r w:rsidRPr="00BA1CA9">
              <w:rPr>
                <w:szCs w:val="24"/>
              </w:rPr>
              <w:t>No</w:t>
            </w:r>
          </w:p>
        </w:tc>
        <w:tc>
          <w:tcPr>
            <w:tcW w:w="5042" w:type="dxa"/>
            <w:vMerge w:val="restart"/>
            <w:vAlign w:val="center"/>
            <w:hideMark/>
          </w:tcPr>
          <w:p w:rsidR="00BA1CA9" w:rsidRPr="00BA1CA9" w:rsidRDefault="00BA1CA9" w:rsidP="00BA1CA9">
            <w:pPr>
              <w:spacing w:line="240" w:lineRule="auto"/>
              <w:cnfStyle w:val="100000000000"/>
              <w:rPr>
                <w:sz w:val="28"/>
                <w:szCs w:val="24"/>
              </w:rPr>
            </w:pPr>
            <w:r w:rsidRPr="003D00B5">
              <w:rPr>
                <w:sz w:val="28"/>
                <w:szCs w:val="24"/>
              </w:rPr>
              <w:t>Performans</w:t>
            </w:r>
          </w:p>
          <w:p w:rsidR="00BA1CA9" w:rsidRPr="00BA1CA9" w:rsidRDefault="00BA1CA9" w:rsidP="00BA1CA9">
            <w:pPr>
              <w:spacing w:line="240" w:lineRule="auto"/>
              <w:cnfStyle w:val="100000000000"/>
              <w:rPr>
                <w:sz w:val="28"/>
                <w:szCs w:val="24"/>
              </w:rPr>
            </w:pPr>
            <w:r w:rsidRPr="003D00B5">
              <w:rPr>
                <w:sz w:val="28"/>
                <w:szCs w:val="24"/>
              </w:rPr>
              <w:t>Göstergesi</w:t>
            </w:r>
          </w:p>
        </w:tc>
        <w:tc>
          <w:tcPr>
            <w:tcW w:w="964" w:type="dxa"/>
            <w:gridSpan w:val="2"/>
            <w:vAlign w:val="center"/>
          </w:tcPr>
          <w:p w:rsidR="00BA1CA9" w:rsidRPr="00BA1CA9" w:rsidRDefault="00BA1CA9" w:rsidP="00BA1CA9">
            <w:pPr>
              <w:spacing w:line="240" w:lineRule="auto"/>
              <w:cnfStyle w:val="100000000000"/>
              <w:rPr>
                <w:color w:val="000000"/>
                <w:sz w:val="20"/>
                <w:szCs w:val="22"/>
              </w:rPr>
            </w:pPr>
            <w:r w:rsidRPr="00BA1CA9">
              <w:rPr>
                <w:sz w:val="20"/>
                <w:szCs w:val="22"/>
              </w:rPr>
              <w:t>Mevcut</w:t>
            </w:r>
          </w:p>
        </w:tc>
        <w:tc>
          <w:tcPr>
            <w:tcW w:w="5245" w:type="dxa"/>
            <w:gridSpan w:val="6"/>
            <w:vAlign w:val="center"/>
          </w:tcPr>
          <w:p w:rsidR="00BA1CA9" w:rsidRPr="00BA1CA9" w:rsidRDefault="00BA1CA9" w:rsidP="00BA1CA9">
            <w:pPr>
              <w:spacing w:line="240" w:lineRule="auto"/>
              <w:jc w:val="center"/>
              <w:cnfStyle w:val="100000000000"/>
              <w:rPr>
                <w:color w:val="000000"/>
                <w:szCs w:val="22"/>
              </w:rPr>
            </w:pPr>
            <w:r w:rsidRPr="00BA1CA9">
              <w:rPr>
                <w:szCs w:val="22"/>
              </w:rPr>
              <w:t>HEDEF</w:t>
            </w:r>
          </w:p>
        </w:tc>
      </w:tr>
      <w:tr w:rsidR="00BA1CA9" w:rsidRPr="00BA1CA9" w:rsidTr="00BA1CA9">
        <w:trPr>
          <w:gridAfter w:val="1"/>
          <w:cnfStyle w:val="000000100000"/>
          <w:wAfter w:w="15" w:type="dxa"/>
          <w:trHeight w:val="309"/>
        </w:trPr>
        <w:tc>
          <w:tcPr>
            <w:cnfStyle w:val="001000000000"/>
            <w:tcW w:w="1757" w:type="dxa"/>
            <w:vMerge/>
            <w:vAlign w:val="center"/>
            <w:hideMark/>
          </w:tcPr>
          <w:p w:rsidR="00BA1CA9" w:rsidRPr="00BA1CA9" w:rsidRDefault="00BA1CA9" w:rsidP="00BA1CA9">
            <w:pPr>
              <w:spacing w:line="240" w:lineRule="auto"/>
              <w:rPr>
                <w:szCs w:val="22"/>
              </w:rPr>
            </w:pPr>
          </w:p>
        </w:tc>
        <w:tc>
          <w:tcPr>
            <w:tcW w:w="5042" w:type="dxa"/>
            <w:vMerge/>
            <w:vAlign w:val="center"/>
            <w:hideMark/>
          </w:tcPr>
          <w:p w:rsidR="00BA1CA9" w:rsidRPr="00BA1CA9" w:rsidRDefault="00BA1CA9" w:rsidP="00BA1CA9">
            <w:pPr>
              <w:spacing w:line="240" w:lineRule="auto"/>
              <w:cnfStyle w:val="000000100000"/>
              <w:rPr>
                <w:b/>
                <w:bCs/>
                <w:szCs w:val="22"/>
              </w:rPr>
            </w:pPr>
          </w:p>
        </w:tc>
        <w:tc>
          <w:tcPr>
            <w:tcW w:w="957" w:type="dxa"/>
            <w:noWrap/>
            <w:vAlign w:val="center"/>
            <w:hideMark/>
          </w:tcPr>
          <w:p w:rsidR="00BA1CA9" w:rsidRPr="00BA1CA9" w:rsidRDefault="00BA1CA9" w:rsidP="00BA1CA9">
            <w:pPr>
              <w:spacing w:line="240" w:lineRule="auto"/>
              <w:jc w:val="center"/>
              <w:cnfStyle w:val="000000100000"/>
              <w:rPr>
                <w:b/>
                <w:bCs/>
                <w:szCs w:val="22"/>
              </w:rPr>
            </w:pPr>
            <w:r w:rsidRPr="00BA1CA9">
              <w:rPr>
                <w:b/>
                <w:bCs/>
                <w:szCs w:val="22"/>
              </w:rPr>
              <w:t>2018</w:t>
            </w:r>
          </w:p>
        </w:tc>
        <w:tc>
          <w:tcPr>
            <w:tcW w:w="1092" w:type="dxa"/>
            <w:gridSpan w:val="2"/>
            <w:noWrap/>
            <w:vAlign w:val="center"/>
            <w:hideMark/>
          </w:tcPr>
          <w:p w:rsidR="00BA1CA9" w:rsidRPr="00BA1CA9" w:rsidRDefault="00BA1CA9" w:rsidP="00BA1CA9">
            <w:pPr>
              <w:spacing w:line="240" w:lineRule="auto"/>
              <w:jc w:val="center"/>
              <w:cnfStyle w:val="000000100000"/>
              <w:rPr>
                <w:b/>
                <w:bCs/>
                <w:szCs w:val="22"/>
              </w:rPr>
            </w:pPr>
            <w:r w:rsidRPr="00BA1CA9">
              <w:rPr>
                <w:b/>
                <w:bCs/>
                <w:szCs w:val="22"/>
              </w:rPr>
              <w:t>2019</w:t>
            </w:r>
          </w:p>
        </w:tc>
        <w:tc>
          <w:tcPr>
            <w:tcW w:w="1041" w:type="dxa"/>
            <w:vAlign w:val="center"/>
          </w:tcPr>
          <w:p w:rsidR="00BA1CA9" w:rsidRPr="00BA1CA9" w:rsidRDefault="00BA1CA9" w:rsidP="00BA1CA9">
            <w:pPr>
              <w:spacing w:line="240" w:lineRule="auto"/>
              <w:jc w:val="center"/>
              <w:cnfStyle w:val="000000100000"/>
              <w:rPr>
                <w:b/>
                <w:bCs/>
                <w:szCs w:val="22"/>
              </w:rPr>
            </w:pPr>
            <w:r w:rsidRPr="00BA1CA9">
              <w:rPr>
                <w:b/>
                <w:bCs/>
                <w:szCs w:val="22"/>
              </w:rPr>
              <w:t>2020</w:t>
            </w:r>
          </w:p>
        </w:tc>
        <w:tc>
          <w:tcPr>
            <w:tcW w:w="1007" w:type="dxa"/>
            <w:vAlign w:val="center"/>
          </w:tcPr>
          <w:p w:rsidR="00BA1CA9" w:rsidRPr="00BA1CA9" w:rsidRDefault="00BA1CA9" w:rsidP="00BA1CA9">
            <w:pPr>
              <w:spacing w:line="240" w:lineRule="auto"/>
              <w:jc w:val="center"/>
              <w:cnfStyle w:val="000000100000"/>
              <w:rPr>
                <w:b/>
                <w:bCs/>
                <w:szCs w:val="22"/>
              </w:rPr>
            </w:pPr>
            <w:r w:rsidRPr="00BA1CA9">
              <w:rPr>
                <w:b/>
                <w:bCs/>
                <w:szCs w:val="22"/>
              </w:rPr>
              <w:t>2021</w:t>
            </w:r>
          </w:p>
        </w:tc>
        <w:tc>
          <w:tcPr>
            <w:tcW w:w="1092" w:type="dxa"/>
          </w:tcPr>
          <w:p w:rsidR="00BA1CA9" w:rsidRPr="00BA1CA9" w:rsidRDefault="00BA1CA9" w:rsidP="00BA1CA9">
            <w:pPr>
              <w:spacing w:line="240" w:lineRule="auto"/>
              <w:jc w:val="center"/>
              <w:cnfStyle w:val="000000100000"/>
              <w:rPr>
                <w:b/>
                <w:bCs/>
                <w:szCs w:val="22"/>
              </w:rPr>
            </w:pPr>
            <w:r w:rsidRPr="00BA1CA9">
              <w:rPr>
                <w:b/>
                <w:bCs/>
                <w:szCs w:val="22"/>
              </w:rPr>
              <w:t>2022</w:t>
            </w:r>
          </w:p>
        </w:tc>
        <w:tc>
          <w:tcPr>
            <w:tcW w:w="1005" w:type="dxa"/>
          </w:tcPr>
          <w:p w:rsidR="00BA1CA9" w:rsidRPr="00BA1CA9" w:rsidRDefault="00BA1CA9" w:rsidP="00BA1CA9">
            <w:pPr>
              <w:spacing w:line="240" w:lineRule="auto"/>
              <w:jc w:val="center"/>
              <w:cnfStyle w:val="000000100000"/>
              <w:rPr>
                <w:b/>
                <w:bCs/>
                <w:szCs w:val="22"/>
              </w:rPr>
            </w:pPr>
            <w:r w:rsidRPr="00BA1CA9">
              <w:rPr>
                <w:b/>
                <w:bCs/>
                <w:szCs w:val="22"/>
              </w:rPr>
              <w:t>2023</w:t>
            </w:r>
          </w:p>
        </w:tc>
      </w:tr>
      <w:tr w:rsidR="00BA1CA9" w:rsidRPr="00BA1CA9" w:rsidTr="00BA1CA9">
        <w:trPr>
          <w:gridAfter w:val="1"/>
          <w:wAfter w:w="15" w:type="dxa"/>
          <w:trHeight w:val="549"/>
        </w:trPr>
        <w:tc>
          <w:tcPr>
            <w:cnfStyle w:val="001000000000"/>
            <w:tcW w:w="1757" w:type="dxa"/>
            <w:vAlign w:val="center"/>
          </w:tcPr>
          <w:p w:rsidR="00BA1CA9" w:rsidRPr="00BA1CA9" w:rsidRDefault="00BA1CA9" w:rsidP="00BA1CA9">
            <w:pPr>
              <w:spacing w:line="240" w:lineRule="auto"/>
              <w:rPr>
                <w:color w:val="FF0000"/>
                <w:szCs w:val="22"/>
              </w:rPr>
            </w:pPr>
            <w:r w:rsidRPr="00BA1CA9">
              <w:rPr>
                <w:color w:val="FF0000"/>
                <w:szCs w:val="22"/>
              </w:rPr>
              <w:t>PG.</w:t>
            </w:r>
            <w:r w:rsidRPr="003D00B5">
              <w:rPr>
                <w:color w:val="FF0000"/>
                <w:szCs w:val="22"/>
              </w:rPr>
              <w:t>2</w:t>
            </w:r>
            <w:r w:rsidRPr="00BA1CA9">
              <w:rPr>
                <w:color w:val="FF0000"/>
                <w:szCs w:val="22"/>
              </w:rPr>
              <w:t>.1.a</w:t>
            </w:r>
          </w:p>
        </w:tc>
        <w:tc>
          <w:tcPr>
            <w:tcW w:w="5042" w:type="dxa"/>
            <w:vAlign w:val="center"/>
          </w:tcPr>
          <w:p w:rsidR="00BA1CA9" w:rsidRPr="00BA1CA9" w:rsidRDefault="00BA1CA9" w:rsidP="00BA1CA9">
            <w:pPr>
              <w:spacing w:line="240" w:lineRule="auto"/>
              <w:cnfStyle w:val="000000000000"/>
              <w:rPr>
                <w:szCs w:val="22"/>
              </w:rPr>
            </w:pPr>
            <w:r w:rsidRPr="003D00B5">
              <w:rPr>
                <w:szCs w:val="22"/>
              </w:rPr>
              <w:t>Başarısızlık nedeniyle sınıf tekrarı yapan öğrenci sayısı</w:t>
            </w:r>
          </w:p>
        </w:tc>
        <w:tc>
          <w:tcPr>
            <w:tcW w:w="957" w:type="dxa"/>
            <w:noWrap/>
            <w:vAlign w:val="center"/>
          </w:tcPr>
          <w:p w:rsidR="00BA1CA9" w:rsidRPr="00BA1CA9" w:rsidRDefault="00A25B44" w:rsidP="00BA1CA9">
            <w:pPr>
              <w:spacing w:line="240" w:lineRule="auto"/>
              <w:cnfStyle w:val="000000000000"/>
              <w:rPr>
                <w:szCs w:val="22"/>
              </w:rPr>
            </w:pPr>
            <w:r>
              <w:rPr>
                <w:szCs w:val="22"/>
              </w:rPr>
              <w:t>5</w:t>
            </w:r>
          </w:p>
        </w:tc>
        <w:tc>
          <w:tcPr>
            <w:tcW w:w="1092" w:type="dxa"/>
            <w:gridSpan w:val="2"/>
            <w:noWrap/>
            <w:vAlign w:val="center"/>
          </w:tcPr>
          <w:p w:rsidR="00BA1CA9" w:rsidRPr="00BA1CA9" w:rsidRDefault="00BA1CA9" w:rsidP="00BA1CA9">
            <w:pPr>
              <w:spacing w:line="240" w:lineRule="auto"/>
              <w:cnfStyle w:val="000000000000"/>
              <w:rPr>
                <w:szCs w:val="22"/>
              </w:rPr>
            </w:pPr>
          </w:p>
        </w:tc>
        <w:tc>
          <w:tcPr>
            <w:tcW w:w="1041" w:type="dxa"/>
            <w:vAlign w:val="center"/>
          </w:tcPr>
          <w:p w:rsidR="00BA1CA9" w:rsidRPr="00BA1CA9" w:rsidRDefault="00BA1CA9" w:rsidP="00BA1CA9">
            <w:pPr>
              <w:spacing w:line="240" w:lineRule="auto"/>
              <w:cnfStyle w:val="000000000000"/>
              <w:rPr>
                <w:szCs w:val="22"/>
              </w:rPr>
            </w:pPr>
          </w:p>
        </w:tc>
        <w:tc>
          <w:tcPr>
            <w:tcW w:w="1007" w:type="dxa"/>
            <w:vAlign w:val="center"/>
          </w:tcPr>
          <w:p w:rsidR="00BA1CA9" w:rsidRPr="00BA1CA9" w:rsidRDefault="00BA1CA9" w:rsidP="00BA1CA9">
            <w:pPr>
              <w:spacing w:line="240" w:lineRule="auto"/>
              <w:cnfStyle w:val="000000000000"/>
              <w:rPr>
                <w:szCs w:val="22"/>
              </w:rPr>
            </w:pPr>
          </w:p>
        </w:tc>
        <w:tc>
          <w:tcPr>
            <w:tcW w:w="1092" w:type="dxa"/>
          </w:tcPr>
          <w:p w:rsidR="00BA1CA9" w:rsidRPr="00BA1CA9" w:rsidRDefault="00BA1CA9" w:rsidP="00BA1CA9">
            <w:pPr>
              <w:spacing w:line="240" w:lineRule="auto"/>
              <w:cnfStyle w:val="000000000000"/>
              <w:rPr>
                <w:szCs w:val="22"/>
              </w:rPr>
            </w:pPr>
          </w:p>
        </w:tc>
        <w:tc>
          <w:tcPr>
            <w:tcW w:w="1005" w:type="dxa"/>
          </w:tcPr>
          <w:p w:rsidR="00BA1CA9" w:rsidRPr="00BA1CA9" w:rsidRDefault="00BA1CA9" w:rsidP="00BA1CA9">
            <w:pPr>
              <w:spacing w:line="240" w:lineRule="auto"/>
              <w:cnfStyle w:val="000000000000"/>
              <w:rPr>
                <w:szCs w:val="22"/>
              </w:rPr>
            </w:pPr>
          </w:p>
        </w:tc>
      </w:tr>
      <w:tr w:rsidR="00BA1CA9" w:rsidRPr="00BA1CA9" w:rsidTr="00BA1CA9">
        <w:trPr>
          <w:gridAfter w:val="1"/>
          <w:cnfStyle w:val="000000100000"/>
          <w:wAfter w:w="15" w:type="dxa"/>
          <w:trHeight w:val="549"/>
        </w:trPr>
        <w:tc>
          <w:tcPr>
            <w:cnfStyle w:val="001000000000"/>
            <w:tcW w:w="1757" w:type="dxa"/>
            <w:vAlign w:val="center"/>
          </w:tcPr>
          <w:p w:rsidR="00BA1CA9" w:rsidRPr="00BA1CA9" w:rsidRDefault="00BA1CA9" w:rsidP="00BA1CA9">
            <w:pPr>
              <w:rPr>
                <w:szCs w:val="22"/>
              </w:rPr>
            </w:pPr>
            <w:r w:rsidRPr="00BA1CA9">
              <w:rPr>
                <w:color w:val="FF0000"/>
                <w:szCs w:val="22"/>
              </w:rPr>
              <w:t>PG.</w:t>
            </w:r>
            <w:r w:rsidRPr="003D00B5">
              <w:rPr>
                <w:color w:val="FF0000"/>
                <w:szCs w:val="22"/>
              </w:rPr>
              <w:t>2</w:t>
            </w:r>
            <w:r w:rsidRPr="00BA1CA9">
              <w:rPr>
                <w:color w:val="FF0000"/>
                <w:szCs w:val="22"/>
              </w:rPr>
              <w:t>.1.b</w:t>
            </w:r>
          </w:p>
        </w:tc>
        <w:tc>
          <w:tcPr>
            <w:tcW w:w="5042" w:type="dxa"/>
            <w:vAlign w:val="center"/>
          </w:tcPr>
          <w:p w:rsidR="00BA1CA9" w:rsidRPr="00BA1CA9" w:rsidRDefault="0012132F" w:rsidP="00BA1CA9">
            <w:pPr>
              <w:spacing w:line="240" w:lineRule="auto"/>
              <w:cnfStyle w:val="000000100000"/>
              <w:rPr>
                <w:szCs w:val="22"/>
              </w:rPr>
            </w:pPr>
            <w:r>
              <w:rPr>
                <w:szCs w:val="22"/>
              </w:rPr>
              <w:t xml:space="preserve">Yürütülen kültürel,sportif ve sanatsal </w:t>
            </w:r>
            <w:r w:rsidR="00BA1CA9" w:rsidRPr="003D00B5">
              <w:rPr>
                <w:szCs w:val="22"/>
              </w:rPr>
              <w:t>faaliyet sayısı</w:t>
            </w:r>
          </w:p>
        </w:tc>
        <w:tc>
          <w:tcPr>
            <w:tcW w:w="957" w:type="dxa"/>
            <w:noWrap/>
            <w:vAlign w:val="center"/>
          </w:tcPr>
          <w:p w:rsidR="00BA1CA9" w:rsidRPr="00BA1CA9" w:rsidRDefault="007905A3" w:rsidP="00BA1CA9">
            <w:pPr>
              <w:spacing w:line="240" w:lineRule="auto"/>
              <w:cnfStyle w:val="000000100000"/>
              <w:rPr>
                <w:szCs w:val="22"/>
              </w:rPr>
            </w:pPr>
            <w:r>
              <w:rPr>
                <w:szCs w:val="22"/>
              </w:rPr>
              <w:t>6</w:t>
            </w:r>
          </w:p>
        </w:tc>
        <w:tc>
          <w:tcPr>
            <w:tcW w:w="1092" w:type="dxa"/>
            <w:gridSpan w:val="2"/>
            <w:noWrap/>
            <w:vAlign w:val="center"/>
          </w:tcPr>
          <w:p w:rsidR="00BA1CA9" w:rsidRPr="00BA1CA9" w:rsidRDefault="00BA1CA9" w:rsidP="00BA1CA9">
            <w:pPr>
              <w:spacing w:line="240" w:lineRule="auto"/>
              <w:cnfStyle w:val="000000100000"/>
              <w:rPr>
                <w:szCs w:val="22"/>
              </w:rPr>
            </w:pPr>
          </w:p>
        </w:tc>
        <w:tc>
          <w:tcPr>
            <w:tcW w:w="1041" w:type="dxa"/>
            <w:vAlign w:val="center"/>
          </w:tcPr>
          <w:p w:rsidR="00BA1CA9" w:rsidRPr="00BA1CA9" w:rsidRDefault="00BA1CA9" w:rsidP="00BA1CA9">
            <w:pPr>
              <w:spacing w:line="240" w:lineRule="auto"/>
              <w:cnfStyle w:val="000000100000"/>
              <w:rPr>
                <w:szCs w:val="22"/>
              </w:rPr>
            </w:pPr>
          </w:p>
        </w:tc>
        <w:tc>
          <w:tcPr>
            <w:tcW w:w="1007" w:type="dxa"/>
            <w:vAlign w:val="center"/>
          </w:tcPr>
          <w:p w:rsidR="00BA1CA9" w:rsidRPr="00BA1CA9" w:rsidRDefault="00BA1CA9" w:rsidP="00BA1CA9">
            <w:pPr>
              <w:spacing w:line="240" w:lineRule="auto"/>
              <w:cnfStyle w:val="000000100000"/>
              <w:rPr>
                <w:szCs w:val="22"/>
              </w:rPr>
            </w:pPr>
          </w:p>
        </w:tc>
        <w:tc>
          <w:tcPr>
            <w:tcW w:w="1092" w:type="dxa"/>
          </w:tcPr>
          <w:p w:rsidR="00BA1CA9" w:rsidRPr="00BA1CA9" w:rsidRDefault="00BA1CA9" w:rsidP="00BA1CA9">
            <w:pPr>
              <w:spacing w:line="240" w:lineRule="auto"/>
              <w:cnfStyle w:val="000000100000"/>
              <w:rPr>
                <w:szCs w:val="22"/>
              </w:rPr>
            </w:pPr>
          </w:p>
        </w:tc>
        <w:tc>
          <w:tcPr>
            <w:tcW w:w="1005" w:type="dxa"/>
          </w:tcPr>
          <w:p w:rsidR="00BA1CA9" w:rsidRPr="00BA1CA9" w:rsidRDefault="00BA1CA9" w:rsidP="00BA1CA9">
            <w:pPr>
              <w:spacing w:line="240" w:lineRule="auto"/>
              <w:cnfStyle w:val="000000100000"/>
              <w:rPr>
                <w:szCs w:val="22"/>
              </w:rPr>
            </w:pPr>
          </w:p>
        </w:tc>
      </w:tr>
      <w:tr w:rsidR="00BA1CA9" w:rsidRPr="00BA1CA9" w:rsidTr="00BA1CA9">
        <w:trPr>
          <w:gridAfter w:val="1"/>
          <w:wAfter w:w="15" w:type="dxa"/>
          <w:trHeight w:val="549"/>
        </w:trPr>
        <w:tc>
          <w:tcPr>
            <w:cnfStyle w:val="001000000000"/>
            <w:tcW w:w="1757" w:type="dxa"/>
            <w:vAlign w:val="center"/>
          </w:tcPr>
          <w:p w:rsidR="00BA1CA9" w:rsidRPr="00BA1CA9" w:rsidRDefault="00BA1CA9" w:rsidP="00BA1CA9">
            <w:pPr>
              <w:rPr>
                <w:szCs w:val="22"/>
              </w:rPr>
            </w:pPr>
            <w:r w:rsidRPr="00BA1CA9">
              <w:rPr>
                <w:color w:val="FF0000"/>
                <w:szCs w:val="22"/>
              </w:rPr>
              <w:t>PG.</w:t>
            </w:r>
            <w:r w:rsidRPr="003D00B5">
              <w:rPr>
                <w:color w:val="FF0000"/>
                <w:szCs w:val="22"/>
              </w:rPr>
              <w:t>2</w:t>
            </w:r>
            <w:r w:rsidRPr="00BA1CA9">
              <w:rPr>
                <w:color w:val="FF0000"/>
                <w:szCs w:val="22"/>
              </w:rPr>
              <w:t>.1.c.</w:t>
            </w:r>
          </w:p>
        </w:tc>
        <w:tc>
          <w:tcPr>
            <w:tcW w:w="5042" w:type="dxa"/>
            <w:vAlign w:val="center"/>
          </w:tcPr>
          <w:p w:rsidR="00BA1CA9" w:rsidRPr="00BA1CA9" w:rsidRDefault="0012132F" w:rsidP="00BA1CA9">
            <w:pPr>
              <w:spacing w:line="240" w:lineRule="auto"/>
              <w:cnfStyle w:val="000000000000"/>
              <w:rPr>
                <w:szCs w:val="22"/>
              </w:rPr>
            </w:pPr>
            <w:r>
              <w:rPr>
                <w:szCs w:val="22"/>
              </w:rPr>
              <w:t>Yürütülen kültürel,sportif ve sanatsal</w:t>
            </w:r>
            <w:r w:rsidR="00BA1CA9" w:rsidRPr="003D00B5">
              <w:rPr>
                <w:szCs w:val="22"/>
              </w:rPr>
              <w:t xml:space="preserve"> faaliyetlere katılan öğrenci oranı</w:t>
            </w:r>
            <w:r>
              <w:rPr>
                <w:szCs w:val="22"/>
              </w:rPr>
              <w:t>(%)</w:t>
            </w:r>
          </w:p>
        </w:tc>
        <w:tc>
          <w:tcPr>
            <w:tcW w:w="957" w:type="dxa"/>
            <w:noWrap/>
            <w:vAlign w:val="center"/>
          </w:tcPr>
          <w:p w:rsidR="00BA1CA9" w:rsidRPr="00BA1CA9" w:rsidRDefault="007905A3" w:rsidP="00BA1CA9">
            <w:pPr>
              <w:spacing w:line="240" w:lineRule="auto"/>
              <w:cnfStyle w:val="000000000000"/>
              <w:rPr>
                <w:szCs w:val="22"/>
              </w:rPr>
            </w:pPr>
            <w:r>
              <w:rPr>
                <w:szCs w:val="22"/>
              </w:rPr>
              <w:t>%65</w:t>
            </w:r>
          </w:p>
        </w:tc>
        <w:tc>
          <w:tcPr>
            <w:tcW w:w="1092" w:type="dxa"/>
            <w:gridSpan w:val="2"/>
            <w:noWrap/>
            <w:vAlign w:val="center"/>
          </w:tcPr>
          <w:p w:rsidR="00BA1CA9" w:rsidRPr="00BA1CA9" w:rsidRDefault="00BA1CA9" w:rsidP="00BA1CA9">
            <w:pPr>
              <w:spacing w:line="240" w:lineRule="auto"/>
              <w:cnfStyle w:val="000000000000"/>
              <w:rPr>
                <w:szCs w:val="22"/>
              </w:rPr>
            </w:pPr>
          </w:p>
        </w:tc>
        <w:tc>
          <w:tcPr>
            <w:tcW w:w="1041" w:type="dxa"/>
            <w:vAlign w:val="center"/>
          </w:tcPr>
          <w:p w:rsidR="00BA1CA9" w:rsidRPr="00BA1CA9" w:rsidRDefault="00BA1CA9" w:rsidP="00BA1CA9">
            <w:pPr>
              <w:spacing w:line="240" w:lineRule="auto"/>
              <w:cnfStyle w:val="000000000000"/>
              <w:rPr>
                <w:szCs w:val="22"/>
              </w:rPr>
            </w:pPr>
          </w:p>
        </w:tc>
        <w:tc>
          <w:tcPr>
            <w:tcW w:w="1007" w:type="dxa"/>
            <w:vAlign w:val="center"/>
          </w:tcPr>
          <w:p w:rsidR="00BA1CA9" w:rsidRPr="00BA1CA9" w:rsidRDefault="00BA1CA9" w:rsidP="00BA1CA9">
            <w:pPr>
              <w:spacing w:line="240" w:lineRule="auto"/>
              <w:cnfStyle w:val="000000000000"/>
              <w:rPr>
                <w:szCs w:val="22"/>
              </w:rPr>
            </w:pPr>
          </w:p>
        </w:tc>
        <w:tc>
          <w:tcPr>
            <w:tcW w:w="1092" w:type="dxa"/>
          </w:tcPr>
          <w:p w:rsidR="00BA1CA9" w:rsidRPr="00BA1CA9" w:rsidRDefault="00BA1CA9" w:rsidP="00BA1CA9">
            <w:pPr>
              <w:spacing w:line="240" w:lineRule="auto"/>
              <w:cnfStyle w:val="000000000000"/>
              <w:rPr>
                <w:szCs w:val="22"/>
              </w:rPr>
            </w:pPr>
          </w:p>
        </w:tc>
        <w:tc>
          <w:tcPr>
            <w:tcW w:w="1005" w:type="dxa"/>
          </w:tcPr>
          <w:p w:rsidR="00BA1CA9" w:rsidRPr="00BA1CA9" w:rsidRDefault="00BA1CA9" w:rsidP="00BA1CA9">
            <w:pPr>
              <w:spacing w:line="240" w:lineRule="auto"/>
              <w:cnfStyle w:val="000000000000"/>
              <w:rPr>
                <w:szCs w:val="22"/>
              </w:rPr>
            </w:pPr>
          </w:p>
        </w:tc>
      </w:tr>
      <w:tr w:rsidR="00BA1CA9" w:rsidRPr="00BA1CA9" w:rsidTr="00BA1CA9">
        <w:trPr>
          <w:gridAfter w:val="1"/>
          <w:cnfStyle w:val="000000100000"/>
          <w:wAfter w:w="15" w:type="dxa"/>
          <w:trHeight w:val="549"/>
        </w:trPr>
        <w:tc>
          <w:tcPr>
            <w:cnfStyle w:val="001000000000"/>
            <w:tcW w:w="1757" w:type="dxa"/>
            <w:vAlign w:val="center"/>
          </w:tcPr>
          <w:p w:rsidR="00BA1CA9" w:rsidRPr="003D00B5" w:rsidRDefault="003D00B5" w:rsidP="00BA1CA9">
            <w:pPr>
              <w:rPr>
                <w:b w:val="0"/>
                <w:bCs w:val="0"/>
                <w:color w:val="FF0000"/>
                <w:szCs w:val="22"/>
              </w:rPr>
            </w:pPr>
            <w:r w:rsidRPr="003D00B5">
              <w:rPr>
                <w:color w:val="FF0000"/>
                <w:szCs w:val="22"/>
              </w:rPr>
              <w:t>PG.2.1.d.</w:t>
            </w:r>
          </w:p>
        </w:tc>
        <w:tc>
          <w:tcPr>
            <w:tcW w:w="5042" w:type="dxa"/>
            <w:vAlign w:val="center"/>
          </w:tcPr>
          <w:p w:rsidR="00BA1CA9" w:rsidRPr="003D00B5" w:rsidRDefault="0012132F" w:rsidP="00BA1CA9">
            <w:pPr>
              <w:spacing w:line="240" w:lineRule="auto"/>
              <w:cnfStyle w:val="000000100000"/>
              <w:rPr>
                <w:szCs w:val="22"/>
              </w:rPr>
            </w:pPr>
            <w:r>
              <w:rPr>
                <w:szCs w:val="22"/>
              </w:rPr>
              <w:t>Fen</w:t>
            </w:r>
            <w:r w:rsidR="00411DDC">
              <w:rPr>
                <w:szCs w:val="22"/>
              </w:rPr>
              <w:t xml:space="preserve"> ve Sosyal Bilimler </w:t>
            </w:r>
            <w:r w:rsidR="00393202">
              <w:rPr>
                <w:szCs w:val="22"/>
              </w:rPr>
              <w:t xml:space="preserve"> Liseleri ile Uluslararası İmam Hatip Liselerine</w:t>
            </w:r>
            <w:r>
              <w:rPr>
                <w:szCs w:val="22"/>
              </w:rPr>
              <w:t xml:space="preserve"> yerleşme sayısı</w:t>
            </w:r>
          </w:p>
        </w:tc>
        <w:tc>
          <w:tcPr>
            <w:tcW w:w="957" w:type="dxa"/>
            <w:noWrap/>
            <w:vAlign w:val="center"/>
          </w:tcPr>
          <w:p w:rsidR="00BA1CA9" w:rsidRPr="00BA1CA9" w:rsidRDefault="00324FA4" w:rsidP="00BA1CA9">
            <w:pPr>
              <w:spacing w:line="240" w:lineRule="auto"/>
              <w:cnfStyle w:val="000000100000"/>
              <w:rPr>
                <w:szCs w:val="22"/>
              </w:rPr>
            </w:pPr>
            <w:r>
              <w:rPr>
                <w:szCs w:val="22"/>
              </w:rPr>
              <w:t>3</w:t>
            </w:r>
          </w:p>
        </w:tc>
        <w:tc>
          <w:tcPr>
            <w:tcW w:w="1092" w:type="dxa"/>
            <w:gridSpan w:val="2"/>
            <w:noWrap/>
            <w:vAlign w:val="center"/>
          </w:tcPr>
          <w:p w:rsidR="00BA1CA9" w:rsidRPr="00BA1CA9" w:rsidRDefault="00BA1CA9" w:rsidP="00BA1CA9">
            <w:pPr>
              <w:spacing w:line="240" w:lineRule="auto"/>
              <w:cnfStyle w:val="000000100000"/>
              <w:rPr>
                <w:szCs w:val="22"/>
              </w:rPr>
            </w:pPr>
          </w:p>
        </w:tc>
        <w:tc>
          <w:tcPr>
            <w:tcW w:w="1041" w:type="dxa"/>
            <w:vAlign w:val="center"/>
          </w:tcPr>
          <w:p w:rsidR="00BA1CA9" w:rsidRPr="00BA1CA9" w:rsidRDefault="00BA1CA9" w:rsidP="00BA1CA9">
            <w:pPr>
              <w:spacing w:line="240" w:lineRule="auto"/>
              <w:cnfStyle w:val="000000100000"/>
              <w:rPr>
                <w:szCs w:val="22"/>
              </w:rPr>
            </w:pPr>
          </w:p>
        </w:tc>
        <w:tc>
          <w:tcPr>
            <w:tcW w:w="1007" w:type="dxa"/>
            <w:vAlign w:val="center"/>
          </w:tcPr>
          <w:p w:rsidR="00BA1CA9" w:rsidRPr="00BA1CA9" w:rsidRDefault="00BA1CA9" w:rsidP="00BA1CA9">
            <w:pPr>
              <w:spacing w:line="240" w:lineRule="auto"/>
              <w:cnfStyle w:val="000000100000"/>
              <w:rPr>
                <w:szCs w:val="22"/>
              </w:rPr>
            </w:pPr>
          </w:p>
        </w:tc>
        <w:tc>
          <w:tcPr>
            <w:tcW w:w="1092" w:type="dxa"/>
          </w:tcPr>
          <w:p w:rsidR="00BA1CA9" w:rsidRPr="00BA1CA9" w:rsidRDefault="00BA1CA9" w:rsidP="00BA1CA9">
            <w:pPr>
              <w:spacing w:line="240" w:lineRule="auto"/>
              <w:cnfStyle w:val="000000100000"/>
              <w:rPr>
                <w:szCs w:val="22"/>
              </w:rPr>
            </w:pPr>
          </w:p>
        </w:tc>
        <w:tc>
          <w:tcPr>
            <w:tcW w:w="1005" w:type="dxa"/>
          </w:tcPr>
          <w:p w:rsidR="00BA1CA9" w:rsidRPr="00BA1CA9" w:rsidRDefault="00BA1CA9" w:rsidP="00BA1CA9">
            <w:pPr>
              <w:spacing w:line="240" w:lineRule="auto"/>
              <w:cnfStyle w:val="000000100000"/>
              <w:rPr>
                <w:szCs w:val="22"/>
              </w:rPr>
            </w:pPr>
          </w:p>
        </w:tc>
      </w:tr>
      <w:tr w:rsidR="00BA1CA9" w:rsidRPr="00BA1CA9" w:rsidTr="00BA1CA9">
        <w:trPr>
          <w:gridAfter w:val="1"/>
          <w:wAfter w:w="15" w:type="dxa"/>
          <w:trHeight w:val="549"/>
        </w:trPr>
        <w:tc>
          <w:tcPr>
            <w:cnfStyle w:val="001000000000"/>
            <w:tcW w:w="1757" w:type="dxa"/>
            <w:vAlign w:val="center"/>
          </w:tcPr>
          <w:p w:rsidR="00BA1CA9" w:rsidRPr="003D00B5" w:rsidRDefault="0012132F" w:rsidP="00BA1CA9">
            <w:pPr>
              <w:rPr>
                <w:b w:val="0"/>
                <w:bCs w:val="0"/>
                <w:color w:val="FF0000"/>
                <w:szCs w:val="22"/>
              </w:rPr>
            </w:pPr>
            <w:r>
              <w:rPr>
                <w:b w:val="0"/>
                <w:bCs w:val="0"/>
                <w:color w:val="FF0000"/>
                <w:szCs w:val="22"/>
              </w:rPr>
              <w:t>PG.2.1.e</w:t>
            </w:r>
          </w:p>
        </w:tc>
        <w:tc>
          <w:tcPr>
            <w:tcW w:w="5042" w:type="dxa"/>
            <w:vAlign w:val="center"/>
          </w:tcPr>
          <w:p w:rsidR="00BA1CA9" w:rsidRPr="00BA1CA9" w:rsidRDefault="0012132F" w:rsidP="00BA1CA9">
            <w:pPr>
              <w:spacing w:line="240" w:lineRule="auto"/>
              <w:cnfStyle w:val="000000000000"/>
              <w:rPr>
                <w:szCs w:val="22"/>
              </w:rPr>
            </w:pPr>
            <w:r>
              <w:rPr>
                <w:szCs w:val="22"/>
              </w:rPr>
              <w:t xml:space="preserve">Anadolu </w:t>
            </w:r>
            <w:r w:rsidR="009131CE">
              <w:rPr>
                <w:szCs w:val="22"/>
              </w:rPr>
              <w:t xml:space="preserve">ve Anadolu İmam Hatip </w:t>
            </w:r>
            <w:r>
              <w:rPr>
                <w:szCs w:val="22"/>
              </w:rPr>
              <w:t>Liselerine yerleşme sayısı</w:t>
            </w:r>
          </w:p>
        </w:tc>
        <w:tc>
          <w:tcPr>
            <w:tcW w:w="957" w:type="dxa"/>
            <w:noWrap/>
            <w:vAlign w:val="center"/>
          </w:tcPr>
          <w:p w:rsidR="00BA1CA9" w:rsidRPr="00BA1CA9" w:rsidRDefault="00324FA4" w:rsidP="00BA1CA9">
            <w:pPr>
              <w:spacing w:line="240" w:lineRule="auto"/>
              <w:cnfStyle w:val="000000000000"/>
              <w:rPr>
                <w:szCs w:val="22"/>
              </w:rPr>
            </w:pPr>
            <w:r>
              <w:rPr>
                <w:szCs w:val="22"/>
              </w:rPr>
              <w:t>57</w:t>
            </w:r>
          </w:p>
        </w:tc>
        <w:tc>
          <w:tcPr>
            <w:tcW w:w="1092" w:type="dxa"/>
            <w:gridSpan w:val="2"/>
            <w:noWrap/>
            <w:vAlign w:val="center"/>
          </w:tcPr>
          <w:p w:rsidR="00BA1CA9" w:rsidRPr="00BA1CA9" w:rsidRDefault="00BA1CA9" w:rsidP="00BA1CA9">
            <w:pPr>
              <w:spacing w:line="240" w:lineRule="auto"/>
              <w:cnfStyle w:val="000000000000"/>
              <w:rPr>
                <w:szCs w:val="22"/>
              </w:rPr>
            </w:pPr>
          </w:p>
        </w:tc>
        <w:tc>
          <w:tcPr>
            <w:tcW w:w="1041" w:type="dxa"/>
            <w:vAlign w:val="center"/>
          </w:tcPr>
          <w:p w:rsidR="00BA1CA9" w:rsidRPr="00BA1CA9" w:rsidRDefault="00BA1CA9" w:rsidP="00BA1CA9">
            <w:pPr>
              <w:spacing w:line="240" w:lineRule="auto"/>
              <w:cnfStyle w:val="000000000000"/>
              <w:rPr>
                <w:szCs w:val="22"/>
              </w:rPr>
            </w:pPr>
          </w:p>
        </w:tc>
        <w:tc>
          <w:tcPr>
            <w:tcW w:w="1007" w:type="dxa"/>
            <w:vAlign w:val="center"/>
          </w:tcPr>
          <w:p w:rsidR="00BA1CA9" w:rsidRPr="00BA1CA9" w:rsidRDefault="00BA1CA9" w:rsidP="00BA1CA9">
            <w:pPr>
              <w:spacing w:line="240" w:lineRule="auto"/>
              <w:cnfStyle w:val="000000000000"/>
              <w:rPr>
                <w:szCs w:val="22"/>
              </w:rPr>
            </w:pPr>
          </w:p>
        </w:tc>
        <w:tc>
          <w:tcPr>
            <w:tcW w:w="1092" w:type="dxa"/>
          </w:tcPr>
          <w:p w:rsidR="00BA1CA9" w:rsidRPr="00BA1CA9" w:rsidRDefault="00BA1CA9" w:rsidP="00BA1CA9">
            <w:pPr>
              <w:spacing w:line="240" w:lineRule="auto"/>
              <w:cnfStyle w:val="000000000000"/>
              <w:rPr>
                <w:szCs w:val="22"/>
              </w:rPr>
            </w:pPr>
          </w:p>
        </w:tc>
        <w:tc>
          <w:tcPr>
            <w:tcW w:w="1005" w:type="dxa"/>
          </w:tcPr>
          <w:p w:rsidR="00BA1CA9" w:rsidRPr="00BA1CA9" w:rsidRDefault="00BA1CA9" w:rsidP="00BA1CA9">
            <w:pPr>
              <w:spacing w:line="240" w:lineRule="auto"/>
              <w:cnfStyle w:val="000000000000"/>
              <w:rPr>
                <w:szCs w:val="22"/>
              </w:rPr>
            </w:pPr>
          </w:p>
        </w:tc>
      </w:tr>
      <w:tr w:rsidR="00BA1CA9" w:rsidRPr="00BA1CA9" w:rsidTr="00BA1CA9">
        <w:trPr>
          <w:gridAfter w:val="1"/>
          <w:cnfStyle w:val="000000100000"/>
          <w:wAfter w:w="15" w:type="dxa"/>
          <w:trHeight w:val="549"/>
        </w:trPr>
        <w:tc>
          <w:tcPr>
            <w:cnfStyle w:val="001000000000"/>
            <w:tcW w:w="1757" w:type="dxa"/>
            <w:vAlign w:val="center"/>
          </w:tcPr>
          <w:p w:rsidR="00BA1CA9" w:rsidRPr="00BA1CA9" w:rsidRDefault="0012132F" w:rsidP="00BA1CA9">
            <w:pPr>
              <w:rPr>
                <w:b w:val="0"/>
                <w:bCs w:val="0"/>
                <w:color w:val="FF0000"/>
                <w:szCs w:val="22"/>
              </w:rPr>
            </w:pPr>
            <w:r>
              <w:rPr>
                <w:b w:val="0"/>
                <w:bCs w:val="0"/>
                <w:color w:val="FF0000"/>
                <w:szCs w:val="22"/>
              </w:rPr>
              <w:t>PG.2.1.f</w:t>
            </w:r>
          </w:p>
        </w:tc>
        <w:tc>
          <w:tcPr>
            <w:tcW w:w="5042" w:type="dxa"/>
            <w:vAlign w:val="center"/>
          </w:tcPr>
          <w:p w:rsidR="00BA1CA9" w:rsidRPr="00BA1CA9" w:rsidRDefault="0012132F" w:rsidP="00BA1CA9">
            <w:pPr>
              <w:spacing w:line="240" w:lineRule="auto"/>
              <w:cnfStyle w:val="000000100000"/>
              <w:rPr>
                <w:szCs w:val="22"/>
              </w:rPr>
            </w:pPr>
            <w:r>
              <w:rPr>
                <w:szCs w:val="22"/>
              </w:rPr>
              <w:t>Meslek</w:t>
            </w:r>
            <w:r w:rsidR="00393202">
              <w:rPr>
                <w:szCs w:val="22"/>
              </w:rPr>
              <w:t>i</w:t>
            </w:r>
            <w:r>
              <w:rPr>
                <w:szCs w:val="22"/>
              </w:rPr>
              <w:t xml:space="preserve"> ve Teknik Liselere yerleşme sayısı</w:t>
            </w:r>
          </w:p>
        </w:tc>
        <w:tc>
          <w:tcPr>
            <w:tcW w:w="957" w:type="dxa"/>
            <w:noWrap/>
            <w:vAlign w:val="center"/>
          </w:tcPr>
          <w:p w:rsidR="00BA1CA9" w:rsidRPr="00BA1CA9" w:rsidRDefault="00324FA4" w:rsidP="00BA1CA9">
            <w:pPr>
              <w:spacing w:line="240" w:lineRule="auto"/>
              <w:cnfStyle w:val="000000100000"/>
              <w:rPr>
                <w:szCs w:val="22"/>
              </w:rPr>
            </w:pPr>
            <w:r>
              <w:rPr>
                <w:szCs w:val="22"/>
              </w:rPr>
              <w:t>27</w:t>
            </w:r>
          </w:p>
        </w:tc>
        <w:tc>
          <w:tcPr>
            <w:tcW w:w="1092" w:type="dxa"/>
            <w:gridSpan w:val="2"/>
            <w:noWrap/>
            <w:vAlign w:val="center"/>
          </w:tcPr>
          <w:p w:rsidR="00BA1CA9" w:rsidRPr="00BA1CA9" w:rsidRDefault="00BA1CA9" w:rsidP="00BA1CA9">
            <w:pPr>
              <w:spacing w:line="240" w:lineRule="auto"/>
              <w:cnfStyle w:val="000000100000"/>
              <w:rPr>
                <w:szCs w:val="22"/>
              </w:rPr>
            </w:pPr>
          </w:p>
        </w:tc>
        <w:tc>
          <w:tcPr>
            <w:tcW w:w="1041" w:type="dxa"/>
            <w:vAlign w:val="center"/>
          </w:tcPr>
          <w:p w:rsidR="00BA1CA9" w:rsidRPr="00BA1CA9" w:rsidRDefault="00BA1CA9" w:rsidP="00BA1CA9">
            <w:pPr>
              <w:spacing w:line="240" w:lineRule="auto"/>
              <w:cnfStyle w:val="000000100000"/>
              <w:rPr>
                <w:szCs w:val="22"/>
              </w:rPr>
            </w:pPr>
          </w:p>
        </w:tc>
        <w:tc>
          <w:tcPr>
            <w:tcW w:w="1007" w:type="dxa"/>
            <w:vAlign w:val="center"/>
          </w:tcPr>
          <w:p w:rsidR="00BA1CA9" w:rsidRPr="00BA1CA9" w:rsidRDefault="00BA1CA9" w:rsidP="00BA1CA9">
            <w:pPr>
              <w:spacing w:line="240" w:lineRule="auto"/>
              <w:cnfStyle w:val="000000100000"/>
              <w:rPr>
                <w:szCs w:val="22"/>
              </w:rPr>
            </w:pPr>
          </w:p>
        </w:tc>
        <w:tc>
          <w:tcPr>
            <w:tcW w:w="1092" w:type="dxa"/>
          </w:tcPr>
          <w:p w:rsidR="00BA1CA9" w:rsidRPr="00BA1CA9" w:rsidRDefault="00BA1CA9" w:rsidP="00BA1CA9">
            <w:pPr>
              <w:spacing w:line="240" w:lineRule="auto"/>
              <w:cnfStyle w:val="000000100000"/>
              <w:rPr>
                <w:szCs w:val="22"/>
              </w:rPr>
            </w:pPr>
          </w:p>
        </w:tc>
        <w:tc>
          <w:tcPr>
            <w:tcW w:w="1005" w:type="dxa"/>
          </w:tcPr>
          <w:p w:rsidR="00BA1CA9" w:rsidRPr="00BA1CA9" w:rsidRDefault="00BA1CA9" w:rsidP="00BA1CA9">
            <w:pPr>
              <w:spacing w:line="240" w:lineRule="auto"/>
              <w:cnfStyle w:val="000000100000"/>
              <w:rPr>
                <w:szCs w:val="22"/>
              </w:rPr>
            </w:pPr>
          </w:p>
        </w:tc>
      </w:tr>
      <w:tr w:rsidR="00393202" w:rsidRPr="00BA1CA9" w:rsidTr="00BA1CA9">
        <w:trPr>
          <w:gridAfter w:val="1"/>
          <w:wAfter w:w="15" w:type="dxa"/>
          <w:trHeight w:val="549"/>
        </w:trPr>
        <w:tc>
          <w:tcPr>
            <w:cnfStyle w:val="001000000000"/>
            <w:tcW w:w="1757" w:type="dxa"/>
            <w:vAlign w:val="center"/>
          </w:tcPr>
          <w:p w:rsidR="00393202" w:rsidRDefault="00393202" w:rsidP="00BA1CA9">
            <w:pPr>
              <w:rPr>
                <w:b w:val="0"/>
                <w:bCs w:val="0"/>
                <w:color w:val="FF0000"/>
                <w:szCs w:val="22"/>
              </w:rPr>
            </w:pPr>
            <w:r>
              <w:rPr>
                <w:b w:val="0"/>
                <w:bCs w:val="0"/>
                <w:color w:val="FF0000"/>
                <w:szCs w:val="22"/>
              </w:rPr>
              <w:t>PG.2.1.g</w:t>
            </w:r>
          </w:p>
        </w:tc>
        <w:tc>
          <w:tcPr>
            <w:tcW w:w="5042" w:type="dxa"/>
            <w:vAlign w:val="center"/>
          </w:tcPr>
          <w:p w:rsidR="00393202" w:rsidRDefault="00393202" w:rsidP="00BA1CA9">
            <w:pPr>
              <w:spacing w:line="240" w:lineRule="auto"/>
              <w:cnfStyle w:val="000000000000"/>
              <w:rPr>
                <w:szCs w:val="22"/>
              </w:rPr>
            </w:pPr>
            <w:r>
              <w:rPr>
                <w:szCs w:val="22"/>
              </w:rPr>
              <w:t>Güzel Sanatlar ve Spor Liselerine yerleşme sayısı</w:t>
            </w:r>
          </w:p>
        </w:tc>
        <w:tc>
          <w:tcPr>
            <w:tcW w:w="957" w:type="dxa"/>
            <w:noWrap/>
            <w:vAlign w:val="center"/>
          </w:tcPr>
          <w:p w:rsidR="00393202" w:rsidRPr="00BA1CA9" w:rsidRDefault="00324FA4" w:rsidP="00BA1CA9">
            <w:pPr>
              <w:spacing w:line="240" w:lineRule="auto"/>
              <w:cnfStyle w:val="000000000000"/>
              <w:rPr>
                <w:szCs w:val="22"/>
              </w:rPr>
            </w:pPr>
            <w:r>
              <w:rPr>
                <w:szCs w:val="22"/>
              </w:rPr>
              <w:t>0</w:t>
            </w:r>
          </w:p>
        </w:tc>
        <w:tc>
          <w:tcPr>
            <w:tcW w:w="1092" w:type="dxa"/>
            <w:gridSpan w:val="2"/>
            <w:noWrap/>
            <w:vAlign w:val="center"/>
          </w:tcPr>
          <w:p w:rsidR="00393202" w:rsidRPr="00BA1CA9" w:rsidRDefault="00393202" w:rsidP="00BA1CA9">
            <w:pPr>
              <w:spacing w:line="240" w:lineRule="auto"/>
              <w:cnfStyle w:val="000000000000"/>
              <w:rPr>
                <w:szCs w:val="22"/>
              </w:rPr>
            </w:pPr>
          </w:p>
        </w:tc>
        <w:tc>
          <w:tcPr>
            <w:tcW w:w="1041" w:type="dxa"/>
            <w:vAlign w:val="center"/>
          </w:tcPr>
          <w:p w:rsidR="00393202" w:rsidRPr="00BA1CA9" w:rsidRDefault="00393202" w:rsidP="00BA1CA9">
            <w:pPr>
              <w:spacing w:line="240" w:lineRule="auto"/>
              <w:cnfStyle w:val="000000000000"/>
              <w:rPr>
                <w:szCs w:val="22"/>
              </w:rPr>
            </w:pPr>
          </w:p>
        </w:tc>
        <w:tc>
          <w:tcPr>
            <w:tcW w:w="1007" w:type="dxa"/>
            <w:vAlign w:val="center"/>
          </w:tcPr>
          <w:p w:rsidR="00393202" w:rsidRPr="00BA1CA9" w:rsidRDefault="00393202" w:rsidP="00BA1CA9">
            <w:pPr>
              <w:spacing w:line="240" w:lineRule="auto"/>
              <w:cnfStyle w:val="000000000000"/>
              <w:rPr>
                <w:szCs w:val="22"/>
              </w:rPr>
            </w:pPr>
          </w:p>
        </w:tc>
        <w:tc>
          <w:tcPr>
            <w:tcW w:w="1092" w:type="dxa"/>
          </w:tcPr>
          <w:p w:rsidR="00393202" w:rsidRPr="00BA1CA9" w:rsidRDefault="00393202" w:rsidP="00BA1CA9">
            <w:pPr>
              <w:spacing w:line="240" w:lineRule="auto"/>
              <w:cnfStyle w:val="000000000000"/>
              <w:rPr>
                <w:szCs w:val="22"/>
              </w:rPr>
            </w:pPr>
          </w:p>
        </w:tc>
        <w:tc>
          <w:tcPr>
            <w:tcW w:w="1005" w:type="dxa"/>
          </w:tcPr>
          <w:p w:rsidR="00393202" w:rsidRPr="00BA1CA9" w:rsidRDefault="00393202" w:rsidP="00BA1CA9">
            <w:pPr>
              <w:spacing w:line="240" w:lineRule="auto"/>
              <w:cnfStyle w:val="000000000000"/>
              <w:rPr>
                <w:szCs w:val="22"/>
              </w:rPr>
            </w:pPr>
          </w:p>
        </w:tc>
      </w:tr>
      <w:tr w:rsidR="00393202" w:rsidRPr="00BA1CA9" w:rsidTr="00BA1CA9">
        <w:trPr>
          <w:gridAfter w:val="1"/>
          <w:cnfStyle w:val="000000100000"/>
          <w:wAfter w:w="15" w:type="dxa"/>
          <w:trHeight w:val="549"/>
        </w:trPr>
        <w:tc>
          <w:tcPr>
            <w:cnfStyle w:val="001000000000"/>
            <w:tcW w:w="1757" w:type="dxa"/>
            <w:vAlign w:val="center"/>
          </w:tcPr>
          <w:p w:rsidR="0012132F" w:rsidRDefault="0012132F" w:rsidP="00BA1CA9">
            <w:pPr>
              <w:rPr>
                <w:b w:val="0"/>
                <w:bCs w:val="0"/>
                <w:color w:val="FF0000"/>
                <w:szCs w:val="22"/>
              </w:rPr>
            </w:pPr>
            <w:r>
              <w:rPr>
                <w:b w:val="0"/>
                <w:bCs w:val="0"/>
                <w:color w:val="FF0000"/>
                <w:szCs w:val="22"/>
              </w:rPr>
              <w:lastRenderedPageBreak/>
              <w:t>PG.2.1.</w:t>
            </w:r>
            <w:r w:rsidR="00393202">
              <w:rPr>
                <w:b w:val="0"/>
                <w:bCs w:val="0"/>
                <w:color w:val="FF0000"/>
                <w:szCs w:val="22"/>
              </w:rPr>
              <w:t>h</w:t>
            </w:r>
          </w:p>
        </w:tc>
        <w:tc>
          <w:tcPr>
            <w:tcW w:w="5042" w:type="dxa"/>
            <w:vAlign w:val="center"/>
          </w:tcPr>
          <w:p w:rsidR="0012132F" w:rsidRDefault="0012132F" w:rsidP="00BA1CA9">
            <w:pPr>
              <w:spacing w:line="240" w:lineRule="auto"/>
              <w:cnfStyle w:val="000000100000"/>
              <w:rPr>
                <w:szCs w:val="22"/>
              </w:rPr>
            </w:pPr>
            <w:r>
              <w:rPr>
                <w:szCs w:val="22"/>
              </w:rPr>
              <w:t>Yürütülen ulusal</w:t>
            </w:r>
            <w:r w:rsidR="00324FA4">
              <w:rPr>
                <w:szCs w:val="22"/>
              </w:rPr>
              <w:t>-</w:t>
            </w:r>
            <w:r>
              <w:rPr>
                <w:szCs w:val="22"/>
              </w:rPr>
              <w:t>uluslararası proje sayısı</w:t>
            </w:r>
          </w:p>
        </w:tc>
        <w:tc>
          <w:tcPr>
            <w:tcW w:w="957" w:type="dxa"/>
            <w:noWrap/>
            <w:vAlign w:val="center"/>
          </w:tcPr>
          <w:p w:rsidR="0012132F" w:rsidRPr="00BA1CA9" w:rsidRDefault="00331D54" w:rsidP="00BA1CA9">
            <w:pPr>
              <w:spacing w:line="240" w:lineRule="auto"/>
              <w:cnfStyle w:val="000000100000"/>
              <w:rPr>
                <w:szCs w:val="22"/>
              </w:rPr>
            </w:pPr>
            <w:r>
              <w:rPr>
                <w:szCs w:val="22"/>
              </w:rPr>
              <w:t>5</w:t>
            </w:r>
          </w:p>
        </w:tc>
        <w:tc>
          <w:tcPr>
            <w:tcW w:w="1092" w:type="dxa"/>
            <w:gridSpan w:val="2"/>
            <w:noWrap/>
            <w:vAlign w:val="center"/>
          </w:tcPr>
          <w:p w:rsidR="0012132F" w:rsidRPr="00BA1CA9" w:rsidRDefault="0012132F" w:rsidP="00BA1CA9">
            <w:pPr>
              <w:spacing w:line="240" w:lineRule="auto"/>
              <w:cnfStyle w:val="000000100000"/>
              <w:rPr>
                <w:szCs w:val="22"/>
              </w:rPr>
            </w:pPr>
          </w:p>
        </w:tc>
        <w:tc>
          <w:tcPr>
            <w:tcW w:w="1041" w:type="dxa"/>
            <w:vAlign w:val="center"/>
          </w:tcPr>
          <w:p w:rsidR="0012132F" w:rsidRPr="00BA1CA9" w:rsidRDefault="0012132F" w:rsidP="00BA1CA9">
            <w:pPr>
              <w:spacing w:line="240" w:lineRule="auto"/>
              <w:cnfStyle w:val="000000100000"/>
              <w:rPr>
                <w:szCs w:val="22"/>
              </w:rPr>
            </w:pPr>
          </w:p>
        </w:tc>
        <w:tc>
          <w:tcPr>
            <w:tcW w:w="1007" w:type="dxa"/>
            <w:vAlign w:val="center"/>
          </w:tcPr>
          <w:p w:rsidR="0012132F" w:rsidRPr="00BA1CA9" w:rsidRDefault="0012132F" w:rsidP="00BA1CA9">
            <w:pPr>
              <w:spacing w:line="240" w:lineRule="auto"/>
              <w:cnfStyle w:val="000000100000"/>
              <w:rPr>
                <w:szCs w:val="22"/>
              </w:rPr>
            </w:pPr>
          </w:p>
        </w:tc>
        <w:tc>
          <w:tcPr>
            <w:tcW w:w="1092" w:type="dxa"/>
          </w:tcPr>
          <w:p w:rsidR="0012132F" w:rsidRPr="00BA1CA9" w:rsidRDefault="0012132F" w:rsidP="00BA1CA9">
            <w:pPr>
              <w:spacing w:line="240" w:lineRule="auto"/>
              <w:cnfStyle w:val="000000100000"/>
              <w:rPr>
                <w:szCs w:val="22"/>
              </w:rPr>
            </w:pPr>
          </w:p>
        </w:tc>
        <w:tc>
          <w:tcPr>
            <w:tcW w:w="1005" w:type="dxa"/>
          </w:tcPr>
          <w:p w:rsidR="0012132F" w:rsidRPr="00BA1CA9" w:rsidRDefault="0012132F" w:rsidP="00BA1CA9">
            <w:pPr>
              <w:spacing w:line="240" w:lineRule="auto"/>
              <w:cnfStyle w:val="000000100000"/>
              <w:rPr>
                <w:szCs w:val="22"/>
              </w:rPr>
            </w:pPr>
          </w:p>
        </w:tc>
      </w:tr>
      <w:tr w:rsidR="00393202" w:rsidRPr="00BA1CA9" w:rsidTr="00BA1CA9">
        <w:trPr>
          <w:gridAfter w:val="1"/>
          <w:wAfter w:w="15" w:type="dxa"/>
          <w:trHeight w:val="549"/>
        </w:trPr>
        <w:tc>
          <w:tcPr>
            <w:cnfStyle w:val="001000000000"/>
            <w:tcW w:w="1757" w:type="dxa"/>
            <w:vAlign w:val="center"/>
          </w:tcPr>
          <w:p w:rsidR="0012132F" w:rsidRDefault="0012132F" w:rsidP="00BA1CA9">
            <w:pPr>
              <w:rPr>
                <w:b w:val="0"/>
                <w:bCs w:val="0"/>
                <w:color w:val="FF0000"/>
                <w:szCs w:val="22"/>
              </w:rPr>
            </w:pPr>
            <w:r>
              <w:rPr>
                <w:b w:val="0"/>
                <w:bCs w:val="0"/>
                <w:color w:val="FF0000"/>
                <w:szCs w:val="22"/>
              </w:rPr>
              <w:t>PG.2.1.</w:t>
            </w:r>
            <w:r w:rsidR="00393202">
              <w:rPr>
                <w:b w:val="0"/>
                <w:bCs w:val="0"/>
                <w:color w:val="FF0000"/>
                <w:szCs w:val="22"/>
              </w:rPr>
              <w:t>ı</w:t>
            </w:r>
          </w:p>
        </w:tc>
        <w:tc>
          <w:tcPr>
            <w:tcW w:w="5042" w:type="dxa"/>
            <w:vAlign w:val="center"/>
          </w:tcPr>
          <w:p w:rsidR="0012132F" w:rsidRDefault="0012132F" w:rsidP="00BA1CA9">
            <w:pPr>
              <w:spacing w:line="240" w:lineRule="auto"/>
              <w:cnfStyle w:val="000000000000"/>
              <w:rPr>
                <w:szCs w:val="22"/>
              </w:rPr>
            </w:pPr>
            <w:r>
              <w:rPr>
                <w:szCs w:val="22"/>
              </w:rPr>
              <w:t>Yürütülen projelere katılım oranı(%)</w:t>
            </w:r>
          </w:p>
        </w:tc>
        <w:tc>
          <w:tcPr>
            <w:tcW w:w="957" w:type="dxa"/>
            <w:noWrap/>
            <w:vAlign w:val="center"/>
          </w:tcPr>
          <w:p w:rsidR="0012132F" w:rsidRPr="00BA1CA9" w:rsidRDefault="00331D54" w:rsidP="00BA1CA9">
            <w:pPr>
              <w:spacing w:line="240" w:lineRule="auto"/>
              <w:cnfStyle w:val="000000000000"/>
              <w:rPr>
                <w:szCs w:val="22"/>
              </w:rPr>
            </w:pPr>
            <w:r>
              <w:rPr>
                <w:szCs w:val="22"/>
              </w:rPr>
              <w:t>%40</w:t>
            </w:r>
          </w:p>
        </w:tc>
        <w:tc>
          <w:tcPr>
            <w:tcW w:w="1092" w:type="dxa"/>
            <w:gridSpan w:val="2"/>
            <w:noWrap/>
            <w:vAlign w:val="center"/>
          </w:tcPr>
          <w:p w:rsidR="0012132F" w:rsidRPr="00BA1CA9" w:rsidRDefault="0012132F" w:rsidP="00BA1CA9">
            <w:pPr>
              <w:spacing w:line="240" w:lineRule="auto"/>
              <w:cnfStyle w:val="000000000000"/>
              <w:rPr>
                <w:szCs w:val="22"/>
              </w:rPr>
            </w:pPr>
          </w:p>
        </w:tc>
        <w:tc>
          <w:tcPr>
            <w:tcW w:w="1041" w:type="dxa"/>
            <w:vAlign w:val="center"/>
          </w:tcPr>
          <w:p w:rsidR="0012132F" w:rsidRPr="00BA1CA9" w:rsidRDefault="0012132F" w:rsidP="00BA1CA9">
            <w:pPr>
              <w:spacing w:line="240" w:lineRule="auto"/>
              <w:cnfStyle w:val="000000000000"/>
              <w:rPr>
                <w:szCs w:val="22"/>
              </w:rPr>
            </w:pPr>
          </w:p>
        </w:tc>
        <w:tc>
          <w:tcPr>
            <w:tcW w:w="1007" w:type="dxa"/>
            <w:vAlign w:val="center"/>
          </w:tcPr>
          <w:p w:rsidR="0012132F" w:rsidRPr="00BA1CA9" w:rsidRDefault="0012132F" w:rsidP="00BA1CA9">
            <w:pPr>
              <w:spacing w:line="240" w:lineRule="auto"/>
              <w:cnfStyle w:val="000000000000"/>
              <w:rPr>
                <w:szCs w:val="22"/>
              </w:rPr>
            </w:pPr>
          </w:p>
        </w:tc>
        <w:tc>
          <w:tcPr>
            <w:tcW w:w="1092" w:type="dxa"/>
          </w:tcPr>
          <w:p w:rsidR="0012132F" w:rsidRPr="00BA1CA9" w:rsidRDefault="0012132F" w:rsidP="00BA1CA9">
            <w:pPr>
              <w:spacing w:line="240" w:lineRule="auto"/>
              <w:cnfStyle w:val="000000000000"/>
              <w:rPr>
                <w:szCs w:val="22"/>
              </w:rPr>
            </w:pPr>
          </w:p>
        </w:tc>
        <w:tc>
          <w:tcPr>
            <w:tcW w:w="1005" w:type="dxa"/>
          </w:tcPr>
          <w:p w:rsidR="0012132F" w:rsidRPr="00BA1CA9" w:rsidRDefault="0012132F" w:rsidP="00BA1CA9">
            <w:pPr>
              <w:spacing w:line="240" w:lineRule="auto"/>
              <w:cnfStyle w:val="000000000000"/>
              <w:rPr>
                <w:szCs w:val="22"/>
              </w:rPr>
            </w:pPr>
          </w:p>
        </w:tc>
      </w:tr>
    </w:tbl>
    <w:p w:rsidR="00BA1CA9" w:rsidRDefault="00BA1CA9" w:rsidP="00BA1CA9">
      <w:pPr>
        <w:jc w:val="both"/>
        <w:rPr>
          <w:b/>
          <w:color w:val="FF0000"/>
          <w:szCs w:val="24"/>
        </w:rPr>
      </w:pPr>
    </w:p>
    <w:p w:rsidR="003D00B5" w:rsidRPr="00BA1CA9" w:rsidRDefault="003D00B5" w:rsidP="00BA1CA9">
      <w:pPr>
        <w:jc w:val="both"/>
        <w:rPr>
          <w:b/>
          <w:color w:val="FF0000"/>
          <w:szCs w:val="24"/>
        </w:rPr>
      </w:pPr>
    </w:p>
    <w:p w:rsidR="003D00B5" w:rsidRPr="003D00B5" w:rsidRDefault="003D00B5" w:rsidP="003D00B5">
      <w:pPr>
        <w:rPr>
          <w:b/>
          <w:color w:val="002060"/>
          <w:sz w:val="28"/>
        </w:rPr>
      </w:pPr>
      <w:r w:rsidRPr="003D00B5">
        <w:rPr>
          <w:b/>
          <w:color w:val="002060"/>
          <w:sz w:val="28"/>
        </w:rPr>
        <w:t>Eylemler</w:t>
      </w:r>
    </w:p>
    <w:tbl>
      <w:tblPr>
        <w:tblStyle w:val="GridTable4Accent2"/>
        <w:tblW w:w="4829" w:type="pct"/>
        <w:tblLayout w:type="fixed"/>
        <w:tblLook w:val="04A0"/>
      </w:tblPr>
      <w:tblGrid>
        <w:gridCol w:w="969"/>
        <w:gridCol w:w="6384"/>
        <w:gridCol w:w="3189"/>
        <w:gridCol w:w="3192"/>
      </w:tblGrid>
      <w:tr w:rsidR="003D00B5" w:rsidRPr="003D00B5" w:rsidTr="003D00B5">
        <w:trPr>
          <w:cnfStyle w:val="100000000000"/>
          <w:trHeight w:val="441"/>
        </w:trPr>
        <w:tc>
          <w:tcPr>
            <w:cnfStyle w:val="001000000000"/>
            <w:tcW w:w="353" w:type="pct"/>
            <w:vAlign w:val="center"/>
            <w:hideMark/>
          </w:tcPr>
          <w:p w:rsidR="003D00B5" w:rsidRPr="003D00B5" w:rsidRDefault="003D00B5" w:rsidP="003D00B5">
            <w:pPr>
              <w:spacing w:line="240" w:lineRule="auto"/>
              <w:jc w:val="center"/>
              <w:rPr>
                <w:sz w:val="28"/>
                <w:szCs w:val="24"/>
              </w:rPr>
            </w:pPr>
            <w:r w:rsidRPr="003D00B5">
              <w:rPr>
                <w:sz w:val="28"/>
                <w:szCs w:val="24"/>
              </w:rPr>
              <w:t>No</w:t>
            </w:r>
          </w:p>
        </w:tc>
        <w:tc>
          <w:tcPr>
            <w:tcW w:w="2324" w:type="pct"/>
            <w:noWrap/>
            <w:vAlign w:val="center"/>
            <w:hideMark/>
          </w:tcPr>
          <w:p w:rsidR="003D00B5" w:rsidRPr="003D00B5" w:rsidRDefault="003D00B5" w:rsidP="003D00B5">
            <w:pPr>
              <w:spacing w:line="240" w:lineRule="auto"/>
              <w:jc w:val="center"/>
              <w:cnfStyle w:val="100000000000"/>
              <w:rPr>
                <w:sz w:val="28"/>
                <w:szCs w:val="24"/>
              </w:rPr>
            </w:pPr>
            <w:r w:rsidRPr="003D00B5">
              <w:rPr>
                <w:sz w:val="28"/>
                <w:szCs w:val="24"/>
              </w:rPr>
              <w:t>Eylem İfadesi</w:t>
            </w:r>
          </w:p>
        </w:tc>
        <w:tc>
          <w:tcPr>
            <w:tcW w:w="1161" w:type="pct"/>
            <w:vAlign w:val="center"/>
          </w:tcPr>
          <w:p w:rsidR="003D00B5" w:rsidRPr="003D00B5" w:rsidRDefault="003D00B5" w:rsidP="003D00B5">
            <w:pPr>
              <w:spacing w:line="240" w:lineRule="auto"/>
              <w:jc w:val="center"/>
              <w:cnfStyle w:val="100000000000"/>
              <w:rPr>
                <w:sz w:val="28"/>
                <w:szCs w:val="24"/>
              </w:rPr>
            </w:pPr>
            <w:r w:rsidRPr="003D00B5">
              <w:rPr>
                <w:sz w:val="28"/>
                <w:szCs w:val="24"/>
              </w:rPr>
              <w:t>Eylem Sorumlusu</w:t>
            </w:r>
          </w:p>
        </w:tc>
        <w:tc>
          <w:tcPr>
            <w:tcW w:w="1162" w:type="pct"/>
            <w:vAlign w:val="center"/>
          </w:tcPr>
          <w:p w:rsidR="003D00B5" w:rsidRPr="003D00B5" w:rsidRDefault="003D00B5" w:rsidP="003D00B5">
            <w:pPr>
              <w:spacing w:line="240" w:lineRule="auto"/>
              <w:jc w:val="center"/>
              <w:cnfStyle w:val="100000000000"/>
              <w:rPr>
                <w:sz w:val="28"/>
                <w:szCs w:val="24"/>
              </w:rPr>
            </w:pPr>
            <w:r w:rsidRPr="003D00B5">
              <w:rPr>
                <w:sz w:val="28"/>
                <w:szCs w:val="24"/>
              </w:rPr>
              <w:t>Eylem Tarihi</w:t>
            </w:r>
          </w:p>
        </w:tc>
      </w:tr>
      <w:tr w:rsidR="003D00B5" w:rsidRPr="003D00B5" w:rsidTr="003D00B5">
        <w:trPr>
          <w:cnfStyle w:val="000000100000"/>
          <w:trHeight w:val="567"/>
        </w:trPr>
        <w:tc>
          <w:tcPr>
            <w:cnfStyle w:val="001000000000"/>
            <w:tcW w:w="353" w:type="pct"/>
            <w:noWrap/>
            <w:vAlign w:val="center"/>
            <w:hideMark/>
          </w:tcPr>
          <w:p w:rsidR="003D00B5" w:rsidRPr="003D00B5" w:rsidRDefault="003D00B5" w:rsidP="003D00B5">
            <w:pPr>
              <w:spacing w:line="240" w:lineRule="auto"/>
              <w:jc w:val="center"/>
              <w:rPr>
                <w:color w:val="000000"/>
                <w:szCs w:val="24"/>
              </w:rPr>
            </w:pPr>
            <w:r>
              <w:rPr>
                <w:color w:val="000000"/>
                <w:szCs w:val="24"/>
              </w:rPr>
              <w:t>2</w:t>
            </w:r>
            <w:r w:rsidRPr="003D00B5">
              <w:rPr>
                <w:color w:val="000000"/>
                <w:szCs w:val="24"/>
              </w:rPr>
              <w:t>.1.1.</w:t>
            </w:r>
          </w:p>
        </w:tc>
        <w:tc>
          <w:tcPr>
            <w:tcW w:w="2324" w:type="pct"/>
            <w:vAlign w:val="center"/>
          </w:tcPr>
          <w:p w:rsidR="003D00B5" w:rsidRPr="003D00B5" w:rsidRDefault="007905A3" w:rsidP="003D00B5">
            <w:pPr>
              <w:spacing w:line="240" w:lineRule="auto"/>
              <w:jc w:val="both"/>
              <w:cnfStyle w:val="000000100000"/>
              <w:rPr>
                <w:color w:val="000000"/>
                <w:szCs w:val="24"/>
              </w:rPr>
            </w:pPr>
            <w:r>
              <w:rPr>
                <w:color w:val="000000"/>
                <w:szCs w:val="24"/>
              </w:rPr>
              <w:t>Yürütülen sanatsal faaliyet sayısı bir önceki yıla göre arttırılacaktır.</w:t>
            </w:r>
          </w:p>
        </w:tc>
        <w:tc>
          <w:tcPr>
            <w:tcW w:w="1161" w:type="pct"/>
            <w:vAlign w:val="center"/>
          </w:tcPr>
          <w:p w:rsidR="007905A3" w:rsidRDefault="007905A3" w:rsidP="003D00B5">
            <w:pPr>
              <w:spacing w:line="240" w:lineRule="auto"/>
              <w:jc w:val="both"/>
              <w:cnfStyle w:val="000000100000"/>
              <w:rPr>
                <w:color w:val="000000"/>
                <w:szCs w:val="24"/>
              </w:rPr>
            </w:pPr>
            <w:r>
              <w:rPr>
                <w:color w:val="000000"/>
                <w:szCs w:val="24"/>
              </w:rPr>
              <w:t>Emine TUNA</w:t>
            </w:r>
          </w:p>
          <w:p w:rsidR="003D00B5" w:rsidRDefault="007905A3" w:rsidP="003D00B5">
            <w:pPr>
              <w:spacing w:line="240" w:lineRule="auto"/>
              <w:jc w:val="both"/>
              <w:cnfStyle w:val="000000100000"/>
              <w:rPr>
                <w:color w:val="000000"/>
                <w:szCs w:val="24"/>
              </w:rPr>
            </w:pPr>
            <w:r>
              <w:rPr>
                <w:color w:val="000000"/>
                <w:szCs w:val="24"/>
              </w:rPr>
              <w:t>Görsel Sanatlar Öğretmeni</w:t>
            </w:r>
          </w:p>
          <w:p w:rsidR="007905A3" w:rsidRDefault="007905A3" w:rsidP="003D00B5">
            <w:pPr>
              <w:spacing w:line="240" w:lineRule="auto"/>
              <w:jc w:val="both"/>
              <w:cnfStyle w:val="000000100000"/>
              <w:rPr>
                <w:color w:val="000000"/>
                <w:szCs w:val="24"/>
              </w:rPr>
            </w:pPr>
            <w:r>
              <w:rPr>
                <w:color w:val="000000"/>
                <w:szCs w:val="24"/>
              </w:rPr>
              <w:t>Kahan ACARLI</w:t>
            </w:r>
          </w:p>
          <w:p w:rsidR="007905A3" w:rsidRPr="003D00B5" w:rsidRDefault="007905A3" w:rsidP="003D00B5">
            <w:pPr>
              <w:spacing w:line="240" w:lineRule="auto"/>
              <w:jc w:val="both"/>
              <w:cnfStyle w:val="000000100000"/>
              <w:rPr>
                <w:color w:val="000000"/>
                <w:szCs w:val="24"/>
              </w:rPr>
            </w:pPr>
            <w:r>
              <w:rPr>
                <w:color w:val="000000"/>
                <w:szCs w:val="24"/>
              </w:rPr>
              <w:t>Müzik Öğretmeni</w:t>
            </w:r>
          </w:p>
        </w:tc>
        <w:tc>
          <w:tcPr>
            <w:tcW w:w="1162" w:type="pct"/>
            <w:vAlign w:val="center"/>
          </w:tcPr>
          <w:p w:rsidR="003D00B5" w:rsidRPr="003D00B5" w:rsidRDefault="006329A2" w:rsidP="003D00B5">
            <w:pPr>
              <w:spacing w:line="240" w:lineRule="auto"/>
              <w:jc w:val="both"/>
              <w:cnfStyle w:val="000000100000"/>
              <w:rPr>
                <w:color w:val="000000"/>
                <w:szCs w:val="24"/>
              </w:rPr>
            </w:pPr>
            <w:r>
              <w:rPr>
                <w:color w:val="000000"/>
                <w:szCs w:val="24"/>
              </w:rPr>
              <w:t>2019-2020 Eğitim-Öğretim yılı boyunca</w:t>
            </w:r>
          </w:p>
        </w:tc>
      </w:tr>
      <w:tr w:rsidR="003D00B5" w:rsidRPr="003D00B5" w:rsidTr="003D00B5">
        <w:trPr>
          <w:trHeight w:val="567"/>
        </w:trPr>
        <w:tc>
          <w:tcPr>
            <w:cnfStyle w:val="001000000000"/>
            <w:tcW w:w="353" w:type="pct"/>
            <w:noWrap/>
            <w:vAlign w:val="center"/>
          </w:tcPr>
          <w:p w:rsidR="003D00B5" w:rsidRPr="003D00B5" w:rsidRDefault="003D00B5" w:rsidP="003D00B5">
            <w:pPr>
              <w:spacing w:line="240" w:lineRule="auto"/>
              <w:jc w:val="center"/>
              <w:rPr>
                <w:color w:val="000000"/>
                <w:szCs w:val="24"/>
              </w:rPr>
            </w:pPr>
            <w:r>
              <w:rPr>
                <w:color w:val="000000"/>
                <w:szCs w:val="24"/>
              </w:rPr>
              <w:t>2</w:t>
            </w:r>
            <w:r w:rsidRPr="003D00B5">
              <w:rPr>
                <w:color w:val="000000"/>
                <w:szCs w:val="24"/>
              </w:rPr>
              <w:t>.1.2</w:t>
            </w:r>
          </w:p>
        </w:tc>
        <w:tc>
          <w:tcPr>
            <w:tcW w:w="2324" w:type="pct"/>
            <w:vAlign w:val="center"/>
          </w:tcPr>
          <w:p w:rsidR="003D00B5" w:rsidRPr="003D00B5" w:rsidRDefault="006329A2" w:rsidP="003D00B5">
            <w:pPr>
              <w:spacing w:line="240" w:lineRule="auto"/>
              <w:jc w:val="both"/>
              <w:cnfStyle w:val="000000000000"/>
              <w:rPr>
                <w:szCs w:val="24"/>
                <w:highlight w:val="green"/>
              </w:rPr>
            </w:pPr>
            <w:r w:rsidRPr="006329A2">
              <w:rPr>
                <w:szCs w:val="24"/>
              </w:rPr>
              <w:t>Yürütülen kültürel ve sanatsal faaliyetlerden bir sergi düzenlenecektir.</w:t>
            </w:r>
          </w:p>
        </w:tc>
        <w:tc>
          <w:tcPr>
            <w:tcW w:w="1161" w:type="pct"/>
            <w:vAlign w:val="center"/>
          </w:tcPr>
          <w:p w:rsidR="006329A2" w:rsidRDefault="006329A2" w:rsidP="006329A2">
            <w:pPr>
              <w:spacing w:line="240" w:lineRule="auto"/>
              <w:jc w:val="both"/>
              <w:cnfStyle w:val="000000000000"/>
              <w:rPr>
                <w:color w:val="000000"/>
                <w:szCs w:val="24"/>
              </w:rPr>
            </w:pPr>
            <w:r>
              <w:rPr>
                <w:color w:val="000000"/>
                <w:szCs w:val="24"/>
              </w:rPr>
              <w:t>Emine TUNA</w:t>
            </w:r>
          </w:p>
          <w:p w:rsidR="006329A2" w:rsidRDefault="006329A2" w:rsidP="006329A2">
            <w:pPr>
              <w:spacing w:line="240" w:lineRule="auto"/>
              <w:jc w:val="both"/>
              <w:cnfStyle w:val="000000000000"/>
              <w:rPr>
                <w:color w:val="000000"/>
                <w:szCs w:val="24"/>
              </w:rPr>
            </w:pPr>
            <w:r>
              <w:rPr>
                <w:color w:val="000000"/>
                <w:szCs w:val="24"/>
              </w:rPr>
              <w:t>Görsel Sanatlar Öğretmeni</w:t>
            </w:r>
          </w:p>
          <w:p w:rsidR="006329A2" w:rsidRDefault="006329A2" w:rsidP="006329A2">
            <w:pPr>
              <w:spacing w:line="240" w:lineRule="auto"/>
              <w:jc w:val="both"/>
              <w:cnfStyle w:val="000000000000"/>
              <w:rPr>
                <w:color w:val="000000"/>
                <w:szCs w:val="24"/>
              </w:rPr>
            </w:pPr>
            <w:r>
              <w:rPr>
                <w:color w:val="000000"/>
                <w:szCs w:val="24"/>
              </w:rPr>
              <w:t>Kahan ACARLI</w:t>
            </w:r>
          </w:p>
          <w:p w:rsidR="003D00B5" w:rsidRDefault="006329A2" w:rsidP="006329A2">
            <w:pPr>
              <w:spacing w:line="240" w:lineRule="auto"/>
              <w:jc w:val="both"/>
              <w:cnfStyle w:val="000000000000"/>
              <w:rPr>
                <w:color w:val="000000"/>
                <w:szCs w:val="24"/>
              </w:rPr>
            </w:pPr>
            <w:r>
              <w:rPr>
                <w:color w:val="000000"/>
                <w:szCs w:val="24"/>
              </w:rPr>
              <w:t>Müzik Öğretmeni</w:t>
            </w:r>
          </w:p>
          <w:p w:rsidR="006329A2" w:rsidRDefault="006329A2" w:rsidP="006329A2">
            <w:pPr>
              <w:spacing w:line="240" w:lineRule="auto"/>
              <w:jc w:val="both"/>
              <w:cnfStyle w:val="000000000000"/>
              <w:rPr>
                <w:color w:val="000000"/>
                <w:szCs w:val="24"/>
              </w:rPr>
            </w:pPr>
            <w:r>
              <w:rPr>
                <w:color w:val="000000"/>
                <w:szCs w:val="24"/>
              </w:rPr>
              <w:t>Emine ŞALLI</w:t>
            </w:r>
          </w:p>
          <w:p w:rsidR="006329A2" w:rsidRDefault="006329A2" w:rsidP="006329A2">
            <w:pPr>
              <w:spacing w:line="240" w:lineRule="auto"/>
              <w:jc w:val="both"/>
              <w:cnfStyle w:val="000000000000"/>
              <w:rPr>
                <w:color w:val="000000"/>
                <w:szCs w:val="24"/>
              </w:rPr>
            </w:pPr>
            <w:r>
              <w:rPr>
                <w:color w:val="000000"/>
                <w:szCs w:val="24"/>
              </w:rPr>
              <w:t>Fatma ÖZBAYRAKTAR</w:t>
            </w:r>
          </w:p>
          <w:p w:rsidR="006329A2" w:rsidRPr="003D00B5" w:rsidRDefault="006329A2" w:rsidP="006329A2">
            <w:pPr>
              <w:spacing w:line="240" w:lineRule="auto"/>
              <w:jc w:val="both"/>
              <w:cnfStyle w:val="000000000000"/>
              <w:rPr>
                <w:color w:val="000000"/>
                <w:szCs w:val="24"/>
              </w:rPr>
            </w:pPr>
            <w:r>
              <w:rPr>
                <w:color w:val="000000"/>
                <w:szCs w:val="24"/>
              </w:rPr>
              <w:t>Tek. Tas. Öğretmenleri</w:t>
            </w:r>
          </w:p>
        </w:tc>
        <w:tc>
          <w:tcPr>
            <w:tcW w:w="1162" w:type="pct"/>
            <w:vAlign w:val="center"/>
          </w:tcPr>
          <w:p w:rsidR="003D00B5" w:rsidRPr="003D00B5" w:rsidRDefault="006329A2" w:rsidP="003D00B5">
            <w:pPr>
              <w:spacing w:line="240" w:lineRule="auto"/>
              <w:jc w:val="both"/>
              <w:cnfStyle w:val="000000000000"/>
              <w:rPr>
                <w:color w:val="000000"/>
                <w:szCs w:val="24"/>
              </w:rPr>
            </w:pPr>
            <w:r>
              <w:rPr>
                <w:color w:val="000000"/>
                <w:szCs w:val="24"/>
              </w:rPr>
              <w:t>15-30 Mayıs 2019</w:t>
            </w:r>
          </w:p>
        </w:tc>
      </w:tr>
      <w:tr w:rsidR="003D00B5" w:rsidRPr="003D00B5" w:rsidTr="003D00B5">
        <w:trPr>
          <w:cnfStyle w:val="000000100000"/>
          <w:trHeight w:val="567"/>
        </w:trPr>
        <w:tc>
          <w:tcPr>
            <w:cnfStyle w:val="001000000000"/>
            <w:tcW w:w="353" w:type="pct"/>
            <w:noWrap/>
            <w:vAlign w:val="center"/>
          </w:tcPr>
          <w:p w:rsidR="003D00B5" w:rsidRPr="003D00B5" w:rsidRDefault="003D00B5" w:rsidP="003D00B5">
            <w:pPr>
              <w:spacing w:line="240" w:lineRule="auto"/>
              <w:jc w:val="center"/>
              <w:rPr>
                <w:color w:val="000000"/>
                <w:szCs w:val="24"/>
              </w:rPr>
            </w:pPr>
            <w:r>
              <w:rPr>
                <w:color w:val="000000"/>
                <w:szCs w:val="24"/>
              </w:rPr>
              <w:t>2</w:t>
            </w:r>
            <w:r w:rsidRPr="003D00B5">
              <w:rPr>
                <w:color w:val="000000"/>
                <w:szCs w:val="24"/>
              </w:rPr>
              <w:t>.1.3</w:t>
            </w:r>
          </w:p>
        </w:tc>
        <w:tc>
          <w:tcPr>
            <w:tcW w:w="2324" w:type="pct"/>
            <w:vAlign w:val="center"/>
          </w:tcPr>
          <w:p w:rsidR="003D00B5" w:rsidRPr="003D00B5" w:rsidRDefault="006329A2" w:rsidP="003D00B5">
            <w:pPr>
              <w:spacing w:line="240" w:lineRule="auto"/>
              <w:jc w:val="both"/>
              <w:cnfStyle w:val="000000100000"/>
              <w:rPr>
                <w:szCs w:val="24"/>
                <w:highlight w:val="green"/>
              </w:rPr>
            </w:pPr>
            <w:r>
              <w:rPr>
                <w:szCs w:val="24"/>
              </w:rPr>
              <w:t>Eğitim öğretim y</w:t>
            </w:r>
            <w:r w:rsidRPr="006329A2">
              <w:rPr>
                <w:szCs w:val="24"/>
              </w:rPr>
              <w:t>ıl</w:t>
            </w:r>
            <w:r>
              <w:rPr>
                <w:szCs w:val="24"/>
              </w:rPr>
              <w:t>ı</w:t>
            </w:r>
            <w:r w:rsidRPr="006329A2">
              <w:rPr>
                <w:szCs w:val="24"/>
              </w:rPr>
              <w:t xml:space="preserve"> sonunda sınıflar arası sportif müsabakalar düzenlenecektir.</w:t>
            </w:r>
          </w:p>
        </w:tc>
        <w:tc>
          <w:tcPr>
            <w:tcW w:w="1161" w:type="pct"/>
            <w:vAlign w:val="center"/>
          </w:tcPr>
          <w:p w:rsidR="003D00B5" w:rsidRDefault="006329A2" w:rsidP="003D00B5">
            <w:pPr>
              <w:spacing w:line="240" w:lineRule="auto"/>
              <w:jc w:val="both"/>
              <w:cnfStyle w:val="000000100000"/>
              <w:rPr>
                <w:color w:val="000000"/>
                <w:szCs w:val="24"/>
              </w:rPr>
            </w:pPr>
            <w:r>
              <w:rPr>
                <w:color w:val="000000"/>
                <w:szCs w:val="24"/>
              </w:rPr>
              <w:t>Ali EVLİCE</w:t>
            </w:r>
          </w:p>
          <w:p w:rsidR="006329A2" w:rsidRDefault="006329A2" w:rsidP="003D00B5">
            <w:pPr>
              <w:spacing w:line="240" w:lineRule="auto"/>
              <w:jc w:val="both"/>
              <w:cnfStyle w:val="000000100000"/>
              <w:rPr>
                <w:color w:val="000000"/>
                <w:szCs w:val="24"/>
              </w:rPr>
            </w:pPr>
            <w:r>
              <w:rPr>
                <w:color w:val="000000"/>
                <w:szCs w:val="24"/>
              </w:rPr>
              <w:t>Fatma AYDOĞMUŞ</w:t>
            </w:r>
          </w:p>
          <w:p w:rsidR="006329A2" w:rsidRDefault="006329A2" w:rsidP="003D00B5">
            <w:pPr>
              <w:spacing w:line="240" w:lineRule="auto"/>
              <w:jc w:val="both"/>
              <w:cnfStyle w:val="000000100000"/>
              <w:rPr>
                <w:color w:val="000000"/>
                <w:szCs w:val="24"/>
              </w:rPr>
            </w:pPr>
            <w:r>
              <w:rPr>
                <w:color w:val="000000"/>
                <w:szCs w:val="24"/>
              </w:rPr>
              <w:t>Mehmet YILDIRIM</w:t>
            </w:r>
          </w:p>
          <w:p w:rsidR="006329A2" w:rsidRDefault="006329A2" w:rsidP="003D00B5">
            <w:pPr>
              <w:spacing w:line="240" w:lineRule="auto"/>
              <w:jc w:val="both"/>
              <w:cnfStyle w:val="000000100000"/>
              <w:rPr>
                <w:color w:val="000000"/>
                <w:szCs w:val="24"/>
              </w:rPr>
            </w:pPr>
            <w:r>
              <w:rPr>
                <w:color w:val="000000"/>
                <w:szCs w:val="24"/>
              </w:rPr>
              <w:t xml:space="preserve">Beden Eğitimi ve </w:t>
            </w:r>
          </w:p>
          <w:p w:rsidR="006329A2" w:rsidRPr="003D00B5" w:rsidRDefault="006329A2" w:rsidP="003D00B5">
            <w:pPr>
              <w:spacing w:line="240" w:lineRule="auto"/>
              <w:jc w:val="both"/>
              <w:cnfStyle w:val="000000100000"/>
              <w:rPr>
                <w:color w:val="000000"/>
                <w:szCs w:val="24"/>
              </w:rPr>
            </w:pPr>
            <w:r>
              <w:rPr>
                <w:color w:val="000000"/>
                <w:szCs w:val="24"/>
              </w:rPr>
              <w:t>Spor Öğretmenleri</w:t>
            </w:r>
          </w:p>
        </w:tc>
        <w:tc>
          <w:tcPr>
            <w:tcW w:w="1162" w:type="pct"/>
            <w:vAlign w:val="center"/>
          </w:tcPr>
          <w:p w:rsidR="003D00B5" w:rsidRPr="003D00B5" w:rsidRDefault="006329A2" w:rsidP="003D00B5">
            <w:pPr>
              <w:spacing w:line="240" w:lineRule="auto"/>
              <w:jc w:val="both"/>
              <w:cnfStyle w:val="000000100000"/>
              <w:rPr>
                <w:color w:val="000000"/>
                <w:szCs w:val="24"/>
              </w:rPr>
            </w:pPr>
            <w:r>
              <w:rPr>
                <w:color w:val="000000"/>
                <w:szCs w:val="24"/>
              </w:rPr>
              <w:t>10-30 Mayıs 2019</w:t>
            </w:r>
          </w:p>
        </w:tc>
      </w:tr>
      <w:tr w:rsidR="003D00B5" w:rsidRPr="003D00B5" w:rsidTr="003D00B5">
        <w:trPr>
          <w:trHeight w:val="567"/>
        </w:trPr>
        <w:tc>
          <w:tcPr>
            <w:cnfStyle w:val="001000000000"/>
            <w:tcW w:w="353" w:type="pct"/>
            <w:noWrap/>
            <w:vAlign w:val="center"/>
          </w:tcPr>
          <w:p w:rsidR="003D00B5" w:rsidRPr="003D00B5" w:rsidRDefault="003D00B5" w:rsidP="003D00B5">
            <w:pPr>
              <w:spacing w:line="240" w:lineRule="auto"/>
              <w:jc w:val="center"/>
              <w:rPr>
                <w:color w:val="000000"/>
                <w:szCs w:val="24"/>
              </w:rPr>
            </w:pPr>
            <w:r>
              <w:rPr>
                <w:color w:val="000000"/>
                <w:szCs w:val="24"/>
              </w:rPr>
              <w:t>2</w:t>
            </w:r>
            <w:r w:rsidRPr="003D00B5">
              <w:rPr>
                <w:color w:val="000000"/>
                <w:szCs w:val="24"/>
              </w:rPr>
              <w:t>.1.4</w:t>
            </w:r>
          </w:p>
        </w:tc>
        <w:tc>
          <w:tcPr>
            <w:tcW w:w="2324" w:type="pct"/>
            <w:vAlign w:val="center"/>
          </w:tcPr>
          <w:p w:rsidR="003D00B5" w:rsidRPr="003D00B5" w:rsidRDefault="006329A2" w:rsidP="003D00B5">
            <w:pPr>
              <w:spacing w:line="240" w:lineRule="auto"/>
              <w:jc w:val="both"/>
              <w:cnfStyle w:val="000000000000"/>
              <w:rPr>
                <w:szCs w:val="24"/>
                <w:highlight w:val="green"/>
              </w:rPr>
            </w:pPr>
            <w:r w:rsidRPr="006329A2">
              <w:rPr>
                <w:szCs w:val="24"/>
              </w:rPr>
              <w:t>2. Dönem sonunda akademik yö</w:t>
            </w:r>
            <w:r>
              <w:rPr>
                <w:szCs w:val="24"/>
              </w:rPr>
              <w:t>nden başarılı öğrenciler ve dav</w:t>
            </w:r>
            <w:r w:rsidRPr="006329A2">
              <w:rPr>
                <w:szCs w:val="24"/>
              </w:rPr>
              <w:t>ranış yönünden örnek öğrenciler ödüllendirilecektir.</w:t>
            </w:r>
          </w:p>
        </w:tc>
        <w:tc>
          <w:tcPr>
            <w:tcW w:w="1161" w:type="pct"/>
            <w:vAlign w:val="center"/>
          </w:tcPr>
          <w:p w:rsidR="003D00B5" w:rsidRDefault="006329A2" w:rsidP="003D00B5">
            <w:pPr>
              <w:spacing w:line="240" w:lineRule="auto"/>
              <w:jc w:val="both"/>
              <w:cnfStyle w:val="000000000000"/>
              <w:rPr>
                <w:color w:val="000000"/>
                <w:szCs w:val="24"/>
              </w:rPr>
            </w:pPr>
            <w:r>
              <w:rPr>
                <w:color w:val="000000"/>
                <w:szCs w:val="24"/>
              </w:rPr>
              <w:t>İzzet AYRİŞİN</w:t>
            </w:r>
          </w:p>
          <w:p w:rsidR="006329A2" w:rsidRPr="003D00B5" w:rsidRDefault="006329A2" w:rsidP="003D00B5">
            <w:pPr>
              <w:spacing w:line="240" w:lineRule="auto"/>
              <w:jc w:val="both"/>
              <w:cnfStyle w:val="000000000000"/>
              <w:rPr>
                <w:color w:val="000000"/>
                <w:szCs w:val="24"/>
              </w:rPr>
            </w:pPr>
            <w:r>
              <w:rPr>
                <w:color w:val="000000"/>
                <w:szCs w:val="24"/>
              </w:rPr>
              <w:t>Okul Müdürü</w:t>
            </w:r>
          </w:p>
        </w:tc>
        <w:tc>
          <w:tcPr>
            <w:tcW w:w="1162" w:type="pct"/>
            <w:vAlign w:val="center"/>
          </w:tcPr>
          <w:p w:rsidR="003D00B5" w:rsidRPr="003D00B5" w:rsidRDefault="006329A2" w:rsidP="003D00B5">
            <w:pPr>
              <w:spacing w:line="240" w:lineRule="auto"/>
              <w:jc w:val="both"/>
              <w:cnfStyle w:val="000000000000"/>
              <w:rPr>
                <w:color w:val="000000"/>
                <w:szCs w:val="24"/>
              </w:rPr>
            </w:pPr>
            <w:r>
              <w:rPr>
                <w:color w:val="000000"/>
                <w:szCs w:val="24"/>
              </w:rPr>
              <w:t>18 Haziran 2019</w:t>
            </w:r>
          </w:p>
        </w:tc>
      </w:tr>
    </w:tbl>
    <w:p w:rsidR="00787867" w:rsidRDefault="00787867" w:rsidP="00787867">
      <w:pPr>
        <w:ind w:firstLine="708"/>
        <w:jc w:val="both"/>
      </w:pPr>
    </w:p>
    <w:p w:rsidR="00BF2A97" w:rsidRDefault="00BF2A97" w:rsidP="00787867">
      <w:pPr>
        <w:ind w:firstLine="708"/>
        <w:jc w:val="both"/>
      </w:pPr>
    </w:p>
    <w:p w:rsidR="00BF2A97" w:rsidRPr="00787867" w:rsidRDefault="00BF2A97" w:rsidP="00787867">
      <w:pPr>
        <w:ind w:firstLine="708"/>
        <w:jc w:val="both"/>
      </w:pPr>
    </w:p>
    <w:p w:rsidR="003D00B5" w:rsidRPr="003D00B5" w:rsidRDefault="003D00B5" w:rsidP="003D00B5">
      <w:pPr>
        <w:keepNext/>
        <w:keepLines/>
        <w:spacing w:before="240" w:after="240" w:line="360" w:lineRule="auto"/>
        <w:jc w:val="both"/>
        <w:outlineLvl w:val="2"/>
        <w:rPr>
          <w:rFonts w:eastAsia="SimSun"/>
          <w:szCs w:val="24"/>
        </w:rPr>
      </w:pPr>
      <w:bookmarkStart w:id="74" w:name="_Toc535854321"/>
      <w:r w:rsidRPr="003D00B5">
        <w:rPr>
          <w:b/>
          <w:color w:val="FF0000"/>
        </w:rPr>
        <w:t>Stratejik Hedef 2.2.</w:t>
      </w:r>
      <w:r w:rsidRPr="003D00B5">
        <w:rPr>
          <w:rFonts w:eastAsia="SimSun"/>
          <w:szCs w:val="24"/>
        </w:rPr>
        <w:t xml:space="preserve">  Etkin bir rehberlik anlayışıyla, öğrencilerimizi ilgi ve becerileriyle orantılı bir şekilde üst öğrenime veya istihdama hazır hale getiren daha kaliteli bir kurum yapısına geçilecektir.</w:t>
      </w:r>
      <w:bookmarkEnd w:id="74"/>
      <w:r w:rsidRPr="003D00B5">
        <w:rPr>
          <w:rFonts w:eastAsia="SimSun"/>
          <w:szCs w:val="24"/>
        </w:rPr>
        <w:t xml:space="preserve"> </w:t>
      </w:r>
    </w:p>
    <w:p w:rsidR="006F24A3" w:rsidRDefault="006F24A3" w:rsidP="006F24A3">
      <w:pPr>
        <w:keepNext/>
        <w:keepLines/>
        <w:spacing w:before="240" w:after="240" w:line="240" w:lineRule="auto"/>
        <w:outlineLvl w:val="2"/>
        <w:rPr>
          <w:rFonts w:eastAsia="SimSun"/>
          <w:b/>
          <w:color w:val="00B050"/>
          <w:sz w:val="28"/>
          <w:szCs w:val="24"/>
        </w:rPr>
      </w:pPr>
      <w:bookmarkStart w:id="75" w:name="_Toc535854322"/>
      <w:r w:rsidRPr="006F24A3">
        <w:rPr>
          <w:rFonts w:eastAsia="SimSun"/>
          <w:b/>
          <w:color w:val="00B050"/>
          <w:sz w:val="28"/>
          <w:szCs w:val="24"/>
        </w:rPr>
        <w:t>Performans Göstergeleri</w:t>
      </w:r>
      <w:bookmarkEnd w:id="75"/>
    </w:p>
    <w:tbl>
      <w:tblPr>
        <w:tblStyle w:val="GridTable4Accent2"/>
        <w:tblW w:w="13008" w:type="dxa"/>
        <w:tblLayout w:type="fixed"/>
        <w:tblLook w:val="04A0"/>
      </w:tblPr>
      <w:tblGrid>
        <w:gridCol w:w="1757"/>
        <w:gridCol w:w="5042"/>
        <w:gridCol w:w="957"/>
        <w:gridCol w:w="7"/>
        <w:gridCol w:w="1085"/>
        <w:gridCol w:w="1041"/>
        <w:gridCol w:w="1007"/>
        <w:gridCol w:w="1092"/>
        <w:gridCol w:w="1005"/>
        <w:gridCol w:w="15"/>
      </w:tblGrid>
      <w:tr w:rsidR="006F24A3" w:rsidRPr="00BA1CA9" w:rsidTr="00806DDE">
        <w:trPr>
          <w:cnfStyle w:val="100000000000"/>
          <w:trHeight w:val="421"/>
        </w:trPr>
        <w:tc>
          <w:tcPr>
            <w:cnfStyle w:val="001000000000"/>
            <w:tcW w:w="1757" w:type="dxa"/>
            <w:vMerge w:val="restart"/>
            <w:noWrap/>
            <w:vAlign w:val="center"/>
            <w:hideMark/>
          </w:tcPr>
          <w:p w:rsidR="006F24A3" w:rsidRPr="00BA1CA9" w:rsidRDefault="006F24A3" w:rsidP="00806DDE">
            <w:pPr>
              <w:spacing w:line="240" w:lineRule="auto"/>
              <w:rPr>
                <w:szCs w:val="24"/>
              </w:rPr>
            </w:pPr>
            <w:r w:rsidRPr="00BA1CA9">
              <w:rPr>
                <w:szCs w:val="24"/>
              </w:rPr>
              <w:t>No</w:t>
            </w:r>
          </w:p>
        </w:tc>
        <w:tc>
          <w:tcPr>
            <w:tcW w:w="5042" w:type="dxa"/>
            <w:vMerge w:val="restart"/>
            <w:vAlign w:val="center"/>
            <w:hideMark/>
          </w:tcPr>
          <w:p w:rsidR="006F24A3" w:rsidRPr="00BA1CA9" w:rsidRDefault="006F24A3" w:rsidP="00806DDE">
            <w:pPr>
              <w:spacing w:line="240" w:lineRule="auto"/>
              <w:cnfStyle w:val="100000000000"/>
              <w:rPr>
                <w:sz w:val="28"/>
                <w:szCs w:val="24"/>
              </w:rPr>
            </w:pPr>
            <w:r w:rsidRPr="003D00B5">
              <w:rPr>
                <w:sz w:val="28"/>
                <w:szCs w:val="24"/>
              </w:rPr>
              <w:t>Performans</w:t>
            </w:r>
          </w:p>
          <w:p w:rsidR="006F24A3" w:rsidRPr="00BA1CA9" w:rsidRDefault="006F24A3" w:rsidP="00806DDE">
            <w:pPr>
              <w:spacing w:line="240" w:lineRule="auto"/>
              <w:cnfStyle w:val="100000000000"/>
              <w:rPr>
                <w:sz w:val="28"/>
                <w:szCs w:val="24"/>
              </w:rPr>
            </w:pPr>
            <w:r w:rsidRPr="003D00B5">
              <w:rPr>
                <w:sz w:val="28"/>
                <w:szCs w:val="24"/>
              </w:rPr>
              <w:t>Göstergesi</w:t>
            </w:r>
          </w:p>
        </w:tc>
        <w:tc>
          <w:tcPr>
            <w:tcW w:w="964" w:type="dxa"/>
            <w:gridSpan w:val="2"/>
            <w:vAlign w:val="center"/>
          </w:tcPr>
          <w:p w:rsidR="006F24A3" w:rsidRPr="00BA1CA9" w:rsidRDefault="006F24A3" w:rsidP="00806DDE">
            <w:pPr>
              <w:spacing w:line="240" w:lineRule="auto"/>
              <w:cnfStyle w:val="100000000000"/>
              <w:rPr>
                <w:color w:val="000000"/>
                <w:sz w:val="20"/>
                <w:szCs w:val="22"/>
              </w:rPr>
            </w:pPr>
            <w:r w:rsidRPr="00BA1CA9">
              <w:rPr>
                <w:sz w:val="20"/>
                <w:szCs w:val="22"/>
              </w:rPr>
              <w:t>Mevcut</w:t>
            </w:r>
          </w:p>
        </w:tc>
        <w:tc>
          <w:tcPr>
            <w:tcW w:w="5245" w:type="dxa"/>
            <w:gridSpan w:val="6"/>
            <w:vAlign w:val="center"/>
          </w:tcPr>
          <w:p w:rsidR="006F24A3" w:rsidRPr="00BA1CA9" w:rsidRDefault="006F24A3" w:rsidP="00806DDE">
            <w:pPr>
              <w:spacing w:line="240" w:lineRule="auto"/>
              <w:jc w:val="center"/>
              <w:cnfStyle w:val="100000000000"/>
              <w:rPr>
                <w:color w:val="000000"/>
                <w:szCs w:val="22"/>
              </w:rPr>
            </w:pPr>
            <w:r w:rsidRPr="00BA1CA9">
              <w:rPr>
                <w:szCs w:val="22"/>
              </w:rPr>
              <w:t>HEDEF</w:t>
            </w:r>
          </w:p>
        </w:tc>
      </w:tr>
      <w:tr w:rsidR="006F24A3" w:rsidRPr="00BA1CA9" w:rsidTr="00806DDE">
        <w:trPr>
          <w:gridAfter w:val="1"/>
          <w:cnfStyle w:val="000000100000"/>
          <w:wAfter w:w="15" w:type="dxa"/>
          <w:trHeight w:val="309"/>
        </w:trPr>
        <w:tc>
          <w:tcPr>
            <w:cnfStyle w:val="001000000000"/>
            <w:tcW w:w="1757" w:type="dxa"/>
            <w:vMerge/>
            <w:vAlign w:val="center"/>
            <w:hideMark/>
          </w:tcPr>
          <w:p w:rsidR="006F24A3" w:rsidRPr="00BA1CA9" w:rsidRDefault="006F24A3" w:rsidP="00806DDE">
            <w:pPr>
              <w:spacing w:line="240" w:lineRule="auto"/>
              <w:rPr>
                <w:szCs w:val="22"/>
              </w:rPr>
            </w:pPr>
          </w:p>
        </w:tc>
        <w:tc>
          <w:tcPr>
            <w:tcW w:w="5042" w:type="dxa"/>
            <w:vMerge/>
            <w:vAlign w:val="center"/>
            <w:hideMark/>
          </w:tcPr>
          <w:p w:rsidR="006F24A3" w:rsidRPr="00BA1CA9" w:rsidRDefault="006F24A3" w:rsidP="00806DDE">
            <w:pPr>
              <w:spacing w:line="240" w:lineRule="auto"/>
              <w:cnfStyle w:val="000000100000"/>
              <w:rPr>
                <w:b/>
                <w:bCs/>
                <w:szCs w:val="22"/>
              </w:rPr>
            </w:pPr>
          </w:p>
        </w:tc>
        <w:tc>
          <w:tcPr>
            <w:tcW w:w="957" w:type="dxa"/>
            <w:noWrap/>
            <w:vAlign w:val="center"/>
            <w:hideMark/>
          </w:tcPr>
          <w:p w:rsidR="006F24A3" w:rsidRPr="00BA1CA9" w:rsidRDefault="006F24A3" w:rsidP="00806DDE">
            <w:pPr>
              <w:spacing w:line="240" w:lineRule="auto"/>
              <w:jc w:val="center"/>
              <w:cnfStyle w:val="000000100000"/>
              <w:rPr>
                <w:b/>
                <w:bCs/>
                <w:szCs w:val="22"/>
              </w:rPr>
            </w:pPr>
            <w:r w:rsidRPr="00BA1CA9">
              <w:rPr>
                <w:b/>
                <w:bCs/>
                <w:szCs w:val="22"/>
              </w:rPr>
              <w:t>2018</w:t>
            </w:r>
          </w:p>
        </w:tc>
        <w:tc>
          <w:tcPr>
            <w:tcW w:w="1092" w:type="dxa"/>
            <w:gridSpan w:val="2"/>
            <w:noWrap/>
            <w:vAlign w:val="center"/>
            <w:hideMark/>
          </w:tcPr>
          <w:p w:rsidR="006F24A3" w:rsidRPr="00BA1CA9" w:rsidRDefault="006F24A3" w:rsidP="00806DDE">
            <w:pPr>
              <w:spacing w:line="240" w:lineRule="auto"/>
              <w:jc w:val="center"/>
              <w:cnfStyle w:val="000000100000"/>
              <w:rPr>
                <w:b/>
                <w:bCs/>
                <w:szCs w:val="22"/>
              </w:rPr>
            </w:pPr>
            <w:r w:rsidRPr="00BA1CA9">
              <w:rPr>
                <w:b/>
                <w:bCs/>
                <w:szCs w:val="22"/>
              </w:rPr>
              <w:t>2019</w:t>
            </w:r>
          </w:p>
        </w:tc>
        <w:tc>
          <w:tcPr>
            <w:tcW w:w="1041" w:type="dxa"/>
            <w:vAlign w:val="center"/>
          </w:tcPr>
          <w:p w:rsidR="006F24A3" w:rsidRPr="00BA1CA9" w:rsidRDefault="006F24A3" w:rsidP="00806DDE">
            <w:pPr>
              <w:spacing w:line="240" w:lineRule="auto"/>
              <w:jc w:val="center"/>
              <w:cnfStyle w:val="000000100000"/>
              <w:rPr>
                <w:b/>
                <w:bCs/>
                <w:szCs w:val="22"/>
              </w:rPr>
            </w:pPr>
            <w:r w:rsidRPr="00BA1CA9">
              <w:rPr>
                <w:b/>
                <w:bCs/>
                <w:szCs w:val="22"/>
              </w:rPr>
              <w:t>2020</w:t>
            </w:r>
          </w:p>
        </w:tc>
        <w:tc>
          <w:tcPr>
            <w:tcW w:w="1007" w:type="dxa"/>
            <w:vAlign w:val="center"/>
          </w:tcPr>
          <w:p w:rsidR="006F24A3" w:rsidRPr="00BA1CA9" w:rsidRDefault="006F24A3" w:rsidP="00806DDE">
            <w:pPr>
              <w:spacing w:line="240" w:lineRule="auto"/>
              <w:jc w:val="center"/>
              <w:cnfStyle w:val="000000100000"/>
              <w:rPr>
                <w:b/>
                <w:bCs/>
                <w:szCs w:val="22"/>
              </w:rPr>
            </w:pPr>
            <w:r w:rsidRPr="00BA1CA9">
              <w:rPr>
                <w:b/>
                <w:bCs/>
                <w:szCs w:val="22"/>
              </w:rPr>
              <w:t>2021</w:t>
            </w:r>
          </w:p>
        </w:tc>
        <w:tc>
          <w:tcPr>
            <w:tcW w:w="1092" w:type="dxa"/>
          </w:tcPr>
          <w:p w:rsidR="006F24A3" w:rsidRPr="00BA1CA9" w:rsidRDefault="006F24A3" w:rsidP="00806DDE">
            <w:pPr>
              <w:spacing w:line="240" w:lineRule="auto"/>
              <w:jc w:val="center"/>
              <w:cnfStyle w:val="000000100000"/>
              <w:rPr>
                <w:b/>
                <w:bCs/>
                <w:szCs w:val="22"/>
              </w:rPr>
            </w:pPr>
            <w:r w:rsidRPr="00BA1CA9">
              <w:rPr>
                <w:b/>
                <w:bCs/>
                <w:szCs w:val="22"/>
              </w:rPr>
              <w:t>2022</w:t>
            </w:r>
          </w:p>
        </w:tc>
        <w:tc>
          <w:tcPr>
            <w:tcW w:w="1005" w:type="dxa"/>
          </w:tcPr>
          <w:p w:rsidR="006F24A3" w:rsidRPr="00BA1CA9" w:rsidRDefault="006F24A3" w:rsidP="00806DDE">
            <w:pPr>
              <w:spacing w:line="240" w:lineRule="auto"/>
              <w:jc w:val="center"/>
              <w:cnfStyle w:val="000000100000"/>
              <w:rPr>
                <w:b/>
                <w:bCs/>
                <w:szCs w:val="22"/>
              </w:rPr>
            </w:pPr>
            <w:r w:rsidRPr="00BA1CA9">
              <w:rPr>
                <w:b/>
                <w:bCs/>
                <w:szCs w:val="22"/>
              </w:rPr>
              <w:t>2023</w:t>
            </w:r>
          </w:p>
        </w:tc>
      </w:tr>
      <w:tr w:rsidR="006F24A3" w:rsidRPr="00BA1CA9" w:rsidTr="00806DDE">
        <w:trPr>
          <w:gridAfter w:val="1"/>
          <w:wAfter w:w="15" w:type="dxa"/>
          <w:trHeight w:val="549"/>
        </w:trPr>
        <w:tc>
          <w:tcPr>
            <w:cnfStyle w:val="001000000000"/>
            <w:tcW w:w="1757" w:type="dxa"/>
            <w:vAlign w:val="center"/>
          </w:tcPr>
          <w:p w:rsidR="006F24A3" w:rsidRPr="00BA1CA9" w:rsidRDefault="006F24A3" w:rsidP="006F24A3">
            <w:pPr>
              <w:spacing w:line="240" w:lineRule="auto"/>
              <w:rPr>
                <w:color w:val="FF0000"/>
                <w:szCs w:val="22"/>
              </w:rPr>
            </w:pPr>
            <w:r w:rsidRPr="00BA1CA9">
              <w:rPr>
                <w:color w:val="FF0000"/>
                <w:szCs w:val="22"/>
              </w:rPr>
              <w:t>PG.</w:t>
            </w:r>
            <w:r w:rsidRPr="003D00B5">
              <w:rPr>
                <w:color w:val="FF0000"/>
                <w:szCs w:val="22"/>
              </w:rPr>
              <w:t>2</w:t>
            </w:r>
            <w:r w:rsidRPr="00BA1CA9">
              <w:rPr>
                <w:color w:val="FF0000"/>
                <w:szCs w:val="22"/>
              </w:rPr>
              <w:t>.</w:t>
            </w:r>
            <w:r>
              <w:rPr>
                <w:color w:val="FF0000"/>
                <w:szCs w:val="22"/>
              </w:rPr>
              <w:t>2</w:t>
            </w:r>
            <w:r w:rsidRPr="00BA1CA9">
              <w:rPr>
                <w:color w:val="FF0000"/>
                <w:szCs w:val="22"/>
              </w:rPr>
              <w:t>.a</w:t>
            </w:r>
          </w:p>
        </w:tc>
        <w:tc>
          <w:tcPr>
            <w:tcW w:w="5042" w:type="dxa"/>
            <w:vAlign w:val="center"/>
          </w:tcPr>
          <w:p w:rsidR="006F24A3" w:rsidRPr="00BA1CA9" w:rsidRDefault="006F24A3" w:rsidP="00806DDE">
            <w:pPr>
              <w:spacing w:line="240" w:lineRule="auto"/>
              <w:cnfStyle w:val="000000000000"/>
              <w:rPr>
                <w:szCs w:val="22"/>
              </w:rPr>
            </w:pPr>
            <w:r w:rsidRPr="006F24A3">
              <w:rPr>
                <w:szCs w:val="22"/>
              </w:rPr>
              <w:t>Mesleki rehberlik faaliyet sayısı</w:t>
            </w:r>
          </w:p>
        </w:tc>
        <w:tc>
          <w:tcPr>
            <w:tcW w:w="957" w:type="dxa"/>
            <w:noWrap/>
            <w:vAlign w:val="center"/>
          </w:tcPr>
          <w:p w:rsidR="006F24A3" w:rsidRPr="00BA1CA9" w:rsidRDefault="00BF2A97" w:rsidP="00806DDE">
            <w:pPr>
              <w:spacing w:line="240" w:lineRule="auto"/>
              <w:cnfStyle w:val="000000000000"/>
              <w:rPr>
                <w:szCs w:val="22"/>
              </w:rPr>
            </w:pPr>
            <w:r>
              <w:rPr>
                <w:szCs w:val="22"/>
              </w:rPr>
              <w:t>15</w:t>
            </w:r>
          </w:p>
        </w:tc>
        <w:tc>
          <w:tcPr>
            <w:tcW w:w="1092" w:type="dxa"/>
            <w:gridSpan w:val="2"/>
            <w:noWrap/>
            <w:vAlign w:val="center"/>
          </w:tcPr>
          <w:p w:rsidR="006F24A3" w:rsidRPr="00BA1CA9" w:rsidRDefault="00164419" w:rsidP="00806DDE">
            <w:pPr>
              <w:spacing w:line="240" w:lineRule="auto"/>
              <w:cnfStyle w:val="000000000000"/>
              <w:rPr>
                <w:szCs w:val="22"/>
              </w:rPr>
            </w:pPr>
            <w:r>
              <w:rPr>
                <w:szCs w:val="22"/>
              </w:rPr>
              <w:t>17</w:t>
            </w:r>
          </w:p>
        </w:tc>
        <w:tc>
          <w:tcPr>
            <w:tcW w:w="1041" w:type="dxa"/>
            <w:vAlign w:val="center"/>
          </w:tcPr>
          <w:p w:rsidR="006F24A3" w:rsidRPr="00BA1CA9" w:rsidRDefault="006F24A3" w:rsidP="00806DDE">
            <w:pPr>
              <w:spacing w:line="240" w:lineRule="auto"/>
              <w:cnfStyle w:val="000000000000"/>
              <w:rPr>
                <w:szCs w:val="22"/>
              </w:rPr>
            </w:pPr>
          </w:p>
        </w:tc>
        <w:tc>
          <w:tcPr>
            <w:tcW w:w="1007" w:type="dxa"/>
            <w:vAlign w:val="center"/>
          </w:tcPr>
          <w:p w:rsidR="006F24A3" w:rsidRPr="00BA1CA9" w:rsidRDefault="006F24A3" w:rsidP="00806DDE">
            <w:pPr>
              <w:spacing w:line="240" w:lineRule="auto"/>
              <w:cnfStyle w:val="000000000000"/>
              <w:rPr>
                <w:szCs w:val="22"/>
              </w:rPr>
            </w:pPr>
          </w:p>
        </w:tc>
        <w:tc>
          <w:tcPr>
            <w:tcW w:w="1092" w:type="dxa"/>
          </w:tcPr>
          <w:p w:rsidR="006F24A3" w:rsidRPr="00BA1CA9" w:rsidRDefault="006F24A3" w:rsidP="00806DDE">
            <w:pPr>
              <w:spacing w:line="240" w:lineRule="auto"/>
              <w:cnfStyle w:val="000000000000"/>
              <w:rPr>
                <w:szCs w:val="22"/>
              </w:rPr>
            </w:pPr>
          </w:p>
        </w:tc>
        <w:tc>
          <w:tcPr>
            <w:tcW w:w="1005" w:type="dxa"/>
          </w:tcPr>
          <w:p w:rsidR="006F24A3" w:rsidRPr="00BA1CA9" w:rsidRDefault="006F24A3" w:rsidP="00806DDE">
            <w:pPr>
              <w:spacing w:line="240" w:lineRule="auto"/>
              <w:cnfStyle w:val="000000000000"/>
              <w:rPr>
                <w:szCs w:val="22"/>
              </w:rPr>
            </w:pPr>
          </w:p>
        </w:tc>
      </w:tr>
      <w:tr w:rsidR="006F24A3" w:rsidRPr="00BA1CA9" w:rsidTr="00806DDE">
        <w:trPr>
          <w:gridAfter w:val="1"/>
          <w:cnfStyle w:val="000000100000"/>
          <w:wAfter w:w="15" w:type="dxa"/>
          <w:trHeight w:val="549"/>
        </w:trPr>
        <w:tc>
          <w:tcPr>
            <w:cnfStyle w:val="001000000000"/>
            <w:tcW w:w="1757" w:type="dxa"/>
            <w:vAlign w:val="center"/>
          </w:tcPr>
          <w:p w:rsidR="006F24A3" w:rsidRPr="00BA1CA9" w:rsidRDefault="006F24A3" w:rsidP="006F24A3">
            <w:pPr>
              <w:rPr>
                <w:szCs w:val="22"/>
              </w:rPr>
            </w:pPr>
            <w:r w:rsidRPr="00BA1CA9">
              <w:rPr>
                <w:color w:val="FF0000"/>
                <w:szCs w:val="22"/>
              </w:rPr>
              <w:t>PG.</w:t>
            </w:r>
            <w:r w:rsidRPr="003D00B5">
              <w:rPr>
                <w:color w:val="FF0000"/>
                <w:szCs w:val="22"/>
              </w:rPr>
              <w:t>2</w:t>
            </w:r>
            <w:r w:rsidRPr="00BA1CA9">
              <w:rPr>
                <w:color w:val="FF0000"/>
                <w:szCs w:val="22"/>
              </w:rPr>
              <w:t>.</w:t>
            </w:r>
            <w:r>
              <w:rPr>
                <w:color w:val="FF0000"/>
                <w:szCs w:val="22"/>
              </w:rPr>
              <w:t>2</w:t>
            </w:r>
            <w:r w:rsidRPr="00BA1CA9">
              <w:rPr>
                <w:color w:val="FF0000"/>
                <w:szCs w:val="22"/>
              </w:rPr>
              <w:t>.b</w:t>
            </w:r>
          </w:p>
        </w:tc>
        <w:tc>
          <w:tcPr>
            <w:tcW w:w="5042" w:type="dxa"/>
            <w:vAlign w:val="center"/>
          </w:tcPr>
          <w:p w:rsidR="006F24A3" w:rsidRPr="00BA1CA9" w:rsidRDefault="006F24A3" w:rsidP="00806DDE">
            <w:pPr>
              <w:spacing w:line="240" w:lineRule="auto"/>
              <w:cnfStyle w:val="000000100000"/>
              <w:rPr>
                <w:szCs w:val="22"/>
              </w:rPr>
            </w:pPr>
            <w:r w:rsidRPr="006F24A3">
              <w:rPr>
                <w:szCs w:val="22"/>
              </w:rPr>
              <w:t>Yetiştirme kurslarından memnuniyet oranı (%)</w:t>
            </w:r>
          </w:p>
        </w:tc>
        <w:tc>
          <w:tcPr>
            <w:tcW w:w="957" w:type="dxa"/>
            <w:noWrap/>
            <w:vAlign w:val="center"/>
          </w:tcPr>
          <w:p w:rsidR="006F24A3" w:rsidRPr="00BA1CA9" w:rsidRDefault="00BF2A97" w:rsidP="00806DDE">
            <w:pPr>
              <w:spacing w:line="240" w:lineRule="auto"/>
              <w:cnfStyle w:val="000000100000"/>
              <w:rPr>
                <w:szCs w:val="22"/>
              </w:rPr>
            </w:pPr>
            <w:r>
              <w:rPr>
                <w:szCs w:val="22"/>
              </w:rPr>
              <w:t>80</w:t>
            </w:r>
          </w:p>
        </w:tc>
        <w:tc>
          <w:tcPr>
            <w:tcW w:w="1092" w:type="dxa"/>
            <w:gridSpan w:val="2"/>
            <w:noWrap/>
            <w:vAlign w:val="center"/>
          </w:tcPr>
          <w:p w:rsidR="006F24A3" w:rsidRPr="00BA1CA9" w:rsidRDefault="00164419" w:rsidP="00806DDE">
            <w:pPr>
              <w:spacing w:line="240" w:lineRule="auto"/>
              <w:cnfStyle w:val="000000100000"/>
              <w:rPr>
                <w:szCs w:val="22"/>
              </w:rPr>
            </w:pPr>
            <w:r>
              <w:rPr>
                <w:szCs w:val="22"/>
              </w:rPr>
              <w:t>85</w:t>
            </w:r>
          </w:p>
        </w:tc>
        <w:tc>
          <w:tcPr>
            <w:tcW w:w="1041" w:type="dxa"/>
            <w:vAlign w:val="center"/>
          </w:tcPr>
          <w:p w:rsidR="006F24A3" w:rsidRPr="00BA1CA9" w:rsidRDefault="006F24A3" w:rsidP="00806DDE">
            <w:pPr>
              <w:spacing w:line="240" w:lineRule="auto"/>
              <w:cnfStyle w:val="000000100000"/>
              <w:rPr>
                <w:szCs w:val="22"/>
              </w:rPr>
            </w:pPr>
          </w:p>
        </w:tc>
        <w:tc>
          <w:tcPr>
            <w:tcW w:w="1007" w:type="dxa"/>
            <w:vAlign w:val="center"/>
          </w:tcPr>
          <w:p w:rsidR="006F24A3" w:rsidRPr="00BA1CA9" w:rsidRDefault="006F24A3" w:rsidP="00806DDE">
            <w:pPr>
              <w:spacing w:line="240" w:lineRule="auto"/>
              <w:cnfStyle w:val="000000100000"/>
              <w:rPr>
                <w:szCs w:val="22"/>
              </w:rPr>
            </w:pPr>
          </w:p>
        </w:tc>
        <w:tc>
          <w:tcPr>
            <w:tcW w:w="1092" w:type="dxa"/>
          </w:tcPr>
          <w:p w:rsidR="006F24A3" w:rsidRPr="00BA1CA9" w:rsidRDefault="006F24A3" w:rsidP="00806DDE">
            <w:pPr>
              <w:spacing w:line="240" w:lineRule="auto"/>
              <w:cnfStyle w:val="000000100000"/>
              <w:rPr>
                <w:szCs w:val="22"/>
              </w:rPr>
            </w:pPr>
          </w:p>
        </w:tc>
        <w:tc>
          <w:tcPr>
            <w:tcW w:w="1005" w:type="dxa"/>
          </w:tcPr>
          <w:p w:rsidR="006F24A3" w:rsidRPr="00BA1CA9" w:rsidRDefault="006F24A3" w:rsidP="00806DDE">
            <w:pPr>
              <w:spacing w:line="240" w:lineRule="auto"/>
              <w:cnfStyle w:val="000000100000"/>
              <w:rPr>
                <w:szCs w:val="22"/>
              </w:rPr>
            </w:pPr>
          </w:p>
        </w:tc>
      </w:tr>
      <w:tr w:rsidR="006F24A3" w:rsidRPr="00BA1CA9" w:rsidTr="00806DDE">
        <w:trPr>
          <w:gridAfter w:val="1"/>
          <w:wAfter w:w="15" w:type="dxa"/>
          <w:trHeight w:val="549"/>
        </w:trPr>
        <w:tc>
          <w:tcPr>
            <w:cnfStyle w:val="001000000000"/>
            <w:tcW w:w="1757" w:type="dxa"/>
            <w:vAlign w:val="center"/>
          </w:tcPr>
          <w:p w:rsidR="006F24A3" w:rsidRPr="00BA1CA9" w:rsidRDefault="006F24A3" w:rsidP="006F24A3">
            <w:pPr>
              <w:rPr>
                <w:szCs w:val="22"/>
              </w:rPr>
            </w:pPr>
            <w:r w:rsidRPr="00BA1CA9">
              <w:rPr>
                <w:color w:val="FF0000"/>
                <w:szCs w:val="22"/>
              </w:rPr>
              <w:t>PG.</w:t>
            </w:r>
            <w:r w:rsidRPr="003D00B5">
              <w:rPr>
                <w:color w:val="FF0000"/>
                <w:szCs w:val="22"/>
              </w:rPr>
              <w:t>2</w:t>
            </w:r>
            <w:r w:rsidRPr="00BA1CA9">
              <w:rPr>
                <w:color w:val="FF0000"/>
                <w:szCs w:val="22"/>
              </w:rPr>
              <w:t>.</w:t>
            </w:r>
            <w:r>
              <w:rPr>
                <w:color w:val="FF0000"/>
                <w:szCs w:val="22"/>
              </w:rPr>
              <w:t>2</w:t>
            </w:r>
            <w:r w:rsidRPr="00BA1CA9">
              <w:rPr>
                <w:color w:val="FF0000"/>
                <w:szCs w:val="22"/>
              </w:rPr>
              <w:t>.c.</w:t>
            </w:r>
          </w:p>
        </w:tc>
        <w:tc>
          <w:tcPr>
            <w:tcW w:w="5042" w:type="dxa"/>
            <w:vAlign w:val="center"/>
          </w:tcPr>
          <w:p w:rsidR="006F24A3" w:rsidRPr="00BA1CA9" w:rsidRDefault="006F24A3" w:rsidP="00806DDE">
            <w:pPr>
              <w:spacing w:line="240" w:lineRule="auto"/>
              <w:cnfStyle w:val="000000000000"/>
              <w:rPr>
                <w:szCs w:val="22"/>
              </w:rPr>
            </w:pPr>
            <w:r>
              <w:rPr>
                <w:szCs w:val="22"/>
              </w:rPr>
              <w:t>Sınav kaygısı yaşayan öğrenci oranı (%)</w:t>
            </w:r>
          </w:p>
        </w:tc>
        <w:tc>
          <w:tcPr>
            <w:tcW w:w="957" w:type="dxa"/>
            <w:noWrap/>
            <w:vAlign w:val="center"/>
          </w:tcPr>
          <w:p w:rsidR="006F24A3" w:rsidRPr="00BA1CA9" w:rsidRDefault="00BF2A97" w:rsidP="00806DDE">
            <w:pPr>
              <w:spacing w:line="240" w:lineRule="auto"/>
              <w:cnfStyle w:val="000000000000"/>
              <w:rPr>
                <w:szCs w:val="22"/>
              </w:rPr>
            </w:pPr>
            <w:r>
              <w:rPr>
                <w:szCs w:val="22"/>
              </w:rPr>
              <w:t>10</w:t>
            </w:r>
          </w:p>
        </w:tc>
        <w:tc>
          <w:tcPr>
            <w:tcW w:w="1092" w:type="dxa"/>
            <w:gridSpan w:val="2"/>
            <w:noWrap/>
            <w:vAlign w:val="center"/>
          </w:tcPr>
          <w:p w:rsidR="006F24A3" w:rsidRPr="00BA1CA9" w:rsidRDefault="00164419" w:rsidP="00806DDE">
            <w:pPr>
              <w:spacing w:line="240" w:lineRule="auto"/>
              <w:cnfStyle w:val="000000000000"/>
              <w:rPr>
                <w:szCs w:val="22"/>
              </w:rPr>
            </w:pPr>
            <w:r>
              <w:rPr>
                <w:szCs w:val="22"/>
              </w:rPr>
              <w:t>12</w:t>
            </w:r>
          </w:p>
        </w:tc>
        <w:tc>
          <w:tcPr>
            <w:tcW w:w="1041" w:type="dxa"/>
            <w:vAlign w:val="center"/>
          </w:tcPr>
          <w:p w:rsidR="006F24A3" w:rsidRPr="00BA1CA9" w:rsidRDefault="006F24A3" w:rsidP="00806DDE">
            <w:pPr>
              <w:spacing w:line="240" w:lineRule="auto"/>
              <w:cnfStyle w:val="000000000000"/>
              <w:rPr>
                <w:szCs w:val="22"/>
              </w:rPr>
            </w:pPr>
          </w:p>
        </w:tc>
        <w:tc>
          <w:tcPr>
            <w:tcW w:w="1007" w:type="dxa"/>
            <w:vAlign w:val="center"/>
          </w:tcPr>
          <w:p w:rsidR="006F24A3" w:rsidRPr="00BA1CA9" w:rsidRDefault="006F24A3" w:rsidP="00806DDE">
            <w:pPr>
              <w:spacing w:line="240" w:lineRule="auto"/>
              <w:cnfStyle w:val="000000000000"/>
              <w:rPr>
                <w:szCs w:val="22"/>
              </w:rPr>
            </w:pPr>
          </w:p>
        </w:tc>
        <w:tc>
          <w:tcPr>
            <w:tcW w:w="1092" w:type="dxa"/>
          </w:tcPr>
          <w:p w:rsidR="006F24A3" w:rsidRPr="00BA1CA9" w:rsidRDefault="006F24A3" w:rsidP="00806DDE">
            <w:pPr>
              <w:spacing w:line="240" w:lineRule="auto"/>
              <w:cnfStyle w:val="000000000000"/>
              <w:rPr>
                <w:szCs w:val="22"/>
              </w:rPr>
            </w:pPr>
          </w:p>
        </w:tc>
        <w:tc>
          <w:tcPr>
            <w:tcW w:w="1005" w:type="dxa"/>
          </w:tcPr>
          <w:p w:rsidR="006F24A3" w:rsidRPr="00BA1CA9" w:rsidRDefault="006F24A3" w:rsidP="00806DDE">
            <w:pPr>
              <w:spacing w:line="240" w:lineRule="auto"/>
              <w:cnfStyle w:val="000000000000"/>
              <w:rPr>
                <w:szCs w:val="22"/>
              </w:rPr>
            </w:pPr>
          </w:p>
        </w:tc>
      </w:tr>
    </w:tbl>
    <w:p w:rsidR="006F24A3" w:rsidRDefault="006F24A3" w:rsidP="006F24A3">
      <w:pPr>
        <w:keepNext/>
        <w:keepLines/>
        <w:spacing w:before="240" w:after="240" w:line="240" w:lineRule="auto"/>
        <w:outlineLvl w:val="2"/>
        <w:rPr>
          <w:rFonts w:eastAsia="SimSun"/>
          <w:b/>
          <w:color w:val="00B050"/>
          <w:sz w:val="28"/>
          <w:szCs w:val="24"/>
        </w:rPr>
      </w:pPr>
    </w:p>
    <w:p w:rsidR="0007602F" w:rsidRDefault="0007602F" w:rsidP="006F24A3">
      <w:pPr>
        <w:keepNext/>
        <w:keepLines/>
        <w:spacing w:before="240" w:after="240" w:line="240" w:lineRule="auto"/>
        <w:outlineLvl w:val="2"/>
        <w:rPr>
          <w:rFonts w:eastAsia="SimSun"/>
          <w:b/>
          <w:color w:val="00B050"/>
          <w:sz w:val="28"/>
          <w:szCs w:val="24"/>
        </w:rPr>
      </w:pPr>
    </w:p>
    <w:p w:rsidR="00135703" w:rsidRDefault="00135703" w:rsidP="006F24A3">
      <w:pPr>
        <w:keepNext/>
        <w:keepLines/>
        <w:spacing w:before="240" w:after="240" w:line="240" w:lineRule="auto"/>
        <w:outlineLvl w:val="2"/>
        <w:rPr>
          <w:rFonts w:eastAsia="SimSun"/>
          <w:b/>
          <w:color w:val="00B050"/>
          <w:sz w:val="28"/>
          <w:szCs w:val="24"/>
        </w:rPr>
      </w:pPr>
    </w:p>
    <w:p w:rsidR="00135703" w:rsidRDefault="00135703" w:rsidP="006F24A3">
      <w:pPr>
        <w:keepNext/>
        <w:keepLines/>
        <w:spacing w:before="240" w:after="240" w:line="240" w:lineRule="auto"/>
        <w:outlineLvl w:val="2"/>
        <w:rPr>
          <w:rFonts w:eastAsia="SimSun"/>
          <w:b/>
          <w:color w:val="00B050"/>
          <w:sz w:val="28"/>
          <w:szCs w:val="24"/>
        </w:rPr>
      </w:pPr>
    </w:p>
    <w:p w:rsidR="00135703" w:rsidRDefault="00135703" w:rsidP="006F24A3">
      <w:pPr>
        <w:keepNext/>
        <w:keepLines/>
        <w:spacing w:before="240" w:after="240" w:line="240" w:lineRule="auto"/>
        <w:outlineLvl w:val="2"/>
        <w:rPr>
          <w:rFonts w:eastAsia="SimSun"/>
          <w:b/>
          <w:color w:val="00B050"/>
          <w:sz w:val="28"/>
          <w:szCs w:val="24"/>
        </w:rPr>
      </w:pPr>
    </w:p>
    <w:p w:rsidR="003B1FE0" w:rsidRDefault="003B1FE0" w:rsidP="006F24A3">
      <w:pPr>
        <w:keepNext/>
        <w:keepLines/>
        <w:spacing w:before="240" w:after="240" w:line="240" w:lineRule="auto"/>
        <w:outlineLvl w:val="2"/>
        <w:rPr>
          <w:rFonts w:eastAsia="SimSun"/>
          <w:b/>
          <w:color w:val="00B050"/>
          <w:sz w:val="28"/>
          <w:szCs w:val="24"/>
        </w:rPr>
      </w:pPr>
    </w:p>
    <w:p w:rsidR="00135703" w:rsidRPr="006F24A3" w:rsidRDefault="00135703" w:rsidP="006F24A3">
      <w:pPr>
        <w:keepNext/>
        <w:keepLines/>
        <w:spacing w:before="240" w:after="240" w:line="240" w:lineRule="auto"/>
        <w:outlineLvl w:val="2"/>
        <w:rPr>
          <w:rFonts w:eastAsia="SimSun"/>
          <w:b/>
          <w:color w:val="00B050"/>
          <w:sz w:val="28"/>
          <w:szCs w:val="24"/>
        </w:rPr>
      </w:pPr>
    </w:p>
    <w:p w:rsidR="006F24A3" w:rsidRPr="003D00B5" w:rsidRDefault="006F24A3" w:rsidP="006F24A3">
      <w:pPr>
        <w:rPr>
          <w:b/>
          <w:color w:val="002060"/>
          <w:sz w:val="28"/>
        </w:rPr>
      </w:pPr>
      <w:r w:rsidRPr="003D00B5">
        <w:rPr>
          <w:b/>
          <w:color w:val="002060"/>
          <w:sz w:val="28"/>
        </w:rPr>
        <w:t>Eylemler</w:t>
      </w:r>
    </w:p>
    <w:tbl>
      <w:tblPr>
        <w:tblStyle w:val="GridTable4Accent2"/>
        <w:tblW w:w="4829" w:type="pct"/>
        <w:tblLayout w:type="fixed"/>
        <w:tblLook w:val="04A0"/>
      </w:tblPr>
      <w:tblGrid>
        <w:gridCol w:w="969"/>
        <w:gridCol w:w="6384"/>
        <w:gridCol w:w="3189"/>
        <w:gridCol w:w="3192"/>
      </w:tblGrid>
      <w:tr w:rsidR="006F24A3" w:rsidRPr="003D00B5" w:rsidTr="00806DDE">
        <w:trPr>
          <w:cnfStyle w:val="100000000000"/>
          <w:trHeight w:val="441"/>
        </w:trPr>
        <w:tc>
          <w:tcPr>
            <w:cnfStyle w:val="001000000000"/>
            <w:tcW w:w="353" w:type="pct"/>
            <w:vAlign w:val="center"/>
            <w:hideMark/>
          </w:tcPr>
          <w:p w:rsidR="006F24A3" w:rsidRPr="003D00B5" w:rsidRDefault="006F24A3" w:rsidP="00806DDE">
            <w:pPr>
              <w:spacing w:line="240" w:lineRule="auto"/>
              <w:jc w:val="center"/>
              <w:rPr>
                <w:sz w:val="28"/>
                <w:szCs w:val="24"/>
              </w:rPr>
            </w:pPr>
            <w:r w:rsidRPr="003D00B5">
              <w:rPr>
                <w:sz w:val="28"/>
                <w:szCs w:val="24"/>
              </w:rPr>
              <w:t>No</w:t>
            </w:r>
          </w:p>
        </w:tc>
        <w:tc>
          <w:tcPr>
            <w:tcW w:w="2324" w:type="pct"/>
            <w:noWrap/>
            <w:vAlign w:val="center"/>
            <w:hideMark/>
          </w:tcPr>
          <w:p w:rsidR="006F24A3" w:rsidRPr="003D00B5" w:rsidRDefault="006F24A3" w:rsidP="00806DDE">
            <w:pPr>
              <w:spacing w:line="240" w:lineRule="auto"/>
              <w:jc w:val="center"/>
              <w:cnfStyle w:val="100000000000"/>
              <w:rPr>
                <w:sz w:val="28"/>
                <w:szCs w:val="24"/>
              </w:rPr>
            </w:pPr>
            <w:r w:rsidRPr="003D00B5">
              <w:rPr>
                <w:sz w:val="28"/>
                <w:szCs w:val="24"/>
              </w:rPr>
              <w:t>Eylem İfadesi</w:t>
            </w:r>
          </w:p>
        </w:tc>
        <w:tc>
          <w:tcPr>
            <w:tcW w:w="1161" w:type="pct"/>
            <w:vAlign w:val="center"/>
          </w:tcPr>
          <w:p w:rsidR="006F24A3" w:rsidRPr="003D00B5" w:rsidRDefault="006F24A3" w:rsidP="00806DDE">
            <w:pPr>
              <w:spacing w:line="240" w:lineRule="auto"/>
              <w:jc w:val="center"/>
              <w:cnfStyle w:val="100000000000"/>
              <w:rPr>
                <w:sz w:val="28"/>
                <w:szCs w:val="24"/>
              </w:rPr>
            </w:pPr>
            <w:r w:rsidRPr="003D00B5">
              <w:rPr>
                <w:sz w:val="28"/>
                <w:szCs w:val="24"/>
              </w:rPr>
              <w:t>Eylem Sorumlusu</w:t>
            </w:r>
          </w:p>
        </w:tc>
        <w:tc>
          <w:tcPr>
            <w:tcW w:w="1162" w:type="pct"/>
            <w:vAlign w:val="center"/>
          </w:tcPr>
          <w:p w:rsidR="006F24A3" w:rsidRPr="003D00B5" w:rsidRDefault="006F24A3" w:rsidP="00806DDE">
            <w:pPr>
              <w:spacing w:line="240" w:lineRule="auto"/>
              <w:jc w:val="center"/>
              <w:cnfStyle w:val="100000000000"/>
              <w:rPr>
                <w:sz w:val="28"/>
                <w:szCs w:val="24"/>
              </w:rPr>
            </w:pPr>
            <w:r w:rsidRPr="003D00B5">
              <w:rPr>
                <w:sz w:val="28"/>
                <w:szCs w:val="24"/>
              </w:rPr>
              <w:t>Eylem Tarihi</w:t>
            </w:r>
          </w:p>
        </w:tc>
      </w:tr>
      <w:tr w:rsidR="006F24A3" w:rsidRPr="003D00B5" w:rsidTr="00806DDE">
        <w:trPr>
          <w:cnfStyle w:val="000000100000"/>
          <w:trHeight w:val="567"/>
        </w:trPr>
        <w:tc>
          <w:tcPr>
            <w:cnfStyle w:val="001000000000"/>
            <w:tcW w:w="353" w:type="pct"/>
            <w:noWrap/>
            <w:vAlign w:val="center"/>
            <w:hideMark/>
          </w:tcPr>
          <w:p w:rsidR="006F24A3" w:rsidRPr="003D00B5" w:rsidRDefault="006F24A3" w:rsidP="006F24A3">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.1.</w:t>
            </w:r>
          </w:p>
        </w:tc>
        <w:tc>
          <w:tcPr>
            <w:tcW w:w="2324" w:type="pct"/>
            <w:vAlign w:val="center"/>
          </w:tcPr>
          <w:p w:rsidR="006F24A3" w:rsidRPr="003D00B5" w:rsidRDefault="005A5B05" w:rsidP="00806DDE">
            <w:pPr>
              <w:spacing w:line="240" w:lineRule="auto"/>
              <w:jc w:val="both"/>
              <w:cnfStyle w:val="000000100000"/>
              <w:rPr>
                <w:color w:val="000000"/>
                <w:szCs w:val="24"/>
              </w:rPr>
            </w:pPr>
            <w:r>
              <w:rPr>
                <w:color w:val="000000"/>
                <w:szCs w:val="24"/>
              </w:rPr>
              <w:t>Sınav kaygısı yaşayan öğrencilere yönelik önleyici rehberlik çalışmaları yapılacaktır.</w:t>
            </w:r>
          </w:p>
        </w:tc>
        <w:tc>
          <w:tcPr>
            <w:tcW w:w="1161" w:type="pct"/>
            <w:vAlign w:val="center"/>
          </w:tcPr>
          <w:p w:rsidR="006F24A3" w:rsidRPr="006F24A3" w:rsidRDefault="006F24A3" w:rsidP="006F24A3">
            <w:pPr>
              <w:spacing w:line="240" w:lineRule="auto"/>
              <w:jc w:val="both"/>
              <w:cnfStyle w:val="000000100000"/>
              <w:rPr>
                <w:color w:val="000000"/>
                <w:szCs w:val="24"/>
              </w:rPr>
            </w:pPr>
            <w:r w:rsidRPr="006F24A3">
              <w:rPr>
                <w:color w:val="000000"/>
                <w:szCs w:val="24"/>
              </w:rPr>
              <w:t>Rehberlik Servisi</w:t>
            </w:r>
          </w:p>
          <w:p w:rsidR="006F24A3" w:rsidRPr="003D00B5" w:rsidRDefault="006F24A3" w:rsidP="006F24A3">
            <w:pPr>
              <w:spacing w:line="240" w:lineRule="auto"/>
              <w:jc w:val="both"/>
              <w:cnfStyle w:val="000000100000"/>
              <w:rPr>
                <w:color w:val="000000"/>
                <w:szCs w:val="24"/>
              </w:rPr>
            </w:pPr>
            <w:r w:rsidRPr="006F24A3">
              <w:rPr>
                <w:color w:val="000000"/>
                <w:szCs w:val="24"/>
              </w:rPr>
              <w:t xml:space="preserve">Sınıf </w:t>
            </w:r>
            <w:r w:rsidR="005A5B05">
              <w:rPr>
                <w:color w:val="000000"/>
                <w:szCs w:val="24"/>
              </w:rPr>
              <w:t xml:space="preserve">Rehber </w:t>
            </w:r>
            <w:r w:rsidRPr="006F24A3">
              <w:rPr>
                <w:color w:val="000000"/>
                <w:szCs w:val="24"/>
              </w:rPr>
              <w:t>Öğretmenleri</w:t>
            </w:r>
          </w:p>
        </w:tc>
        <w:tc>
          <w:tcPr>
            <w:tcW w:w="1162" w:type="pct"/>
            <w:vAlign w:val="center"/>
          </w:tcPr>
          <w:p w:rsidR="006F24A3" w:rsidRPr="003D00B5" w:rsidRDefault="005A5B05" w:rsidP="00806DDE">
            <w:pPr>
              <w:spacing w:line="240" w:lineRule="auto"/>
              <w:jc w:val="both"/>
              <w:cnfStyle w:val="000000100000"/>
              <w:rPr>
                <w:color w:val="000000"/>
                <w:szCs w:val="24"/>
              </w:rPr>
            </w:pPr>
            <w:r>
              <w:rPr>
                <w:color w:val="000000"/>
                <w:szCs w:val="24"/>
              </w:rPr>
              <w:t>01.05.2019-01.06</w:t>
            </w:r>
            <w:r w:rsidR="006F24A3">
              <w:rPr>
                <w:color w:val="000000"/>
                <w:szCs w:val="24"/>
              </w:rPr>
              <w:t>.2019</w:t>
            </w:r>
          </w:p>
        </w:tc>
      </w:tr>
      <w:tr w:rsidR="006F24A3" w:rsidRPr="003D00B5" w:rsidTr="00806DDE">
        <w:trPr>
          <w:trHeight w:val="567"/>
        </w:trPr>
        <w:tc>
          <w:tcPr>
            <w:cnfStyle w:val="001000000000"/>
            <w:tcW w:w="353" w:type="pct"/>
            <w:noWrap/>
            <w:vAlign w:val="center"/>
          </w:tcPr>
          <w:p w:rsidR="006F24A3" w:rsidRPr="003D00B5" w:rsidRDefault="006F24A3" w:rsidP="006F24A3">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.2</w:t>
            </w:r>
          </w:p>
        </w:tc>
        <w:tc>
          <w:tcPr>
            <w:tcW w:w="2324" w:type="pct"/>
            <w:vAlign w:val="center"/>
          </w:tcPr>
          <w:p w:rsidR="006F24A3" w:rsidRPr="003D00B5" w:rsidRDefault="006F24A3" w:rsidP="00806DDE">
            <w:pPr>
              <w:spacing w:line="240" w:lineRule="auto"/>
              <w:jc w:val="both"/>
              <w:cnfStyle w:val="000000000000"/>
              <w:rPr>
                <w:szCs w:val="24"/>
                <w:highlight w:val="green"/>
              </w:rPr>
            </w:pPr>
            <w:r w:rsidRPr="006F24A3">
              <w:rPr>
                <w:szCs w:val="24"/>
              </w:rPr>
              <w:t xml:space="preserve">Yetiştirme kurslarının niteliğinin artırılabilmesi için zümre </w:t>
            </w:r>
            <w:r>
              <w:rPr>
                <w:szCs w:val="24"/>
              </w:rPr>
              <w:t>toplantıları gerçekleştirilecektir.</w:t>
            </w:r>
          </w:p>
        </w:tc>
        <w:tc>
          <w:tcPr>
            <w:tcW w:w="1161" w:type="pct"/>
            <w:vAlign w:val="center"/>
          </w:tcPr>
          <w:p w:rsidR="005A5B05" w:rsidRDefault="005A5B05" w:rsidP="00806DDE">
            <w:pPr>
              <w:spacing w:line="240" w:lineRule="auto"/>
              <w:jc w:val="both"/>
              <w:cnfStyle w:val="000000000000"/>
              <w:rPr>
                <w:color w:val="000000"/>
                <w:szCs w:val="24"/>
              </w:rPr>
            </w:pPr>
            <w:r>
              <w:rPr>
                <w:color w:val="000000"/>
                <w:szCs w:val="24"/>
              </w:rPr>
              <w:t>Mustafa ÇELEBİ</w:t>
            </w:r>
          </w:p>
          <w:p w:rsidR="006F24A3" w:rsidRPr="003D00B5" w:rsidRDefault="005A5B05" w:rsidP="00806DDE">
            <w:pPr>
              <w:spacing w:line="240" w:lineRule="auto"/>
              <w:jc w:val="both"/>
              <w:cnfStyle w:val="000000000000"/>
              <w:rPr>
                <w:color w:val="000000"/>
                <w:szCs w:val="24"/>
              </w:rPr>
            </w:pPr>
            <w:r>
              <w:rPr>
                <w:color w:val="000000"/>
                <w:szCs w:val="24"/>
              </w:rPr>
              <w:t>Müdür Y</w:t>
            </w:r>
            <w:r w:rsidR="006F24A3">
              <w:rPr>
                <w:color w:val="000000"/>
                <w:szCs w:val="24"/>
              </w:rPr>
              <w:t>ardımcısı</w:t>
            </w:r>
          </w:p>
        </w:tc>
        <w:tc>
          <w:tcPr>
            <w:tcW w:w="1162" w:type="pct"/>
            <w:vAlign w:val="center"/>
          </w:tcPr>
          <w:p w:rsidR="006F24A3" w:rsidRPr="003D00B5" w:rsidRDefault="005A5B05" w:rsidP="00806DDE">
            <w:pPr>
              <w:spacing w:line="240" w:lineRule="auto"/>
              <w:jc w:val="both"/>
              <w:cnfStyle w:val="000000000000"/>
              <w:rPr>
                <w:color w:val="000000"/>
                <w:szCs w:val="24"/>
              </w:rPr>
            </w:pPr>
            <w:r>
              <w:rPr>
                <w:color w:val="000000"/>
                <w:szCs w:val="24"/>
              </w:rPr>
              <w:t>Şubat ayının 3 ve 4. haftaları</w:t>
            </w:r>
          </w:p>
        </w:tc>
      </w:tr>
      <w:tr w:rsidR="006F24A3" w:rsidRPr="003D00B5" w:rsidTr="00806DDE">
        <w:trPr>
          <w:cnfStyle w:val="000000100000"/>
          <w:trHeight w:val="567"/>
        </w:trPr>
        <w:tc>
          <w:tcPr>
            <w:cnfStyle w:val="001000000000"/>
            <w:tcW w:w="353" w:type="pct"/>
            <w:noWrap/>
            <w:vAlign w:val="center"/>
          </w:tcPr>
          <w:p w:rsidR="006F24A3" w:rsidRPr="003D00B5" w:rsidRDefault="006F24A3" w:rsidP="006F24A3">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.3</w:t>
            </w:r>
          </w:p>
        </w:tc>
        <w:tc>
          <w:tcPr>
            <w:tcW w:w="2324" w:type="pct"/>
            <w:vAlign w:val="center"/>
          </w:tcPr>
          <w:p w:rsidR="006F24A3" w:rsidRPr="003D00B5" w:rsidRDefault="005A5B05" w:rsidP="00806DDE">
            <w:pPr>
              <w:spacing w:line="240" w:lineRule="auto"/>
              <w:jc w:val="both"/>
              <w:cnfStyle w:val="000000100000"/>
              <w:rPr>
                <w:szCs w:val="24"/>
                <w:highlight w:val="green"/>
              </w:rPr>
            </w:pPr>
            <w:r w:rsidRPr="005A5B05">
              <w:rPr>
                <w:szCs w:val="24"/>
              </w:rPr>
              <w:t>Akran zorbalığı ile ilgili önleyici rehberlik çalışmaları yapılacaktır.</w:t>
            </w:r>
          </w:p>
        </w:tc>
        <w:tc>
          <w:tcPr>
            <w:tcW w:w="1161" w:type="pct"/>
            <w:vAlign w:val="center"/>
          </w:tcPr>
          <w:p w:rsidR="005A5B05" w:rsidRPr="006F24A3" w:rsidRDefault="005A5B05" w:rsidP="005A5B05">
            <w:pPr>
              <w:spacing w:line="240" w:lineRule="auto"/>
              <w:jc w:val="both"/>
              <w:cnfStyle w:val="000000100000"/>
              <w:rPr>
                <w:color w:val="000000"/>
                <w:szCs w:val="24"/>
              </w:rPr>
            </w:pPr>
            <w:r w:rsidRPr="006F24A3">
              <w:rPr>
                <w:color w:val="000000"/>
                <w:szCs w:val="24"/>
              </w:rPr>
              <w:t>Rehberlik Servisi</w:t>
            </w:r>
          </w:p>
          <w:p w:rsidR="006F24A3" w:rsidRPr="003D00B5" w:rsidRDefault="005A5B05" w:rsidP="005A5B05">
            <w:pPr>
              <w:spacing w:line="240" w:lineRule="auto"/>
              <w:jc w:val="both"/>
              <w:cnfStyle w:val="000000100000"/>
              <w:rPr>
                <w:color w:val="000000"/>
                <w:szCs w:val="24"/>
              </w:rPr>
            </w:pPr>
            <w:r w:rsidRPr="006F24A3">
              <w:rPr>
                <w:color w:val="000000"/>
                <w:szCs w:val="24"/>
              </w:rPr>
              <w:t xml:space="preserve">Sınıf </w:t>
            </w:r>
            <w:r>
              <w:rPr>
                <w:color w:val="000000"/>
                <w:szCs w:val="24"/>
              </w:rPr>
              <w:t xml:space="preserve">Rehber </w:t>
            </w:r>
            <w:r w:rsidRPr="006F24A3">
              <w:rPr>
                <w:color w:val="000000"/>
                <w:szCs w:val="24"/>
              </w:rPr>
              <w:t>Öğretmenleri</w:t>
            </w:r>
          </w:p>
        </w:tc>
        <w:tc>
          <w:tcPr>
            <w:tcW w:w="1162" w:type="pct"/>
            <w:vAlign w:val="center"/>
          </w:tcPr>
          <w:p w:rsidR="005A5B05" w:rsidRDefault="005A5B05" w:rsidP="00806DDE">
            <w:pPr>
              <w:spacing w:line="240" w:lineRule="auto"/>
              <w:jc w:val="both"/>
              <w:cnfStyle w:val="000000100000"/>
              <w:rPr>
                <w:color w:val="000000"/>
                <w:szCs w:val="24"/>
              </w:rPr>
            </w:pPr>
            <w:r>
              <w:rPr>
                <w:color w:val="000000"/>
                <w:szCs w:val="24"/>
              </w:rPr>
              <w:t>Şubat-Haziran 2019</w:t>
            </w:r>
          </w:p>
          <w:p w:rsidR="006F24A3" w:rsidRPr="003D00B5" w:rsidRDefault="005A5B05" w:rsidP="00806DDE">
            <w:pPr>
              <w:spacing w:line="240" w:lineRule="auto"/>
              <w:jc w:val="both"/>
              <w:cnfStyle w:val="000000100000"/>
              <w:rPr>
                <w:color w:val="000000"/>
                <w:szCs w:val="24"/>
              </w:rPr>
            </w:pPr>
            <w:r>
              <w:rPr>
                <w:color w:val="000000"/>
                <w:szCs w:val="24"/>
              </w:rPr>
              <w:t>ayları arasındaki süreçte</w:t>
            </w:r>
          </w:p>
        </w:tc>
      </w:tr>
    </w:tbl>
    <w:p w:rsidR="00787867" w:rsidRPr="00787867" w:rsidRDefault="00787867" w:rsidP="003D00B5">
      <w:pPr>
        <w:spacing w:line="360" w:lineRule="auto"/>
        <w:ind w:firstLine="708"/>
        <w:jc w:val="both"/>
      </w:pPr>
    </w:p>
    <w:p w:rsidR="00787867" w:rsidRDefault="00787867" w:rsidP="000978E4">
      <w:pPr>
        <w:keepNext/>
        <w:keepLines/>
        <w:spacing w:before="240" w:after="240" w:line="240" w:lineRule="auto"/>
        <w:outlineLvl w:val="2"/>
        <w:rPr>
          <w:rFonts w:eastAsia="SimSun"/>
          <w:b/>
          <w:color w:val="00B050"/>
          <w:sz w:val="28"/>
          <w:szCs w:val="24"/>
        </w:rPr>
      </w:pPr>
    </w:p>
    <w:p w:rsidR="005A5B05" w:rsidRPr="000978E4" w:rsidRDefault="005A5B05" w:rsidP="000978E4">
      <w:pPr>
        <w:keepNext/>
        <w:keepLines/>
        <w:spacing w:before="240" w:after="240" w:line="240" w:lineRule="auto"/>
        <w:outlineLvl w:val="2"/>
        <w:rPr>
          <w:rFonts w:eastAsia="SimSun"/>
          <w:b/>
          <w:color w:val="00B050"/>
          <w:sz w:val="28"/>
          <w:szCs w:val="24"/>
        </w:rPr>
      </w:pPr>
    </w:p>
    <w:p w:rsidR="000978E4" w:rsidRDefault="000978E4" w:rsidP="00A25402">
      <w:pPr>
        <w:spacing w:line="360" w:lineRule="auto"/>
        <w:jc w:val="both"/>
      </w:pPr>
    </w:p>
    <w:p w:rsidR="006F24A3" w:rsidRDefault="006F24A3" w:rsidP="00A25402">
      <w:pPr>
        <w:spacing w:line="360" w:lineRule="auto"/>
        <w:jc w:val="both"/>
      </w:pPr>
    </w:p>
    <w:p w:rsidR="006F24A3" w:rsidRDefault="006F24A3" w:rsidP="006F24A3">
      <w:pPr>
        <w:pStyle w:val="Balk2"/>
        <w:rPr>
          <w:rFonts w:ascii="Book Antiqua" w:hAnsi="Book Antiqua"/>
          <w:b/>
          <w:color w:val="FF0000"/>
          <w:sz w:val="28"/>
        </w:rPr>
      </w:pPr>
      <w:bookmarkStart w:id="76" w:name="_Toc531097546"/>
      <w:bookmarkStart w:id="77" w:name="_Toc535854323"/>
      <w:r w:rsidRPr="006F24A3">
        <w:rPr>
          <w:rFonts w:ascii="Book Antiqua" w:hAnsi="Book Antiqua"/>
          <w:b/>
          <w:color w:val="FF0000"/>
          <w:sz w:val="28"/>
        </w:rPr>
        <w:t>TEMA III: KURUMSAL KAPASİTE</w:t>
      </w:r>
      <w:bookmarkEnd w:id="76"/>
      <w:bookmarkEnd w:id="77"/>
    </w:p>
    <w:p w:rsidR="006F24A3" w:rsidRDefault="006F24A3" w:rsidP="006F24A3"/>
    <w:p w:rsidR="006F24A3" w:rsidRPr="006F24A3" w:rsidRDefault="006F24A3" w:rsidP="006F24A3">
      <w:pPr>
        <w:keepNext/>
        <w:keepLines/>
        <w:spacing w:before="240" w:after="240" w:line="240" w:lineRule="auto"/>
        <w:outlineLvl w:val="2"/>
        <w:rPr>
          <w:rFonts w:eastAsia="SimSun"/>
          <w:b/>
          <w:color w:val="0070C0"/>
          <w:sz w:val="28"/>
          <w:szCs w:val="24"/>
        </w:rPr>
      </w:pPr>
      <w:bookmarkStart w:id="78" w:name="_Toc535854324"/>
      <w:r w:rsidRPr="006F24A3">
        <w:rPr>
          <w:rFonts w:eastAsia="SimSun"/>
          <w:b/>
          <w:color w:val="0070C0"/>
          <w:sz w:val="28"/>
          <w:szCs w:val="24"/>
        </w:rPr>
        <w:t>Stratejik Amaç 3:</w:t>
      </w:r>
      <w:bookmarkEnd w:id="78"/>
      <w:r w:rsidRPr="006F24A3">
        <w:rPr>
          <w:rFonts w:eastAsia="SimSun"/>
          <w:b/>
          <w:color w:val="0070C0"/>
          <w:sz w:val="28"/>
          <w:szCs w:val="24"/>
        </w:rPr>
        <w:t xml:space="preserve"> </w:t>
      </w:r>
    </w:p>
    <w:p w:rsidR="006F24A3" w:rsidRDefault="006F24A3" w:rsidP="00B1593F">
      <w:pPr>
        <w:keepNext/>
        <w:keepLines/>
        <w:spacing w:before="240" w:after="240" w:line="360" w:lineRule="auto"/>
        <w:jc w:val="both"/>
        <w:outlineLvl w:val="2"/>
        <w:rPr>
          <w:rFonts w:eastAsia="SimSun"/>
          <w:szCs w:val="24"/>
        </w:rPr>
      </w:pPr>
      <w:bookmarkStart w:id="79" w:name="_Toc535854325"/>
      <w:r w:rsidRPr="006F24A3">
        <w:rPr>
          <w:rFonts w:eastAsia="SimSun"/>
          <w:szCs w:val="24"/>
        </w:rPr>
        <w:t>Eğitim ve öğretim faaliyetlerinin daha nitelikli olarak verilebilmesi için okulumuzun kurumsal kapasitesi güçlendirilecektir.</w:t>
      </w:r>
      <w:bookmarkEnd w:id="79"/>
      <w:r w:rsidRPr="006F24A3">
        <w:rPr>
          <w:rFonts w:eastAsia="SimSun"/>
          <w:szCs w:val="24"/>
        </w:rPr>
        <w:t xml:space="preserve"> </w:t>
      </w:r>
    </w:p>
    <w:p w:rsidR="00B1593F" w:rsidRDefault="00B1593F" w:rsidP="00B1593F">
      <w:pPr>
        <w:keepNext/>
        <w:keepLines/>
        <w:spacing w:before="240" w:after="240" w:line="360" w:lineRule="auto"/>
        <w:jc w:val="both"/>
        <w:outlineLvl w:val="2"/>
      </w:pPr>
      <w:bookmarkStart w:id="80" w:name="_Toc535854326"/>
      <w:r w:rsidRPr="00B1593F">
        <w:rPr>
          <w:b/>
          <w:color w:val="FF0000"/>
        </w:rPr>
        <w:t xml:space="preserve">Stratejik Hedef 3.1.  </w:t>
      </w:r>
      <w:r w:rsidRPr="00B1593F">
        <w:t>Okulumuzun fiziki, teknolojik ve beşeri kaynaklarını, değişen ve gelişen koşullara uygun hale getirerek güçlendirmek.</w:t>
      </w:r>
      <w:bookmarkEnd w:id="80"/>
    </w:p>
    <w:p w:rsidR="00B1593F" w:rsidRDefault="00B1593F" w:rsidP="00B1593F">
      <w:pPr>
        <w:keepNext/>
        <w:keepLines/>
        <w:spacing w:before="240" w:after="240" w:line="240" w:lineRule="auto"/>
        <w:outlineLvl w:val="2"/>
        <w:rPr>
          <w:rFonts w:eastAsia="SimSun"/>
          <w:b/>
          <w:color w:val="00B050"/>
          <w:sz w:val="28"/>
          <w:szCs w:val="24"/>
        </w:rPr>
      </w:pPr>
      <w:bookmarkStart w:id="81" w:name="_Toc535854327"/>
      <w:r w:rsidRPr="006F24A3">
        <w:rPr>
          <w:rFonts w:eastAsia="SimSun"/>
          <w:b/>
          <w:color w:val="00B050"/>
          <w:sz w:val="28"/>
          <w:szCs w:val="24"/>
        </w:rPr>
        <w:t>Performans Göstergeleri</w:t>
      </w:r>
      <w:bookmarkEnd w:id="81"/>
    </w:p>
    <w:tbl>
      <w:tblPr>
        <w:tblStyle w:val="GridTable4Accent2"/>
        <w:tblW w:w="13008" w:type="dxa"/>
        <w:tblLayout w:type="fixed"/>
        <w:tblLook w:val="04A0"/>
      </w:tblPr>
      <w:tblGrid>
        <w:gridCol w:w="1757"/>
        <w:gridCol w:w="5042"/>
        <w:gridCol w:w="957"/>
        <w:gridCol w:w="7"/>
        <w:gridCol w:w="1085"/>
        <w:gridCol w:w="1041"/>
        <w:gridCol w:w="1007"/>
        <w:gridCol w:w="1092"/>
        <w:gridCol w:w="1005"/>
        <w:gridCol w:w="15"/>
      </w:tblGrid>
      <w:tr w:rsidR="00B1593F" w:rsidRPr="00BA1CA9" w:rsidTr="00806DDE">
        <w:trPr>
          <w:cnfStyle w:val="100000000000"/>
          <w:trHeight w:val="421"/>
        </w:trPr>
        <w:tc>
          <w:tcPr>
            <w:cnfStyle w:val="001000000000"/>
            <w:tcW w:w="1757" w:type="dxa"/>
            <w:vMerge w:val="restart"/>
            <w:noWrap/>
            <w:vAlign w:val="center"/>
            <w:hideMark/>
          </w:tcPr>
          <w:p w:rsidR="00B1593F" w:rsidRPr="00BA1CA9" w:rsidRDefault="00B1593F" w:rsidP="00806DDE">
            <w:pPr>
              <w:spacing w:line="240" w:lineRule="auto"/>
              <w:rPr>
                <w:szCs w:val="24"/>
              </w:rPr>
            </w:pPr>
            <w:r w:rsidRPr="00BA1CA9">
              <w:rPr>
                <w:szCs w:val="24"/>
              </w:rPr>
              <w:t>No</w:t>
            </w:r>
          </w:p>
        </w:tc>
        <w:tc>
          <w:tcPr>
            <w:tcW w:w="5042" w:type="dxa"/>
            <w:vMerge w:val="restart"/>
            <w:vAlign w:val="center"/>
            <w:hideMark/>
          </w:tcPr>
          <w:p w:rsidR="00B1593F" w:rsidRPr="00BA1CA9" w:rsidRDefault="00B1593F" w:rsidP="00806DDE">
            <w:pPr>
              <w:spacing w:line="240" w:lineRule="auto"/>
              <w:cnfStyle w:val="100000000000"/>
              <w:rPr>
                <w:sz w:val="28"/>
                <w:szCs w:val="24"/>
              </w:rPr>
            </w:pPr>
            <w:r w:rsidRPr="003D00B5">
              <w:rPr>
                <w:sz w:val="28"/>
                <w:szCs w:val="24"/>
              </w:rPr>
              <w:t>Performans</w:t>
            </w:r>
          </w:p>
          <w:p w:rsidR="00B1593F" w:rsidRPr="00BA1CA9" w:rsidRDefault="00B1593F" w:rsidP="00806DDE">
            <w:pPr>
              <w:spacing w:line="240" w:lineRule="auto"/>
              <w:cnfStyle w:val="100000000000"/>
              <w:rPr>
                <w:sz w:val="28"/>
                <w:szCs w:val="24"/>
              </w:rPr>
            </w:pPr>
            <w:r w:rsidRPr="003D00B5">
              <w:rPr>
                <w:sz w:val="28"/>
                <w:szCs w:val="24"/>
              </w:rPr>
              <w:t>Göstergesi</w:t>
            </w:r>
          </w:p>
        </w:tc>
        <w:tc>
          <w:tcPr>
            <w:tcW w:w="964" w:type="dxa"/>
            <w:gridSpan w:val="2"/>
            <w:vAlign w:val="center"/>
          </w:tcPr>
          <w:p w:rsidR="00B1593F" w:rsidRPr="00BA1CA9" w:rsidRDefault="00B1593F" w:rsidP="00806DDE">
            <w:pPr>
              <w:spacing w:line="240" w:lineRule="auto"/>
              <w:cnfStyle w:val="100000000000"/>
              <w:rPr>
                <w:color w:val="000000"/>
                <w:sz w:val="20"/>
                <w:szCs w:val="22"/>
              </w:rPr>
            </w:pPr>
            <w:r w:rsidRPr="00BA1CA9">
              <w:rPr>
                <w:sz w:val="20"/>
                <w:szCs w:val="22"/>
              </w:rPr>
              <w:t>Mevcut</w:t>
            </w:r>
          </w:p>
        </w:tc>
        <w:tc>
          <w:tcPr>
            <w:tcW w:w="5245" w:type="dxa"/>
            <w:gridSpan w:val="6"/>
            <w:vAlign w:val="center"/>
          </w:tcPr>
          <w:p w:rsidR="00B1593F" w:rsidRPr="00BA1CA9" w:rsidRDefault="00B1593F" w:rsidP="00806DDE">
            <w:pPr>
              <w:spacing w:line="240" w:lineRule="auto"/>
              <w:jc w:val="center"/>
              <w:cnfStyle w:val="100000000000"/>
              <w:rPr>
                <w:color w:val="000000"/>
                <w:szCs w:val="22"/>
              </w:rPr>
            </w:pPr>
            <w:r w:rsidRPr="00BA1CA9">
              <w:rPr>
                <w:szCs w:val="22"/>
              </w:rPr>
              <w:t>HEDEF</w:t>
            </w:r>
          </w:p>
        </w:tc>
      </w:tr>
      <w:tr w:rsidR="00B1593F" w:rsidRPr="00BA1CA9" w:rsidTr="00806DDE">
        <w:trPr>
          <w:gridAfter w:val="1"/>
          <w:cnfStyle w:val="000000100000"/>
          <w:wAfter w:w="15" w:type="dxa"/>
          <w:trHeight w:val="309"/>
        </w:trPr>
        <w:tc>
          <w:tcPr>
            <w:cnfStyle w:val="001000000000"/>
            <w:tcW w:w="1757" w:type="dxa"/>
            <w:vMerge/>
            <w:vAlign w:val="center"/>
            <w:hideMark/>
          </w:tcPr>
          <w:p w:rsidR="00B1593F" w:rsidRPr="00BA1CA9" w:rsidRDefault="00B1593F" w:rsidP="00806DDE">
            <w:pPr>
              <w:spacing w:line="240" w:lineRule="auto"/>
              <w:rPr>
                <w:szCs w:val="22"/>
              </w:rPr>
            </w:pPr>
          </w:p>
        </w:tc>
        <w:tc>
          <w:tcPr>
            <w:tcW w:w="5042" w:type="dxa"/>
            <w:vMerge/>
            <w:vAlign w:val="center"/>
            <w:hideMark/>
          </w:tcPr>
          <w:p w:rsidR="00B1593F" w:rsidRPr="00BA1CA9" w:rsidRDefault="00B1593F" w:rsidP="00806DDE">
            <w:pPr>
              <w:spacing w:line="240" w:lineRule="auto"/>
              <w:cnfStyle w:val="000000100000"/>
              <w:rPr>
                <w:b/>
                <w:bCs/>
                <w:szCs w:val="22"/>
              </w:rPr>
            </w:pPr>
          </w:p>
        </w:tc>
        <w:tc>
          <w:tcPr>
            <w:tcW w:w="957" w:type="dxa"/>
            <w:noWrap/>
            <w:vAlign w:val="center"/>
            <w:hideMark/>
          </w:tcPr>
          <w:p w:rsidR="00B1593F" w:rsidRPr="00BA1CA9" w:rsidRDefault="00B1593F" w:rsidP="00806DDE">
            <w:pPr>
              <w:spacing w:line="240" w:lineRule="auto"/>
              <w:jc w:val="center"/>
              <w:cnfStyle w:val="000000100000"/>
              <w:rPr>
                <w:b/>
                <w:bCs/>
                <w:szCs w:val="22"/>
              </w:rPr>
            </w:pPr>
            <w:r w:rsidRPr="00BA1CA9">
              <w:rPr>
                <w:b/>
                <w:bCs/>
                <w:szCs w:val="22"/>
              </w:rPr>
              <w:t>2018</w:t>
            </w:r>
          </w:p>
        </w:tc>
        <w:tc>
          <w:tcPr>
            <w:tcW w:w="1092" w:type="dxa"/>
            <w:gridSpan w:val="2"/>
            <w:noWrap/>
            <w:vAlign w:val="center"/>
            <w:hideMark/>
          </w:tcPr>
          <w:p w:rsidR="00B1593F" w:rsidRPr="00BA1CA9" w:rsidRDefault="00B1593F" w:rsidP="00806DDE">
            <w:pPr>
              <w:spacing w:line="240" w:lineRule="auto"/>
              <w:jc w:val="center"/>
              <w:cnfStyle w:val="000000100000"/>
              <w:rPr>
                <w:b/>
                <w:bCs/>
                <w:szCs w:val="22"/>
              </w:rPr>
            </w:pPr>
            <w:r w:rsidRPr="00BA1CA9">
              <w:rPr>
                <w:b/>
                <w:bCs/>
                <w:szCs w:val="22"/>
              </w:rPr>
              <w:t>2019</w:t>
            </w:r>
          </w:p>
        </w:tc>
        <w:tc>
          <w:tcPr>
            <w:tcW w:w="1041" w:type="dxa"/>
            <w:vAlign w:val="center"/>
          </w:tcPr>
          <w:p w:rsidR="00B1593F" w:rsidRPr="00BA1CA9" w:rsidRDefault="00B1593F" w:rsidP="00806DDE">
            <w:pPr>
              <w:spacing w:line="240" w:lineRule="auto"/>
              <w:jc w:val="center"/>
              <w:cnfStyle w:val="000000100000"/>
              <w:rPr>
                <w:b/>
                <w:bCs/>
                <w:szCs w:val="22"/>
              </w:rPr>
            </w:pPr>
            <w:r w:rsidRPr="00BA1CA9">
              <w:rPr>
                <w:b/>
                <w:bCs/>
                <w:szCs w:val="22"/>
              </w:rPr>
              <w:t>2020</w:t>
            </w:r>
          </w:p>
        </w:tc>
        <w:tc>
          <w:tcPr>
            <w:tcW w:w="1007" w:type="dxa"/>
            <w:vAlign w:val="center"/>
          </w:tcPr>
          <w:p w:rsidR="00B1593F" w:rsidRPr="00BA1CA9" w:rsidRDefault="00B1593F" w:rsidP="00806DDE">
            <w:pPr>
              <w:spacing w:line="240" w:lineRule="auto"/>
              <w:jc w:val="center"/>
              <w:cnfStyle w:val="000000100000"/>
              <w:rPr>
                <w:b/>
                <w:bCs/>
                <w:szCs w:val="22"/>
              </w:rPr>
            </w:pPr>
            <w:r w:rsidRPr="00BA1CA9">
              <w:rPr>
                <w:b/>
                <w:bCs/>
                <w:szCs w:val="22"/>
              </w:rPr>
              <w:t>2021</w:t>
            </w:r>
          </w:p>
        </w:tc>
        <w:tc>
          <w:tcPr>
            <w:tcW w:w="1092" w:type="dxa"/>
          </w:tcPr>
          <w:p w:rsidR="00B1593F" w:rsidRPr="00BA1CA9" w:rsidRDefault="00B1593F" w:rsidP="00806DDE">
            <w:pPr>
              <w:spacing w:line="240" w:lineRule="auto"/>
              <w:jc w:val="center"/>
              <w:cnfStyle w:val="000000100000"/>
              <w:rPr>
                <w:b/>
                <w:bCs/>
                <w:szCs w:val="22"/>
              </w:rPr>
            </w:pPr>
            <w:r w:rsidRPr="00BA1CA9">
              <w:rPr>
                <w:b/>
                <w:bCs/>
                <w:szCs w:val="22"/>
              </w:rPr>
              <w:t>2022</w:t>
            </w:r>
          </w:p>
        </w:tc>
        <w:tc>
          <w:tcPr>
            <w:tcW w:w="1005" w:type="dxa"/>
          </w:tcPr>
          <w:p w:rsidR="00B1593F" w:rsidRPr="00BA1CA9" w:rsidRDefault="00B1593F" w:rsidP="00806DDE">
            <w:pPr>
              <w:spacing w:line="240" w:lineRule="auto"/>
              <w:jc w:val="center"/>
              <w:cnfStyle w:val="000000100000"/>
              <w:rPr>
                <w:b/>
                <w:bCs/>
                <w:szCs w:val="22"/>
              </w:rPr>
            </w:pPr>
            <w:r w:rsidRPr="00BA1CA9">
              <w:rPr>
                <w:b/>
                <w:bCs/>
                <w:szCs w:val="22"/>
              </w:rPr>
              <w:t>2023</w:t>
            </w:r>
          </w:p>
        </w:tc>
      </w:tr>
      <w:tr w:rsidR="00B1593F" w:rsidRPr="00BA1CA9" w:rsidTr="00806DDE">
        <w:trPr>
          <w:gridAfter w:val="1"/>
          <w:wAfter w:w="15" w:type="dxa"/>
          <w:trHeight w:val="549"/>
        </w:trPr>
        <w:tc>
          <w:tcPr>
            <w:cnfStyle w:val="001000000000"/>
            <w:tcW w:w="1757" w:type="dxa"/>
            <w:vAlign w:val="center"/>
          </w:tcPr>
          <w:p w:rsidR="00B1593F" w:rsidRPr="00BA1CA9" w:rsidRDefault="00B1593F" w:rsidP="00B1593F">
            <w:pPr>
              <w:spacing w:line="240" w:lineRule="auto"/>
              <w:rPr>
                <w:color w:val="FF0000"/>
                <w:szCs w:val="22"/>
              </w:rPr>
            </w:pPr>
            <w:r w:rsidRPr="00BA1CA9">
              <w:rPr>
                <w:color w:val="FF0000"/>
                <w:szCs w:val="22"/>
              </w:rPr>
              <w:t>PG.</w:t>
            </w:r>
            <w:r>
              <w:rPr>
                <w:color w:val="FF0000"/>
                <w:szCs w:val="22"/>
              </w:rPr>
              <w:t>3</w:t>
            </w:r>
            <w:r w:rsidRPr="00BA1CA9">
              <w:rPr>
                <w:color w:val="FF0000"/>
                <w:szCs w:val="22"/>
              </w:rPr>
              <w:t>.</w:t>
            </w:r>
            <w:r>
              <w:rPr>
                <w:color w:val="FF0000"/>
                <w:szCs w:val="22"/>
              </w:rPr>
              <w:t>1</w:t>
            </w:r>
            <w:r w:rsidRPr="00BA1CA9">
              <w:rPr>
                <w:color w:val="FF0000"/>
                <w:szCs w:val="22"/>
              </w:rPr>
              <w:t>.a</w:t>
            </w:r>
          </w:p>
        </w:tc>
        <w:tc>
          <w:tcPr>
            <w:tcW w:w="5042" w:type="dxa"/>
            <w:vAlign w:val="center"/>
          </w:tcPr>
          <w:p w:rsidR="00B1593F" w:rsidRPr="00BA1CA9" w:rsidRDefault="00B1593F" w:rsidP="00806DDE">
            <w:pPr>
              <w:spacing w:line="240" w:lineRule="auto"/>
              <w:cnfStyle w:val="000000000000"/>
              <w:rPr>
                <w:szCs w:val="22"/>
              </w:rPr>
            </w:pPr>
            <w:r w:rsidRPr="00B1593F">
              <w:rPr>
                <w:szCs w:val="22"/>
              </w:rPr>
              <w:t>Okul servislerinden memnuniyet oranı (%)</w:t>
            </w:r>
          </w:p>
        </w:tc>
        <w:tc>
          <w:tcPr>
            <w:tcW w:w="957" w:type="dxa"/>
            <w:noWrap/>
            <w:vAlign w:val="center"/>
          </w:tcPr>
          <w:p w:rsidR="00B1593F" w:rsidRPr="00BA1CA9" w:rsidRDefault="00135703" w:rsidP="00806DDE">
            <w:pPr>
              <w:spacing w:line="240" w:lineRule="auto"/>
              <w:cnfStyle w:val="000000000000"/>
              <w:rPr>
                <w:szCs w:val="22"/>
              </w:rPr>
            </w:pPr>
            <w:r>
              <w:rPr>
                <w:szCs w:val="22"/>
              </w:rPr>
              <w:t>81</w:t>
            </w:r>
          </w:p>
        </w:tc>
        <w:tc>
          <w:tcPr>
            <w:tcW w:w="1092" w:type="dxa"/>
            <w:gridSpan w:val="2"/>
            <w:noWrap/>
            <w:vAlign w:val="center"/>
          </w:tcPr>
          <w:p w:rsidR="00B1593F" w:rsidRPr="00BA1CA9" w:rsidRDefault="00B1593F" w:rsidP="00806DDE">
            <w:pPr>
              <w:spacing w:line="240" w:lineRule="auto"/>
              <w:cnfStyle w:val="000000000000"/>
              <w:rPr>
                <w:szCs w:val="22"/>
              </w:rPr>
            </w:pPr>
          </w:p>
        </w:tc>
        <w:tc>
          <w:tcPr>
            <w:tcW w:w="1041" w:type="dxa"/>
            <w:vAlign w:val="center"/>
          </w:tcPr>
          <w:p w:rsidR="00B1593F" w:rsidRPr="00BA1CA9" w:rsidRDefault="00B1593F" w:rsidP="00806DDE">
            <w:pPr>
              <w:spacing w:line="240" w:lineRule="auto"/>
              <w:cnfStyle w:val="000000000000"/>
              <w:rPr>
                <w:szCs w:val="22"/>
              </w:rPr>
            </w:pPr>
          </w:p>
        </w:tc>
        <w:tc>
          <w:tcPr>
            <w:tcW w:w="1007" w:type="dxa"/>
            <w:vAlign w:val="center"/>
          </w:tcPr>
          <w:p w:rsidR="00B1593F" w:rsidRPr="00BA1CA9" w:rsidRDefault="00B1593F" w:rsidP="00806DDE">
            <w:pPr>
              <w:spacing w:line="240" w:lineRule="auto"/>
              <w:cnfStyle w:val="000000000000"/>
              <w:rPr>
                <w:szCs w:val="22"/>
              </w:rPr>
            </w:pPr>
          </w:p>
        </w:tc>
        <w:tc>
          <w:tcPr>
            <w:tcW w:w="1092" w:type="dxa"/>
          </w:tcPr>
          <w:p w:rsidR="00B1593F" w:rsidRPr="00BA1CA9" w:rsidRDefault="00B1593F" w:rsidP="00806DDE">
            <w:pPr>
              <w:spacing w:line="240" w:lineRule="auto"/>
              <w:cnfStyle w:val="000000000000"/>
              <w:rPr>
                <w:szCs w:val="22"/>
              </w:rPr>
            </w:pPr>
          </w:p>
        </w:tc>
        <w:tc>
          <w:tcPr>
            <w:tcW w:w="1005" w:type="dxa"/>
          </w:tcPr>
          <w:p w:rsidR="00B1593F" w:rsidRPr="00BA1CA9" w:rsidRDefault="00B1593F" w:rsidP="00806DDE">
            <w:pPr>
              <w:spacing w:line="240" w:lineRule="auto"/>
              <w:cnfStyle w:val="000000000000"/>
              <w:rPr>
                <w:szCs w:val="22"/>
              </w:rPr>
            </w:pPr>
          </w:p>
        </w:tc>
      </w:tr>
      <w:tr w:rsidR="00B1593F" w:rsidRPr="00BA1CA9" w:rsidTr="00806DDE">
        <w:trPr>
          <w:gridAfter w:val="1"/>
          <w:cnfStyle w:val="000000100000"/>
          <w:wAfter w:w="15" w:type="dxa"/>
          <w:trHeight w:val="549"/>
        </w:trPr>
        <w:tc>
          <w:tcPr>
            <w:cnfStyle w:val="001000000000"/>
            <w:tcW w:w="1757" w:type="dxa"/>
            <w:vAlign w:val="center"/>
          </w:tcPr>
          <w:p w:rsidR="00B1593F" w:rsidRPr="00BA1CA9" w:rsidRDefault="00B1593F" w:rsidP="00B1593F">
            <w:pPr>
              <w:rPr>
                <w:szCs w:val="22"/>
              </w:rPr>
            </w:pPr>
            <w:r w:rsidRPr="00BA1CA9">
              <w:rPr>
                <w:color w:val="FF0000"/>
                <w:szCs w:val="22"/>
              </w:rPr>
              <w:t>PG.</w:t>
            </w:r>
            <w:r>
              <w:rPr>
                <w:color w:val="FF0000"/>
                <w:szCs w:val="22"/>
              </w:rPr>
              <w:t>3</w:t>
            </w:r>
            <w:r w:rsidRPr="00BA1CA9">
              <w:rPr>
                <w:color w:val="FF0000"/>
                <w:szCs w:val="22"/>
              </w:rPr>
              <w:t>.</w:t>
            </w:r>
            <w:r>
              <w:rPr>
                <w:color w:val="FF0000"/>
                <w:szCs w:val="22"/>
              </w:rPr>
              <w:t>1</w:t>
            </w:r>
            <w:r w:rsidRPr="00BA1CA9">
              <w:rPr>
                <w:color w:val="FF0000"/>
                <w:szCs w:val="22"/>
              </w:rPr>
              <w:t>.b</w:t>
            </w:r>
          </w:p>
        </w:tc>
        <w:tc>
          <w:tcPr>
            <w:tcW w:w="5042" w:type="dxa"/>
            <w:vAlign w:val="center"/>
          </w:tcPr>
          <w:p w:rsidR="00B1593F" w:rsidRPr="00BA1CA9" w:rsidRDefault="00B1593F" w:rsidP="00806DDE">
            <w:pPr>
              <w:spacing w:line="240" w:lineRule="auto"/>
              <w:cnfStyle w:val="000000100000"/>
              <w:rPr>
                <w:szCs w:val="22"/>
              </w:rPr>
            </w:pPr>
            <w:r>
              <w:rPr>
                <w:szCs w:val="22"/>
              </w:rPr>
              <w:t>Kişisel Gelişim alanında verilen seminer sayısı</w:t>
            </w:r>
          </w:p>
        </w:tc>
        <w:tc>
          <w:tcPr>
            <w:tcW w:w="957" w:type="dxa"/>
            <w:noWrap/>
            <w:vAlign w:val="center"/>
          </w:tcPr>
          <w:p w:rsidR="00B1593F" w:rsidRPr="00BA1CA9" w:rsidRDefault="00FC7F81" w:rsidP="00806DDE">
            <w:pPr>
              <w:spacing w:line="240" w:lineRule="auto"/>
              <w:cnfStyle w:val="000000100000"/>
              <w:rPr>
                <w:szCs w:val="22"/>
              </w:rPr>
            </w:pPr>
            <w:r>
              <w:rPr>
                <w:szCs w:val="22"/>
              </w:rPr>
              <w:t>10</w:t>
            </w:r>
          </w:p>
        </w:tc>
        <w:tc>
          <w:tcPr>
            <w:tcW w:w="1092" w:type="dxa"/>
            <w:gridSpan w:val="2"/>
            <w:noWrap/>
            <w:vAlign w:val="center"/>
          </w:tcPr>
          <w:p w:rsidR="00B1593F" w:rsidRPr="00BA1CA9" w:rsidRDefault="00B1593F" w:rsidP="00806DDE">
            <w:pPr>
              <w:spacing w:line="240" w:lineRule="auto"/>
              <w:cnfStyle w:val="000000100000"/>
              <w:rPr>
                <w:szCs w:val="22"/>
              </w:rPr>
            </w:pPr>
          </w:p>
        </w:tc>
        <w:tc>
          <w:tcPr>
            <w:tcW w:w="1041" w:type="dxa"/>
            <w:vAlign w:val="center"/>
          </w:tcPr>
          <w:p w:rsidR="00B1593F" w:rsidRPr="00BA1CA9" w:rsidRDefault="00B1593F" w:rsidP="00806DDE">
            <w:pPr>
              <w:spacing w:line="240" w:lineRule="auto"/>
              <w:cnfStyle w:val="000000100000"/>
              <w:rPr>
                <w:szCs w:val="22"/>
              </w:rPr>
            </w:pPr>
          </w:p>
        </w:tc>
        <w:tc>
          <w:tcPr>
            <w:tcW w:w="1007" w:type="dxa"/>
            <w:vAlign w:val="center"/>
          </w:tcPr>
          <w:p w:rsidR="00B1593F" w:rsidRPr="00BA1CA9" w:rsidRDefault="00B1593F" w:rsidP="00806DDE">
            <w:pPr>
              <w:spacing w:line="240" w:lineRule="auto"/>
              <w:cnfStyle w:val="000000100000"/>
              <w:rPr>
                <w:szCs w:val="22"/>
              </w:rPr>
            </w:pPr>
          </w:p>
        </w:tc>
        <w:tc>
          <w:tcPr>
            <w:tcW w:w="1092" w:type="dxa"/>
          </w:tcPr>
          <w:p w:rsidR="00B1593F" w:rsidRPr="00BA1CA9" w:rsidRDefault="00B1593F" w:rsidP="00806DDE">
            <w:pPr>
              <w:spacing w:line="240" w:lineRule="auto"/>
              <w:cnfStyle w:val="000000100000"/>
              <w:rPr>
                <w:szCs w:val="22"/>
              </w:rPr>
            </w:pPr>
          </w:p>
        </w:tc>
        <w:tc>
          <w:tcPr>
            <w:tcW w:w="1005" w:type="dxa"/>
          </w:tcPr>
          <w:p w:rsidR="00B1593F" w:rsidRPr="00BA1CA9" w:rsidRDefault="00B1593F" w:rsidP="00806DDE">
            <w:pPr>
              <w:spacing w:line="240" w:lineRule="auto"/>
              <w:cnfStyle w:val="000000100000"/>
              <w:rPr>
                <w:szCs w:val="22"/>
              </w:rPr>
            </w:pPr>
          </w:p>
        </w:tc>
      </w:tr>
      <w:tr w:rsidR="00B1593F" w:rsidRPr="00BA1CA9" w:rsidTr="00806DDE">
        <w:trPr>
          <w:gridAfter w:val="1"/>
          <w:wAfter w:w="15" w:type="dxa"/>
          <w:trHeight w:val="549"/>
        </w:trPr>
        <w:tc>
          <w:tcPr>
            <w:cnfStyle w:val="001000000000"/>
            <w:tcW w:w="1757" w:type="dxa"/>
            <w:vAlign w:val="center"/>
          </w:tcPr>
          <w:p w:rsidR="00B1593F" w:rsidRPr="00BA1CA9" w:rsidRDefault="00B1593F" w:rsidP="00B1593F">
            <w:pPr>
              <w:rPr>
                <w:szCs w:val="22"/>
              </w:rPr>
            </w:pPr>
            <w:r w:rsidRPr="00BA1CA9">
              <w:rPr>
                <w:color w:val="FF0000"/>
                <w:szCs w:val="22"/>
              </w:rPr>
              <w:t>PG.</w:t>
            </w:r>
            <w:r>
              <w:rPr>
                <w:color w:val="FF0000"/>
                <w:szCs w:val="22"/>
              </w:rPr>
              <w:t>3</w:t>
            </w:r>
            <w:r w:rsidRPr="00BA1CA9">
              <w:rPr>
                <w:color w:val="FF0000"/>
                <w:szCs w:val="22"/>
              </w:rPr>
              <w:t>.</w:t>
            </w:r>
            <w:r>
              <w:rPr>
                <w:color w:val="FF0000"/>
                <w:szCs w:val="22"/>
              </w:rPr>
              <w:t>1</w:t>
            </w:r>
            <w:r w:rsidRPr="00BA1CA9">
              <w:rPr>
                <w:color w:val="FF0000"/>
                <w:szCs w:val="22"/>
              </w:rPr>
              <w:t>.c.</w:t>
            </w:r>
          </w:p>
        </w:tc>
        <w:tc>
          <w:tcPr>
            <w:tcW w:w="5042" w:type="dxa"/>
            <w:vAlign w:val="center"/>
          </w:tcPr>
          <w:p w:rsidR="00B1593F" w:rsidRPr="00BA1CA9" w:rsidRDefault="00B1593F" w:rsidP="00806DDE">
            <w:pPr>
              <w:spacing w:line="240" w:lineRule="auto"/>
              <w:cnfStyle w:val="000000000000"/>
              <w:rPr>
                <w:szCs w:val="22"/>
              </w:rPr>
            </w:pPr>
            <w:r>
              <w:rPr>
                <w:szCs w:val="22"/>
              </w:rPr>
              <w:t>Okul temizliğinden memnuniyet oranı (%)</w:t>
            </w:r>
          </w:p>
        </w:tc>
        <w:tc>
          <w:tcPr>
            <w:tcW w:w="957" w:type="dxa"/>
            <w:noWrap/>
            <w:vAlign w:val="center"/>
          </w:tcPr>
          <w:p w:rsidR="00B1593F" w:rsidRPr="00BA1CA9" w:rsidRDefault="00FC7F81" w:rsidP="00806DDE">
            <w:pPr>
              <w:spacing w:line="240" w:lineRule="auto"/>
              <w:cnfStyle w:val="000000000000"/>
              <w:rPr>
                <w:szCs w:val="22"/>
              </w:rPr>
            </w:pPr>
            <w:r>
              <w:rPr>
                <w:szCs w:val="22"/>
              </w:rPr>
              <w:t>65</w:t>
            </w:r>
          </w:p>
        </w:tc>
        <w:tc>
          <w:tcPr>
            <w:tcW w:w="1092" w:type="dxa"/>
            <w:gridSpan w:val="2"/>
            <w:noWrap/>
            <w:vAlign w:val="center"/>
          </w:tcPr>
          <w:p w:rsidR="00B1593F" w:rsidRPr="00BA1CA9" w:rsidRDefault="00B1593F" w:rsidP="00806DDE">
            <w:pPr>
              <w:spacing w:line="240" w:lineRule="auto"/>
              <w:cnfStyle w:val="000000000000"/>
              <w:rPr>
                <w:szCs w:val="22"/>
              </w:rPr>
            </w:pPr>
          </w:p>
        </w:tc>
        <w:tc>
          <w:tcPr>
            <w:tcW w:w="1041" w:type="dxa"/>
            <w:vAlign w:val="center"/>
          </w:tcPr>
          <w:p w:rsidR="00B1593F" w:rsidRPr="00BA1CA9" w:rsidRDefault="00B1593F" w:rsidP="00806DDE">
            <w:pPr>
              <w:spacing w:line="240" w:lineRule="auto"/>
              <w:cnfStyle w:val="000000000000"/>
              <w:rPr>
                <w:szCs w:val="22"/>
              </w:rPr>
            </w:pPr>
          </w:p>
        </w:tc>
        <w:tc>
          <w:tcPr>
            <w:tcW w:w="1007" w:type="dxa"/>
            <w:vAlign w:val="center"/>
          </w:tcPr>
          <w:p w:rsidR="00B1593F" w:rsidRPr="00BA1CA9" w:rsidRDefault="00B1593F" w:rsidP="00806DDE">
            <w:pPr>
              <w:spacing w:line="240" w:lineRule="auto"/>
              <w:cnfStyle w:val="000000000000"/>
              <w:rPr>
                <w:szCs w:val="22"/>
              </w:rPr>
            </w:pPr>
          </w:p>
        </w:tc>
        <w:tc>
          <w:tcPr>
            <w:tcW w:w="1092" w:type="dxa"/>
          </w:tcPr>
          <w:p w:rsidR="00B1593F" w:rsidRPr="00BA1CA9" w:rsidRDefault="00B1593F" w:rsidP="00806DDE">
            <w:pPr>
              <w:spacing w:line="240" w:lineRule="auto"/>
              <w:cnfStyle w:val="000000000000"/>
              <w:rPr>
                <w:szCs w:val="22"/>
              </w:rPr>
            </w:pPr>
          </w:p>
        </w:tc>
        <w:tc>
          <w:tcPr>
            <w:tcW w:w="1005" w:type="dxa"/>
          </w:tcPr>
          <w:p w:rsidR="00B1593F" w:rsidRPr="00BA1CA9" w:rsidRDefault="00B1593F" w:rsidP="00806DDE">
            <w:pPr>
              <w:spacing w:line="240" w:lineRule="auto"/>
              <w:cnfStyle w:val="000000000000"/>
              <w:rPr>
                <w:szCs w:val="22"/>
              </w:rPr>
            </w:pPr>
          </w:p>
        </w:tc>
      </w:tr>
    </w:tbl>
    <w:p w:rsidR="00B1593F" w:rsidRDefault="00B1593F" w:rsidP="00B1593F">
      <w:pPr>
        <w:rPr>
          <w:b/>
          <w:color w:val="002060"/>
          <w:sz w:val="28"/>
        </w:rPr>
      </w:pPr>
    </w:p>
    <w:p w:rsidR="00B1593F" w:rsidRDefault="00B1593F" w:rsidP="00B1593F">
      <w:pPr>
        <w:rPr>
          <w:b/>
          <w:color w:val="002060"/>
          <w:sz w:val="28"/>
        </w:rPr>
      </w:pPr>
    </w:p>
    <w:p w:rsidR="00B1593F" w:rsidRDefault="00B1593F" w:rsidP="00B1593F">
      <w:pPr>
        <w:rPr>
          <w:b/>
          <w:color w:val="002060"/>
          <w:sz w:val="28"/>
        </w:rPr>
      </w:pPr>
    </w:p>
    <w:p w:rsidR="00B1593F" w:rsidRDefault="00B1593F" w:rsidP="00B1593F">
      <w:pPr>
        <w:rPr>
          <w:b/>
          <w:color w:val="002060"/>
          <w:sz w:val="28"/>
        </w:rPr>
      </w:pPr>
    </w:p>
    <w:p w:rsidR="00B1593F" w:rsidRPr="003D00B5" w:rsidRDefault="00B1593F" w:rsidP="00B1593F">
      <w:pPr>
        <w:rPr>
          <w:b/>
          <w:color w:val="002060"/>
          <w:sz w:val="28"/>
        </w:rPr>
      </w:pPr>
      <w:r w:rsidRPr="003D00B5">
        <w:rPr>
          <w:b/>
          <w:color w:val="002060"/>
          <w:sz w:val="28"/>
        </w:rPr>
        <w:t>Eylemler</w:t>
      </w:r>
    </w:p>
    <w:tbl>
      <w:tblPr>
        <w:tblStyle w:val="GridTable4Accent2"/>
        <w:tblW w:w="4829" w:type="pct"/>
        <w:tblLayout w:type="fixed"/>
        <w:tblLook w:val="04A0"/>
      </w:tblPr>
      <w:tblGrid>
        <w:gridCol w:w="969"/>
        <w:gridCol w:w="6384"/>
        <w:gridCol w:w="3189"/>
        <w:gridCol w:w="3192"/>
      </w:tblGrid>
      <w:tr w:rsidR="00B1593F" w:rsidRPr="003D00B5" w:rsidTr="00806DDE">
        <w:trPr>
          <w:cnfStyle w:val="100000000000"/>
          <w:trHeight w:val="441"/>
        </w:trPr>
        <w:tc>
          <w:tcPr>
            <w:cnfStyle w:val="001000000000"/>
            <w:tcW w:w="353" w:type="pct"/>
            <w:vAlign w:val="center"/>
            <w:hideMark/>
          </w:tcPr>
          <w:p w:rsidR="00B1593F" w:rsidRPr="003D00B5" w:rsidRDefault="00B1593F" w:rsidP="00806DDE">
            <w:pPr>
              <w:spacing w:line="240" w:lineRule="auto"/>
              <w:jc w:val="center"/>
              <w:rPr>
                <w:sz w:val="28"/>
                <w:szCs w:val="24"/>
              </w:rPr>
            </w:pPr>
            <w:r w:rsidRPr="003D00B5">
              <w:rPr>
                <w:sz w:val="28"/>
                <w:szCs w:val="24"/>
              </w:rPr>
              <w:t>No</w:t>
            </w:r>
          </w:p>
        </w:tc>
        <w:tc>
          <w:tcPr>
            <w:tcW w:w="2324" w:type="pct"/>
            <w:noWrap/>
            <w:vAlign w:val="center"/>
            <w:hideMark/>
          </w:tcPr>
          <w:p w:rsidR="00B1593F" w:rsidRPr="003D00B5" w:rsidRDefault="00B1593F" w:rsidP="00806DDE">
            <w:pPr>
              <w:spacing w:line="240" w:lineRule="auto"/>
              <w:jc w:val="center"/>
              <w:cnfStyle w:val="100000000000"/>
              <w:rPr>
                <w:sz w:val="28"/>
                <w:szCs w:val="24"/>
              </w:rPr>
            </w:pPr>
            <w:r w:rsidRPr="003D00B5">
              <w:rPr>
                <w:sz w:val="28"/>
                <w:szCs w:val="24"/>
              </w:rPr>
              <w:t>Eylem İfadesi</w:t>
            </w:r>
          </w:p>
        </w:tc>
        <w:tc>
          <w:tcPr>
            <w:tcW w:w="1161" w:type="pct"/>
            <w:vAlign w:val="center"/>
          </w:tcPr>
          <w:p w:rsidR="00B1593F" w:rsidRPr="003D00B5" w:rsidRDefault="00B1593F" w:rsidP="00806DDE">
            <w:pPr>
              <w:spacing w:line="240" w:lineRule="auto"/>
              <w:jc w:val="center"/>
              <w:cnfStyle w:val="100000000000"/>
              <w:rPr>
                <w:sz w:val="28"/>
                <w:szCs w:val="24"/>
              </w:rPr>
            </w:pPr>
            <w:r w:rsidRPr="003D00B5">
              <w:rPr>
                <w:sz w:val="28"/>
                <w:szCs w:val="24"/>
              </w:rPr>
              <w:t>Eylem Sorumlusu</w:t>
            </w:r>
          </w:p>
        </w:tc>
        <w:tc>
          <w:tcPr>
            <w:tcW w:w="1162" w:type="pct"/>
            <w:vAlign w:val="center"/>
          </w:tcPr>
          <w:p w:rsidR="00B1593F" w:rsidRPr="003D00B5" w:rsidRDefault="00B1593F" w:rsidP="00806DDE">
            <w:pPr>
              <w:spacing w:line="240" w:lineRule="auto"/>
              <w:jc w:val="center"/>
              <w:cnfStyle w:val="100000000000"/>
              <w:rPr>
                <w:sz w:val="28"/>
                <w:szCs w:val="24"/>
              </w:rPr>
            </w:pPr>
            <w:r w:rsidRPr="003D00B5">
              <w:rPr>
                <w:sz w:val="28"/>
                <w:szCs w:val="24"/>
              </w:rPr>
              <w:t>Eylem Tarihi</w:t>
            </w:r>
          </w:p>
        </w:tc>
      </w:tr>
      <w:tr w:rsidR="00B1593F" w:rsidRPr="003D00B5" w:rsidTr="00806DDE">
        <w:trPr>
          <w:cnfStyle w:val="000000100000"/>
          <w:trHeight w:val="567"/>
        </w:trPr>
        <w:tc>
          <w:tcPr>
            <w:cnfStyle w:val="001000000000"/>
            <w:tcW w:w="353" w:type="pct"/>
            <w:noWrap/>
            <w:vAlign w:val="center"/>
            <w:hideMark/>
          </w:tcPr>
          <w:p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.1.</w:t>
            </w:r>
          </w:p>
        </w:tc>
        <w:tc>
          <w:tcPr>
            <w:tcW w:w="2324" w:type="pct"/>
            <w:vAlign w:val="center"/>
          </w:tcPr>
          <w:p w:rsidR="00B1593F" w:rsidRPr="003D00B5" w:rsidRDefault="00B1593F" w:rsidP="00806DDE">
            <w:pPr>
              <w:spacing w:line="240" w:lineRule="auto"/>
              <w:jc w:val="both"/>
              <w:cnfStyle w:val="000000100000"/>
              <w:rPr>
                <w:color w:val="000000"/>
                <w:szCs w:val="24"/>
              </w:rPr>
            </w:pPr>
            <w:r w:rsidRPr="00B1593F">
              <w:rPr>
                <w:color w:val="000000"/>
                <w:szCs w:val="24"/>
              </w:rPr>
              <w:t>Okul servislerinin denetimi yapılacaktır. Öğrencilerle görüşülerek problemler tespit edilecektir.</w:t>
            </w:r>
          </w:p>
        </w:tc>
        <w:tc>
          <w:tcPr>
            <w:tcW w:w="1161" w:type="pct"/>
            <w:vAlign w:val="center"/>
          </w:tcPr>
          <w:p w:rsidR="008972A6" w:rsidRDefault="008972A6" w:rsidP="00806DDE">
            <w:pPr>
              <w:spacing w:line="240" w:lineRule="auto"/>
              <w:jc w:val="both"/>
              <w:cnfStyle w:val="000000100000"/>
              <w:rPr>
                <w:color w:val="000000"/>
                <w:szCs w:val="24"/>
              </w:rPr>
            </w:pPr>
            <w:r>
              <w:rPr>
                <w:color w:val="000000"/>
                <w:szCs w:val="24"/>
              </w:rPr>
              <w:t>Mustafa ÇELEBİ</w:t>
            </w:r>
          </w:p>
          <w:p w:rsidR="00B1593F" w:rsidRPr="003D00B5" w:rsidRDefault="00587D3A" w:rsidP="00806DDE">
            <w:pPr>
              <w:spacing w:line="240" w:lineRule="auto"/>
              <w:jc w:val="both"/>
              <w:cnfStyle w:val="000000100000"/>
              <w:rPr>
                <w:color w:val="000000"/>
                <w:szCs w:val="24"/>
              </w:rPr>
            </w:pPr>
            <w:r>
              <w:rPr>
                <w:color w:val="000000"/>
                <w:szCs w:val="24"/>
              </w:rPr>
              <w:t>Müdür Yardımcısı</w:t>
            </w:r>
          </w:p>
        </w:tc>
        <w:tc>
          <w:tcPr>
            <w:tcW w:w="1162" w:type="pct"/>
            <w:vAlign w:val="center"/>
          </w:tcPr>
          <w:p w:rsidR="00B1593F" w:rsidRPr="003D00B5" w:rsidRDefault="008972A6" w:rsidP="00806DDE">
            <w:pPr>
              <w:spacing w:line="240" w:lineRule="auto"/>
              <w:jc w:val="both"/>
              <w:cnfStyle w:val="000000100000"/>
              <w:rPr>
                <w:color w:val="000000"/>
                <w:szCs w:val="24"/>
              </w:rPr>
            </w:pPr>
            <w:r>
              <w:rPr>
                <w:color w:val="000000"/>
                <w:szCs w:val="24"/>
              </w:rPr>
              <w:t>Mart ayı boyunca</w:t>
            </w:r>
          </w:p>
        </w:tc>
      </w:tr>
      <w:tr w:rsidR="00B1593F" w:rsidRPr="003D00B5" w:rsidTr="00806DDE">
        <w:trPr>
          <w:trHeight w:val="567"/>
        </w:trPr>
        <w:tc>
          <w:tcPr>
            <w:cnfStyle w:val="001000000000"/>
            <w:tcW w:w="353" w:type="pct"/>
            <w:noWrap/>
            <w:vAlign w:val="center"/>
          </w:tcPr>
          <w:p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.2</w:t>
            </w:r>
          </w:p>
        </w:tc>
        <w:tc>
          <w:tcPr>
            <w:tcW w:w="2324" w:type="pct"/>
            <w:vAlign w:val="center"/>
          </w:tcPr>
          <w:p w:rsidR="00B1593F" w:rsidRPr="003D00B5" w:rsidRDefault="00B1593F" w:rsidP="00B1593F">
            <w:pPr>
              <w:spacing w:line="240" w:lineRule="auto"/>
              <w:jc w:val="both"/>
              <w:cnfStyle w:val="000000000000"/>
              <w:rPr>
                <w:szCs w:val="24"/>
                <w:highlight w:val="green"/>
              </w:rPr>
            </w:pPr>
            <w:r>
              <w:rPr>
                <w:szCs w:val="24"/>
              </w:rPr>
              <w:t>Konusunda uzman kişisel gelişim uzmanları ile görüşülerek</w:t>
            </w:r>
            <w:r w:rsidRPr="00B1593F">
              <w:rPr>
                <w:szCs w:val="24"/>
              </w:rPr>
              <w:t xml:space="preserve"> okulumuza davet edile</w:t>
            </w:r>
            <w:r>
              <w:rPr>
                <w:szCs w:val="24"/>
              </w:rPr>
              <w:t>c</w:t>
            </w:r>
            <w:r w:rsidRPr="00B1593F">
              <w:rPr>
                <w:szCs w:val="24"/>
              </w:rPr>
              <w:t>ek öğrencilerle buluşturulacaktır.</w:t>
            </w:r>
          </w:p>
        </w:tc>
        <w:tc>
          <w:tcPr>
            <w:tcW w:w="1161" w:type="pct"/>
            <w:vAlign w:val="center"/>
          </w:tcPr>
          <w:p w:rsidR="00B1593F" w:rsidRPr="003D00B5" w:rsidRDefault="00587D3A" w:rsidP="00806DDE">
            <w:pPr>
              <w:spacing w:line="240" w:lineRule="auto"/>
              <w:jc w:val="both"/>
              <w:cnfStyle w:val="000000000000"/>
              <w:rPr>
                <w:color w:val="000000"/>
                <w:szCs w:val="24"/>
              </w:rPr>
            </w:pPr>
            <w:r>
              <w:rPr>
                <w:color w:val="000000"/>
                <w:szCs w:val="24"/>
              </w:rPr>
              <w:t>Okul Gelişim Ekibi</w:t>
            </w:r>
          </w:p>
        </w:tc>
        <w:tc>
          <w:tcPr>
            <w:tcW w:w="1162" w:type="pct"/>
            <w:vAlign w:val="center"/>
          </w:tcPr>
          <w:p w:rsidR="00B1593F" w:rsidRPr="003D00B5" w:rsidRDefault="008972A6" w:rsidP="00806DDE">
            <w:pPr>
              <w:spacing w:line="240" w:lineRule="auto"/>
              <w:jc w:val="both"/>
              <w:cnfStyle w:val="000000000000"/>
              <w:rPr>
                <w:color w:val="000000"/>
                <w:szCs w:val="24"/>
              </w:rPr>
            </w:pPr>
            <w:r>
              <w:rPr>
                <w:color w:val="000000"/>
                <w:szCs w:val="24"/>
              </w:rPr>
              <w:t>2019-2020 Eğitim öğretim yılı içerisinde</w:t>
            </w:r>
          </w:p>
        </w:tc>
      </w:tr>
      <w:tr w:rsidR="00B1593F" w:rsidRPr="003D00B5" w:rsidTr="00806DDE">
        <w:trPr>
          <w:cnfStyle w:val="000000100000"/>
          <w:trHeight w:val="567"/>
        </w:trPr>
        <w:tc>
          <w:tcPr>
            <w:cnfStyle w:val="001000000000"/>
            <w:tcW w:w="353" w:type="pct"/>
            <w:noWrap/>
            <w:vAlign w:val="center"/>
          </w:tcPr>
          <w:p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.3</w:t>
            </w:r>
          </w:p>
        </w:tc>
        <w:tc>
          <w:tcPr>
            <w:tcW w:w="2324" w:type="pct"/>
            <w:vAlign w:val="center"/>
          </w:tcPr>
          <w:p w:rsidR="00B1593F" w:rsidRPr="003D00B5" w:rsidRDefault="00B1593F" w:rsidP="00806DDE">
            <w:pPr>
              <w:spacing w:line="240" w:lineRule="auto"/>
              <w:jc w:val="both"/>
              <w:cnfStyle w:val="000000100000"/>
              <w:rPr>
                <w:szCs w:val="24"/>
                <w:highlight w:val="green"/>
              </w:rPr>
            </w:pPr>
            <w:r w:rsidRPr="00B1593F">
              <w:rPr>
                <w:szCs w:val="24"/>
              </w:rPr>
              <w:t>Temizlik konulu projeler yürütülecek, öğretmen ve öğrencilerin projede aktif yer almaları sağlanacaktır.</w:t>
            </w:r>
          </w:p>
        </w:tc>
        <w:tc>
          <w:tcPr>
            <w:tcW w:w="1161" w:type="pct"/>
            <w:vAlign w:val="center"/>
          </w:tcPr>
          <w:p w:rsidR="00B1593F" w:rsidRPr="003D00B5" w:rsidRDefault="00587D3A" w:rsidP="00806DDE">
            <w:pPr>
              <w:spacing w:line="240" w:lineRule="auto"/>
              <w:jc w:val="both"/>
              <w:cnfStyle w:val="000000100000"/>
              <w:rPr>
                <w:color w:val="000000"/>
                <w:szCs w:val="24"/>
              </w:rPr>
            </w:pPr>
            <w:r>
              <w:rPr>
                <w:color w:val="000000"/>
                <w:szCs w:val="24"/>
              </w:rPr>
              <w:t>Proje Yönetim Ekibi</w:t>
            </w:r>
          </w:p>
        </w:tc>
        <w:tc>
          <w:tcPr>
            <w:tcW w:w="1162" w:type="pct"/>
            <w:vAlign w:val="center"/>
          </w:tcPr>
          <w:p w:rsidR="00B1593F" w:rsidRPr="003D00B5" w:rsidRDefault="008972A6" w:rsidP="00806DDE">
            <w:pPr>
              <w:spacing w:line="240" w:lineRule="auto"/>
              <w:jc w:val="both"/>
              <w:cnfStyle w:val="000000100000"/>
              <w:rPr>
                <w:color w:val="000000"/>
                <w:szCs w:val="24"/>
              </w:rPr>
            </w:pPr>
            <w:r>
              <w:rPr>
                <w:color w:val="000000"/>
                <w:szCs w:val="24"/>
              </w:rPr>
              <w:t>2019-2020 Eğitim öğretim yılı içerisinde</w:t>
            </w:r>
          </w:p>
        </w:tc>
      </w:tr>
    </w:tbl>
    <w:p w:rsidR="00B1593F" w:rsidRPr="006F24A3" w:rsidRDefault="00B1593F" w:rsidP="00B1593F">
      <w:pPr>
        <w:keepNext/>
        <w:keepLines/>
        <w:spacing w:before="240" w:after="240" w:line="360" w:lineRule="auto"/>
        <w:jc w:val="both"/>
        <w:outlineLvl w:val="2"/>
        <w:rPr>
          <w:rFonts w:eastAsia="SimSun"/>
          <w:szCs w:val="24"/>
        </w:rPr>
      </w:pPr>
    </w:p>
    <w:p w:rsidR="006F24A3" w:rsidRPr="006F24A3" w:rsidRDefault="006F24A3" w:rsidP="006F24A3"/>
    <w:p w:rsidR="006F24A3" w:rsidRDefault="006F24A3" w:rsidP="00A25402">
      <w:pPr>
        <w:spacing w:line="360" w:lineRule="auto"/>
        <w:jc w:val="both"/>
      </w:pPr>
    </w:p>
    <w:p w:rsidR="006F24A3" w:rsidRDefault="006F24A3"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B32B9E" w:rsidP="006E6EC7">
      <w:pPr>
        <w:shd w:val="clear" w:color="auto" w:fill="00B0F0"/>
        <w:spacing w:line="240" w:lineRule="auto"/>
        <w:jc w:val="center"/>
        <w:rPr>
          <w:color w:val="FFFFFF" w:themeColor="background1"/>
          <w:sz w:val="96"/>
          <w:szCs w:val="96"/>
        </w:rPr>
      </w:pPr>
      <w:r>
        <w:rPr>
          <w:color w:val="FFFFFF" w:themeColor="background1"/>
          <w:sz w:val="96"/>
          <w:szCs w:val="96"/>
        </w:rPr>
        <w:t>V.</w:t>
      </w:r>
      <w:r w:rsidR="006E6EC7" w:rsidRPr="001D5EEA">
        <w:rPr>
          <w:color w:val="FFFFFF" w:themeColor="background1"/>
          <w:sz w:val="96"/>
          <w:szCs w:val="96"/>
        </w:rPr>
        <w:t xml:space="preserve">BÖLÜM </w:t>
      </w:r>
    </w:p>
    <w:p w:rsidR="00B32B9E" w:rsidRPr="001D5EEA" w:rsidRDefault="00B32B9E" w:rsidP="006E6EC7">
      <w:pPr>
        <w:shd w:val="clear" w:color="auto" w:fill="00B0F0"/>
        <w:spacing w:line="240" w:lineRule="auto"/>
        <w:jc w:val="center"/>
        <w:rPr>
          <w:color w:val="FFFFFF" w:themeColor="background1"/>
          <w:sz w:val="96"/>
          <w:szCs w:val="96"/>
        </w:rPr>
      </w:pPr>
      <w:r>
        <w:rPr>
          <w:color w:val="FFFFFF" w:themeColor="background1"/>
          <w:sz w:val="96"/>
          <w:szCs w:val="96"/>
        </w:rPr>
        <w:t>Maliyetlendirme</w:t>
      </w:r>
    </w:p>
    <w:p w:rsidR="006E6EC7" w:rsidRPr="00A25402" w:rsidRDefault="006E6EC7" w:rsidP="00A25402">
      <w:pPr>
        <w:spacing w:line="360" w:lineRule="auto"/>
        <w:jc w:val="both"/>
      </w:pPr>
    </w:p>
    <w:p w:rsidR="00A25402" w:rsidRDefault="00A25402" w:rsidP="00A25402">
      <w:pPr>
        <w:spacing w:line="360" w:lineRule="auto"/>
        <w:ind w:firstLine="708"/>
        <w:jc w:val="both"/>
      </w:pPr>
    </w:p>
    <w:p w:rsidR="006E6EC7" w:rsidRDefault="006E6EC7" w:rsidP="00A25402">
      <w:pPr>
        <w:spacing w:line="360" w:lineRule="auto"/>
        <w:ind w:firstLine="708"/>
        <w:jc w:val="both"/>
      </w:pPr>
    </w:p>
    <w:p w:rsidR="006E6EC7" w:rsidRDefault="006E6EC7" w:rsidP="00A25402">
      <w:pPr>
        <w:spacing w:line="360" w:lineRule="auto"/>
        <w:ind w:firstLine="708"/>
        <w:jc w:val="both"/>
      </w:pPr>
    </w:p>
    <w:p w:rsidR="006E6EC7" w:rsidRDefault="006E6EC7" w:rsidP="00A25402">
      <w:pPr>
        <w:spacing w:line="360" w:lineRule="auto"/>
        <w:ind w:firstLine="708"/>
        <w:jc w:val="both"/>
      </w:pPr>
    </w:p>
    <w:p w:rsidR="006E6EC7" w:rsidRDefault="006E6EC7" w:rsidP="00A25402">
      <w:pPr>
        <w:spacing w:line="360" w:lineRule="auto"/>
        <w:ind w:firstLine="708"/>
        <w:jc w:val="both"/>
      </w:pPr>
    </w:p>
    <w:p w:rsidR="001F445A" w:rsidRDefault="001F445A" w:rsidP="00A25402">
      <w:pPr>
        <w:spacing w:line="360" w:lineRule="auto"/>
        <w:ind w:firstLine="708"/>
        <w:jc w:val="both"/>
      </w:pPr>
    </w:p>
    <w:p w:rsidR="008278B2" w:rsidRDefault="008278B2" w:rsidP="00A25402">
      <w:pPr>
        <w:spacing w:line="360" w:lineRule="auto"/>
        <w:ind w:firstLine="708"/>
        <w:jc w:val="both"/>
      </w:pPr>
    </w:p>
    <w:p w:rsidR="008278B2" w:rsidRDefault="008278B2" w:rsidP="00A25402">
      <w:pPr>
        <w:spacing w:line="360" w:lineRule="auto"/>
        <w:ind w:firstLine="708"/>
        <w:jc w:val="both"/>
      </w:pPr>
    </w:p>
    <w:p w:rsidR="006E6EC7" w:rsidRDefault="006E6EC7" w:rsidP="006E6EC7">
      <w:pPr>
        <w:spacing w:line="360" w:lineRule="auto"/>
        <w:jc w:val="both"/>
        <w:rPr>
          <w:b/>
          <w:color w:val="00B0F0"/>
          <w:sz w:val="28"/>
        </w:rPr>
      </w:pPr>
      <w:r w:rsidRPr="006E6EC7">
        <w:rPr>
          <w:b/>
          <w:color w:val="00B0F0"/>
          <w:sz w:val="28"/>
        </w:rPr>
        <w:t>MALİYETLENDİRME</w:t>
      </w:r>
    </w:p>
    <w:p w:rsidR="006E6EC7" w:rsidRDefault="006E6EC7" w:rsidP="006E6EC7">
      <w:pPr>
        <w:pStyle w:val="ResimYazs"/>
        <w:rPr>
          <w:rFonts w:cs="Calibri"/>
          <w:b/>
          <w:i w:val="0"/>
          <w:sz w:val="22"/>
          <w:szCs w:val="24"/>
        </w:rPr>
      </w:pPr>
      <w:bookmarkStart w:id="82" w:name="_Toc535854442"/>
      <w:r w:rsidRPr="006E6EC7">
        <w:rPr>
          <w:rFonts w:cs="Calibri"/>
          <w:b/>
          <w:i w:val="0"/>
          <w:sz w:val="22"/>
          <w:szCs w:val="24"/>
        </w:rPr>
        <w:t xml:space="preserve">Tablo </w:t>
      </w:r>
      <w:r w:rsidR="00ED3B2D" w:rsidRPr="006E6EC7">
        <w:rPr>
          <w:rFonts w:cs="Calibri"/>
          <w:b/>
          <w:i w:val="0"/>
          <w:sz w:val="22"/>
          <w:szCs w:val="24"/>
        </w:rPr>
        <w:fldChar w:fldCharType="begin"/>
      </w:r>
      <w:r w:rsidRPr="006E6EC7">
        <w:rPr>
          <w:rFonts w:cs="Calibri"/>
          <w:b/>
          <w:i w:val="0"/>
          <w:sz w:val="22"/>
          <w:szCs w:val="24"/>
        </w:rPr>
        <w:instrText xml:space="preserve"> SEQ Tablo \* ARABIC </w:instrText>
      </w:r>
      <w:r w:rsidR="00ED3B2D" w:rsidRPr="006E6EC7">
        <w:rPr>
          <w:rFonts w:cs="Calibri"/>
          <w:b/>
          <w:i w:val="0"/>
          <w:sz w:val="22"/>
          <w:szCs w:val="24"/>
        </w:rPr>
        <w:fldChar w:fldCharType="separate"/>
      </w:r>
      <w:r w:rsidR="00C22192">
        <w:rPr>
          <w:rFonts w:cs="Calibri"/>
          <w:b/>
          <w:i w:val="0"/>
          <w:noProof/>
          <w:sz w:val="22"/>
          <w:szCs w:val="24"/>
        </w:rPr>
        <w:t>8</w:t>
      </w:r>
      <w:r w:rsidR="00ED3B2D" w:rsidRPr="006E6EC7">
        <w:rPr>
          <w:rFonts w:cs="Calibri"/>
          <w:b/>
          <w:i w:val="0"/>
          <w:sz w:val="22"/>
          <w:szCs w:val="24"/>
        </w:rPr>
        <w:fldChar w:fldCharType="end"/>
      </w:r>
      <w:r w:rsidRPr="006E6EC7">
        <w:rPr>
          <w:rFonts w:cs="Calibri"/>
          <w:b/>
          <w:i w:val="0"/>
          <w:sz w:val="22"/>
          <w:szCs w:val="24"/>
        </w:rPr>
        <w:t>: 2019-2023 Stratejik Planı Faaliyet/Proje Maliyetlendirme Tablosu</w:t>
      </w:r>
      <w:bookmarkEnd w:id="82"/>
    </w:p>
    <w:tbl>
      <w:tblPr>
        <w:tblStyle w:val="GridTable4Accent2"/>
        <w:tblW w:w="0" w:type="auto"/>
        <w:tblLayout w:type="fixed"/>
        <w:tblLook w:val="04A0"/>
      </w:tblPr>
      <w:tblGrid>
        <w:gridCol w:w="5655"/>
        <w:gridCol w:w="1134"/>
        <w:gridCol w:w="1134"/>
        <w:gridCol w:w="1134"/>
        <w:gridCol w:w="1134"/>
        <w:gridCol w:w="1134"/>
        <w:gridCol w:w="1560"/>
      </w:tblGrid>
      <w:tr w:rsidR="006E6EC7" w:rsidRPr="006E6EC7" w:rsidTr="006E6EC7">
        <w:trPr>
          <w:cnfStyle w:val="100000000000"/>
          <w:trHeight w:val="338"/>
        </w:trPr>
        <w:tc>
          <w:tcPr>
            <w:cnfStyle w:val="001000000000"/>
            <w:tcW w:w="5655" w:type="dxa"/>
            <w:vMerge w:val="restart"/>
            <w:vAlign w:val="center"/>
            <w:hideMark/>
          </w:tcPr>
          <w:p w:rsidR="006E6EC7" w:rsidRPr="006E6EC7" w:rsidRDefault="006E6EC7" w:rsidP="006E6EC7">
            <w:pPr>
              <w:spacing w:line="240" w:lineRule="auto"/>
              <w:rPr>
                <w:sz w:val="28"/>
                <w:szCs w:val="28"/>
              </w:rPr>
            </w:pPr>
            <w:r w:rsidRPr="006E6EC7">
              <w:rPr>
                <w:sz w:val="28"/>
                <w:szCs w:val="28"/>
              </w:rPr>
              <w:t>Kaynak Tablosu</w:t>
            </w:r>
          </w:p>
        </w:tc>
        <w:tc>
          <w:tcPr>
            <w:tcW w:w="1134" w:type="dxa"/>
            <w:vMerge w:val="restart"/>
            <w:vAlign w:val="center"/>
            <w:hideMark/>
          </w:tcPr>
          <w:p w:rsidR="006E6EC7" w:rsidRPr="006E6EC7" w:rsidRDefault="006E6EC7" w:rsidP="006E6EC7">
            <w:pPr>
              <w:spacing w:line="240" w:lineRule="auto"/>
              <w:jc w:val="center"/>
              <w:cnfStyle w:val="100000000000"/>
              <w:rPr>
                <w:color w:val="FFFFFF"/>
                <w:sz w:val="28"/>
                <w:szCs w:val="28"/>
              </w:rPr>
            </w:pPr>
            <w:r w:rsidRPr="006E6EC7">
              <w:rPr>
                <w:color w:val="FFFFFF"/>
                <w:sz w:val="28"/>
                <w:szCs w:val="28"/>
              </w:rPr>
              <w:t>2019</w:t>
            </w:r>
          </w:p>
        </w:tc>
        <w:tc>
          <w:tcPr>
            <w:tcW w:w="1134" w:type="dxa"/>
            <w:vMerge w:val="restart"/>
            <w:vAlign w:val="center"/>
            <w:hideMark/>
          </w:tcPr>
          <w:p w:rsidR="006E6EC7" w:rsidRPr="006E6EC7" w:rsidRDefault="006E6EC7" w:rsidP="006E6EC7">
            <w:pPr>
              <w:spacing w:line="240" w:lineRule="auto"/>
              <w:jc w:val="center"/>
              <w:cnfStyle w:val="100000000000"/>
              <w:rPr>
                <w:color w:val="FFFFFF"/>
                <w:sz w:val="28"/>
                <w:szCs w:val="28"/>
              </w:rPr>
            </w:pPr>
            <w:r w:rsidRPr="006E6EC7">
              <w:rPr>
                <w:color w:val="FFFFFF"/>
                <w:sz w:val="28"/>
                <w:szCs w:val="28"/>
              </w:rPr>
              <w:t>2020</w:t>
            </w:r>
          </w:p>
        </w:tc>
        <w:tc>
          <w:tcPr>
            <w:tcW w:w="1134" w:type="dxa"/>
            <w:vMerge w:val="restart"/>
            <w:vAlign w:val="center"/>
            <w:hideMark/>
          </w:tcPr>
          <w:p w:rsidR="006E6EC7" w:rsidRPr="006E6EC7" w:rsidRDefault="006E6EC7" w:rsidP="006E6EC7">
            <w:pPr>
              <w:spacing w:line="240" w:lineRule="auto"/>
              <w:jc w:val="center"/>
              <w:cnfStyle w:val="100000000000"/>
              <w:rPr>
                <w:color w:val="FFFFFF"/>
                <w:sz w:val="28"/>
                <w:szCs w:val="28"/>
              </w:rPr>
            </w:pPr>
            <w:r w:rsidRPr="006E6EC7">
              <w:rPr>
                <w:color w:val="FFFFFF"/>
                <w:sz w:val="28"/>
                <w:szCs w:val="28"/>
              </w:rPr>
              <w:t>2021</w:t>
            </w:r>
          </w:p>
        </w:tc>
        <w:tc>
          <w:tcPr>
            <w:tcW w:w="1134" w:type="dxa"/>
            <w:vMerge w:val="restart"/>
            <w:vAlign w:val="center"/>
            <w:hideMark/>
          </w:tcPr>
          <w:p w:rsidR="006E6EC7" w:rsidRPr="006E6EC7" w:rsidRDefault="006E6EC7" w:rsidP="006E6EC7">
            <w:pPr>
              <w:spacing w:line="240" w:lineRule="auto"/>
              <w:jc w:val="center"/>
              <w:cnfStyle w:val="100000000000"/>
              <w:rPr>
                <w:color w:val="FFFFFF"/>
                <w:sz w:val="28"/>
                <w:szCs w:val="28"/>
              </w:rPr>
            </w:pPr>
            <w:r w:rsidRPr="006E6EC7">
              <w:rPr>
                <w:color w:val="FFFFFF"/>
                <w:sz w:val="28"/>
                <w:szCs w:val="28"/>
              </w:rPr>
              <w:t>2022</w:t>
            </w:r>
          </w:p>
        </w:tc>
        <w:tc>
          <w:tcPr>
            <w:tcW w:w="1134" w:type="dxa"/>
            <w:vMerge w:val="restart"/>
            <w:vAlign w:val="center"/>
            <w:hideMark/>
          </w:tcPr>
          <w:p w:rsidR="006E6EC7" w:rsidRPr="006E6EC7" w:rsidRDefault="006E6EC7" w:rsidP="006E6EC7">
            <w:pPr>
              <w:spacing w:line="240" w:lineRule="auto"/>
              <w:jc w:val="center"/>
              <w:cnfStyle w:val="100000000000"/>
              <w:rPr>
                <w:color w:val="FFFFFF"/>
                <w:sz w:val="28"/>
                <w:szCs w:val="28"/>
              </w:rPr>
            </w:pPr>
            <w:r w:rsidRPr="006E6EC7">
              <w:rPr>
                <w:color w:val="FFFFFF"/>
                <w:sz w:val="28"/>
                <w:szCs w:val="28"/>
              </w:rPr>
              <w:t>2023</w:t>
            </w:r>
          </w:p>
        </w:tc>
        <w:tc>
          <w:tcPr>
            <w:tcW w:w="1560" w:type="dxa"/>
            <w:vMerge w:val="restart"/>
            <w:vAlign w:val="center"/>
            <w:hideMark/>
          </w:tcPr>
          <w:p w:rsidR="006E6EC7" w:rsidRPr="006E6EC7" w:rsidRDefault="006E6EC7" w:rsidP="006E6EC7">
            <w:pPr>
              <w:spacing w:line="240" w:lineRule="auto"/>
              <w:cnfStyle w:val="100000000000"/>
              <w:rPr>
                <w:color w:val="FFFFFF"/>
                <w:sz w:val="28"/>
                <w:szCs w:val="28"/>
              </w:rPr>
            </w:pPr>
            <w:r w:rsidRPr="006E6EC7">
              <w:rPr>
                <w:color w:val="FFFFFF"/>
                <w:sz w:val="28"/>
                <w:szCs w:val="28"/>
              </w:rPr>
              <w:t>Toplam</w:t>
            </w:r>
          </w:p>
        </w:tc>
      </w:tr>
      <w:tr w:rsidR="006E6EC7" w:rsidRPr="006E6EC7" w:rsidTr="006E6EC7">
        <w:trPr>
          <w:cnfStyle w:val="000000100000"/>
          <w:trHeight w:val="482"/>
        </w:trPr>
        <w:tc>
          <w:tcPr>
            <w:cnfStyle w:val="001000000000"/>
            <w:tcW w:w="5655" w:type="dxa"/>
            <w:vMerge/>
            <w:hideMark/>
          </w:tcPr>
          <w:p w:rsidR="006E6EC7" w:rsidRPr="006E6EC7" w:rsidRDefault="006E6EC7" w:rsidP="006E6EC7">
            <w:pPr>
              <w:spacing w:line="240" w:lineRule="auto"/>
              <w:rPr>
                <w:color w:val="000000"/>
                <w:szCs w:val="24"/>
              </w:rPr>
            </w:pPr>
          </w:p>
        </w:tc>
        <w:tc>
          <w:tcPr>
            <w:tcW w:w="1134" w:type="dxa"/>
            <w:vMerge/>
            <w:hideMark/>
          </w:tcPr>
          <w:p w:rsidR="006E6EC7" w:rsidRPr="006E6EC7" w:rsidRDefault="006E6EC7" w:rsidP="006E6EC7">
            <w:pPr>
              <w:spacing w:line="240" w:lineRule="auto"/>
              <w:cnfStyle w:val="000000100000"/>
              <w:rPr>
                <w:b/>
                <w:bCs/>
                <w:color w:val="FFFFFF"/>
                <w:szCs w:val="22"/>
              </w:rPr>
            </w:pPr>
          </w:p>
        </w:tc>
        <w:tc>
          <w:tcPr>
            <w:tcW w:w="1134" w:type="dxa"/>
            <w:vMerge/>
            <w:hideMark/>
          </w:tcPr>
          <w:p w:rsidR="006E6EC7" w:rsidRPr="006E6EC7" w:rsidRDefault="006E6EC7" w:rsidP="006E6EC7">
            <w:pPr>
              <w:spacing w:line="240" w:lineRule="auto"/>
              <w:cnfStyle w:val="000000100000"/>
              <w:rPr>
                <w:b/>
                <w:bCs/>
                <w:color w:val="FFFFFF"/>
                <w:szCs w:val="22"/>
              </w:rPr>
            </w:pPr>
          </w:p>
        </w:tc>
        <w:tc>
          <w:tcPr>
            <w:tcW w:w="1134" w:type="dxa"/>
            <w:vMerge/>
            <w:hideMark/>
          </w:tcPr>
          <w:p w:rsidR="006E6EC7" w:rsidRPr="006E6EC7" w:rsidRDefault="006E6EC7" w:rsidP="006E6EC7">
            <w:pPr>
              <w:spacing w:line="240" w:lineRule="auto"/>
              <w:cnfStyle w:val="000000100000"/>
              <w:rPr>
                <w:b/>
                <w:bCs/>
                <w:color w:val="FFFFFF"/>
                <w:szCs w:val="22"/>
              </w:rPr>
            </w:pPr>
          </w:p>
        </w:tc>
        <w:tc>
          <w:tcPr>
            <w:tcW w:w="1134" w:type="dxa"/>
            <w:vMerge/>
            <w:hideMark/>
          </w:tcPr>
          <w:p w:rsidR="006E6EC7" w:rsidRPr="006E6EC7" w:rsidRDefault="006E6EC7" w:rsidP="006E6EC7">
            <w:pPr>
              <w:spacing w:line="240" w:lineRule="auto"/>
              <w:cnfStyle w:val="000000100000"/>
              <w:rPr>
                <w:b/>
                <w:bCs/>
                <w:color w:val="FFFFFF"/>
                <w:szCs w:val="22"/>
              </w:rPr>
            </w:pPr>
          </w:p>
        </w:tc>
        <w:tc>
          <w:tcPr>
            <w:tcW w:w="1134" w:type="dxa"/>
            <w:vMerge/>
            <w:hideMark/>
          </w:tcPr>
          <w:p w:rsidR="006E6EC7" w:rsidRPr="006E6EC7" w:rsidRDefault="006E6EC7" w:rsidP="006E6EC7">
            <w:pPr>
              <w:spacing w:line="240" w:lineRule="auto"/>
              <w:cnfStyle w:val="000000100000"/>
              <w:rPr>
                <w:b/>
                <w:bCs/>
                <w:color w:val="FFFFFF"/>
                <w:szCs w:val="22"/>
              </w:rPr>
            </w:pPr>
          </w:p>
        </w:tc>
        <w:tc>
          <w:tcPr>
            <w:tcW w:w="1560" w:type="dxa"/>
            <w:vMerge/>
            <w:hideMark/>
          </w:tcPr>
          <w:p w:rsidR="006E6EC7" w:rsidRPr="006E6EC7" w:rsidRDefault="006E6EC7" w:rsidP="006E6EC7">
            <w:pPr>
              <w:spacing w:line="240" w:lineRule="auto"/>
              <w:cnfStyle w:val="000000100000"/>
              <w:rPr>
                <w:b/>
                <w:bCs/>
                <w:color w:val="FFFFFF"/>
                <w:szCs w:val="22"/>
              </w:rPr>
            </w:pPr>
          </w:p>
        </w:tc>
      </w:tr>
      <w:tr w:rsidR="006E6EC7" w:rsidRPr="006E6EC7" w:rsidTr="006E6EC7">
        <w:trPr>
          <w:trHeight w:val="454"/>
        </w:trPr>
        <w:tc>
          <w:tcPr>
            <w:cnfStyle w:val="001000000000"/>
            <w:tcW w:w="5655" w:type="dxa"/>
            <w:vAlign w:val="center"/>
            <w:hideMark/>
          </w:tcPr>
          <w:p w:rsidR="006E6EC7" w:rsidRPr="006E6EC7" w:rsidRDefault="006E6EC7" w:rsidP="006E6EC7">
            <w:pPr>
              <w:spacing w:line="240" w:lineRule="auto"/>
              <w:rPr>
                <w:b w:val="0"/>
                <w:color w:val="000000" w:themeColor="text1"/>
                <w:szCs w:val="22"/>
              </w:rPr>
            </w:pPr>
            <w:r w:rsidRPr="006E6EC7">
              <w:rPr>
                <w:b w:val="0"/>
                <w:color w:val="000000" w:themeColor="text1"/>
                <w:szCs w:val="22"/>
              </w:rPr>
              <w:t>Genel Bütçe</w:t>
            </w:r>
          </w:p>
        </w:tc>
        <w:tc>
          <w:tcPr>
            <w:tcW w:w="1134" w:type="dxa"/>
            <w:vAlign w:val="center"/>
          </w:tcPr>
          <w:p w:rsidR="006E6EC7" w:rsidRPr="006E6EC7" w:rsidRDefault="003B1FE0" w:rsidP="006E6EC7">
            <w:pPr>
              <w:spacing w:line="240" w:lineRule="auto"/>
              <w:cnfStyle w:val="000000000000"/>
              <w:rPr>
                <w:color w:val="000000"/>
                <w:szCs w:val="20"/>
              </w:rPr>
            </w:pPr>
            <w:r>
              <w:rPr>
                <w:color w:val="000000"/>
                <w:szCs w:val="20"/>
              </w:rPr>
              <w:t>3000</w:t>
            </w:r>
          </w:p>
        </w:tc>
        <w:tc>
          <w:tcPr>
            <w:tcW w:w="1134" w:type="dxa"/>
            <w:vAlign w:val="center"/>
          </w:tcPr>
          <w:p w:rsidR="006E6EC7" w:rsidRPr="006E6EC7" w:rsidRDefault="003B1FE0" w:rsidP="006E6EC7">
            <w:pPr>
              <w:spacing w:line="240" w:lineRule="auto"/>
              <w:cnfStyle w:val="000000000000"/>
              <w:rPr>
                <w:color w:val="000000"/>
                <w:szCs w:val="20"/>
              </w:rPr>
            </w:pPr>
            <w:r>
              <w:rPr>
                <w:color w:val="000000"/>
                <w:szCs w:val="20"/>
              </w:rPr>
              <w:t>3000</w:t>
            </w:r>
          </w:p>
        </w:tc>
        <w:tc>
          <w:tcPr>
            <w:tcW w:w="1134" w:type="dxa"/>
            <w:vAlign w:val="center"/>
          </w:tcPr>
          <w:p w:rsidR="006E6EC7" w:rsidRPr="006E6EC7" w:rsidRDefault="003B1FE0" w:rsidP="006E6EC7">
            <w:pPr>
              <w:spacing w:line="240" w:lineRule="auto"/>
              <w:cnfStyle w:val="000000000000"/>
              <w:rPr>
                <w:color w:val="000000"/>
                <w:szCs w:val="20"/>
              </w:rPr>
            </w:pPr>
            <w:r>
              <w:rPr>
                <w:color w:val="000000"/>
                <w:szCs w:val="20"/>
              </w:rPr>
              <w:t>3500</w:t>
            </w:r>
          </w:p>
        </w:tc>
        <w:tc>
          <w:tcPr>
            <w:tcW w:w="1134" w:type="dxa"/>
            <w:vAlign w:val="center"/>
          </w:tcPr>
          <w:p w:rsidR="006E6EC7" w:rsidRPr="006E6EC7" w:rsidRDefault="003B1FE0" w:rsidP="006E6EC7">
            <w:pPr>
              <w:spacing w:line="240" w:lineRule="auto"/>
              <w:cnfStyle w:val="000000000000"/>
              <w:rPr>
                <w:color w:val="000000"/>
                <w:szCs w:val="20"/>
              </w:rPr>
            </w:pPr>
            <w:r>
              <w:rPr>
                <w:color w:val="000000"/>
                <w:szCs w:val="20"/>
              </w:rPr>
              <w:t>3500</w:t>
            </w:r>
          </w:p>
        </w:tc>
        <w:tc>
          <w:tcPr>
            <w:tcW w:w="1134" w:type="dxa"/>
            <w:vAlign w:val="center"/>
          </w:tcPr>
          <w:p w:rsidR="006E6EC7" w:rsidRPr="006E6EC7" w:rsidRDefault="003B1FE0" w:rsidP="006E6EC7">
            <w:pPr>
              <w:spacing w:line="240" w:lineRule="auto"/>
              <w:cnfStyle w:val="000000000000"/>
              <w:rPr>
                <w:color w:val="000000"/>
                <w:szCs w:val="20"/>
              </w:rPr>
            </w:pPr>
            <w:r>
              <w:rPr>
                <w:color w:val="000000"/>
                <w:szCs w:val="20"/>
              </w:rPr>
              <w:t>3500</w:t>
            </w:r>
          </w:p>
        </w:tc>
        <w:tc>
          <w:tcPr>
            <w:tcW w:w="1560" w:type="dxa"/>
            <w:vAlign w:val="center"/>
          </w:tcPr>
          <w:p w:rsidR="006E6EC7" w:rsidRPr="006E6EC7" w:rsidRDefault="003B1FE0" w:rsidP="006E6EC7">
            <w:pPr>
              <w:spacing w:line="240" w:lineRule="auto"/>
              <w:cnfStyle w:val="000000000000"/>
              <w:rPr>
                <w:color w:val="000000"/>
                <w:szCs w:val="20"/>
              </w:rPr>
            </w:pPr>
            <w:r>
              <w:rPr>
                <w:color w:val="000000"/>
                <w:szCs w:val="20"/>
              </w:rPr>
              <w:t>16500</w:t>
            </w:r>
          </w:p>
        </w:tc>
      </w:tr>
      <w:tr w:rsidR="006E6EC7" w:rsidRPr="006E6EC7" w:rsidTr="006E6EC7">
        <w:trPr>
          <w:cnfStyle w:val="000000100000"/>
          <w:trHeight w:val="454"/>
        </w:trPr>
        <w:tc>
          <w:tcPr>
            <w:cnfStyle w:val="001000000000"/>
            <w:tcW w:w="5655" w:type="dxa"/>
            <w:vAlign w:val="center"/>
            <w:hideMark/>
          </w:tcPr>
          <w:p w:rsidR="006E6EC7" w:rsidRPr="006E6EC7" w:rsidRDefault="006E6EC7" w:rsidP="006E6EC7">
            <w:pPr>
              <w:spacing w:line="240" w:lineRule="auto"/>
              <w:rPr>
                <w:b w:val="0"/>
                <w:color w:val="000000" w:themeColor="text1"/>
                <w:szCs w:val="22"/>
              </w:rPr>
            </w:pPr>
            <w:r w:rsidRPr="006E6EC7">
              <w:rPr>
                <w:b w:val="0"/>
                <w:color w:val="000000" w:themeColor="text1"/>
                <w:szCs w:val="22"/>
              </w:rPr>
              <w:t>Valilikler ve Belediyelerin Katkısı</w:t>
            </w:r>
          </w:p>
        </w:tc>
        <w:tc>
          <w:tcPr>
            <w:tcW w:w="1134" w:type="dxa"/>
            <w:vAlign w:val="center"/>
          </w:tcPr>
          <w:p w:rsidR="006E6EC7" w:rsidRPr="006E6EC7" w:rsidRDefault="00701C34" w:rsidP="006E6EC7">
            <w:pPr>
              <w:spacing w:line="240" w:lineRule="auto"/>
              <w:cnfStyle w:val="000000100000"/>
              <w:rPr>
                <w:color w:val="000000"/>
                <w:szCs w:val="20"/>
              </w:rPr>
            </w:pPr>
            <w:r>
              <w:rPr>
                <w:color w:val="000000"/>
                <w:szCs w:val="20"/>
              </w:rPr>
              <w:t>0</w:t>
            </w:r>
          </w:p>
        </w:tc>
        <w:tc>
          <w:tcPr>
            <w:tcW w:w="1134" w:type="dxa"/>
            <w:vAlign w:val="center"/>
          </w:tcPr>
          <w:p w:rsidR="006E6EC7" w:rsidRPr="006E6EC7" w:rsidRDefault="003B1FE0" w:rsidP="006E6EC7">
            <w:pPr>
              <w:spacing w:line="240" w:lineRule="auto"/>
              <w:cnfStyle w:val="000000100000"/>
              <w:rPr>
                <w:color w:val="000000"/>
                <w:szCs w:val="20"/>
              </w:rPr>
            </w:pPr>
            <w:r>
              <w:rPr>
                <w:color w:val="000000"/>
                <w:szCs w:val="20"/>
              </w:rPr>
              <w:t>0</w:t>
            </w:r>
          </w:p>
        </w:tc>
        <w:tc>
          <w:tcPr>
            <w:tcW w:w="1134" w:type="dxa"/>
            <w:vAlign w:val="center"/>
          </w:tcPr>
          <w:p w:rsidR="006E6EC7" w:rsidRPr="006E6EC7" w:rsidRDefault="003B1FE0" w:rsidP="006E6EC7">
            <w:pPr>
              <w:spacing w:line="240" w:lineRule="auto"/>
              <w:cnfStyle w:val="000000100000"/>
              <w:rPr>
                <w:color w:val="000000"/>
                <w:szCs w:val="20"/>
              </w:rPr>
            </w:pPr>
            <w:r>
              <w:rPr>
                <w:color w:val="000000"/>
                <w:szCs w:val="20"/>
              </w:rPr>
              <w:t>0</w:t>
            </w:r>
          </w:p>
        </w:tc>
        <w:tc>
          <w:tcPr>
            <w:tcW w:w="1134" w:type="dxa"/>
            <w:vAlign w:val="center"/>
          </w:tcPr>
          <w:p w:rsidR="006E6EC7" w:rsidRPr="006E6EC7" w:rsidRDefault="003B1FE0" w:rsidP="006E6EC7">
            <w:pPr>
              <w:spacing w:line="240" w:lineRule="auto"/>
              <w:cnfStyle w:val="000000100000"/>
              <w:rPr>
                <w:color w:val="000000"/>
                <w:szCs w:val="20"/>
              </w:rPr>
            </w:pPr>
            <w:r>
              <w:rPr>
                <w:color w:val="000000"/>
                <w:szCs w:val="20"/>
              </w:rPr>
              <w:t>0</w:t>
            </w:r>
          </w:p>
        </w:tc>
        <w:tc>
          <w:tcPr>
            <w:tcW w:w="1134" w:type="dxa"/>
            <w:vAlign w:val="center"/>
          </w:tcPr>
          <w:p w:rsidR="006E6EC7" w:rsidRPr="006E6EC7" w:rsidRDefault="003B1FE0" w:rsidP="006E6EC7">
            <w:pPr>
              <w:spacing w:line="240" w:lineRule="auto"/>
              <w:cnfStyle w:val="000000100000"/>
              <w:rPr>
                <w:color w:val="000000"/>
                <w:szCs w:val="20"/>
              </w:rPr>
            </w:pPr>
            <w:r>
              <w:rPr>
                <w:color w:val="000000"/>
                <w:szCs w:val="20"/>
              </w:rPr>
              <w:t>0</w:t>
            </w:r>
          </w:p>
        </w:tc>
        <w:tc>
          <w:tcPr>
            <w:tcW w:w="1560" w:type="dxa"/>
            <w:vAlign w:val="center"/>
          </w:tcPr>
          <w:p w:rsidR="006E6EC7" w:rsidRPr="006E6EC7" w:rsidRDefault="003B1FE0" w:rsidP="006E6EC7">
            <w:pPr>
              <w:spacing w:line="240" w:lineRule="auto"/>
              <w:cnfStyle w:val="000000100000"/>
              <w:rPr>
                <w:color w:val="000000"/>
                <w:szCs w:val="20"/>
              </w:rPr>
            </w:pPr>
            <w:r>
              <w:rPr>
                <w:color w:val="000000"/>
                <w:szCs w:val="20"/>
              </w:rPr>
              <w:t>0</w:t>
            </w:r>
          </w:p>
        </w:tc>
      </w:tr>
      <w:tr w:rsidR="006E6EC7" w:rsidRPr="006E6EC7" w:rsidTr="006E6EC7">
        <w:trPr>
          <w:trHeight w:val="454"/>
        </w:trPr>
        <w:tc>
          <w:tcPr>
            <w:cnfStyle w:val="001000000000"/>
            <w:tcW w:w="5655" w:type="dxa"/>
            <w:vAlign w:val="center"/>
            <w:hideMark/>
          </w:tcPr>
          <w:p w:rsidR="006E6EC7" w:rsidRPr="006E6EC7" w:rsidRDefault="006E6EC7" w:rsidP="006E6EC7">
            <w:pPr>
              <w:spacing w:line="240" w:lineRule="auto"/>
              <w:rPr>
                <w:b w:val="0"/>
                <w:color w:val="000000" w:themeColor="text1"/>
                <w:szCs w:val="22"/>
              </w:rPr>
            </w:pPr>
            <w:r w:rsidRPr="006E6EC7">
              <w:rPr>
                <w:b w:val="0"/>
                <w:color w:val="000000" w:themeColor="text1"/>
                <w:szCs w:val="22"/>
              </w:rPr>
              <w:t>Diğer (Okul Aile Birlikleri)</w:t>
            </w:r>
          </w:p>
        </w:tc>
        <w:tc>
          <w:tcPr>
            <w:tcW w:w="1134" w:type="dxa"/>
            <w:vAlign w:val="center"/>
          </w:tcPr>
          <w:p w:rsidR="006E6EC7" w:rsidRPr="006E6EC7" w:rsidRDefault="003B1FE0" w:rsidP="006E6EC7">
            <w:pPr>
              <w:spacing w:line="240" w:lineRule="auto"/>
              <w:cnfStyle w:val="000000000000"/>
              <w:rPr>
                <w:color w:val="000000"/>
                <w:szCs w:val="20"/>
              </w:rPr>
            </w:pPr>
            <w:r>
              <w:rPr>
                <w:color w:val="000000"/>
                <w:szCs w:val="20"/>
              </w:rPr>
              <w:t>3000</w:t>
            </w:r>
          </w:p>
        </w:tc>
        <w:tc>
          <w:tcPr>
            <w:tcW w:w="1134" w:type="dxa"/>
            <w:vAlign w:val="center"/>
          </w:tcPr>
          <w:p w:rsidR="006E6EC7" w:rsidRPr="006E6EC7" w:rsidRDefault="003B1FE0" w:rsidP="006E6EC7">
            <w:pPr>
              <w:spacing w:line="240" w:lineRule="auto"/>
              <w:cnfStyle w:val="000000000000"/>
              <w:rPr>
                <w:color w:val="000000"/>
                <w:szCs w:val="20"/>
              </w:rPr>
            </w:pPr>
            <w:r>
              <w:rPr>
                <w:color w:val="000000"/>
                <w:szCs w:val="20"/>
              </w:rPr>
              <w:t>3000</w:t>
            </w:r>
          </w:p>
        </w:tc>
        <w:tc>
          <w:tcPr>
            <w:tcW w:w="1134" w:type="dxa"/>
            <w:vAlign w:val="center"/>
          </w:tcPr>
          <w:p w:rsidR="006E6EC7" w:rsidRPr="006E6EC7" w:rsidRDefault="003B1FE0" w:rsidP="006E6EC7">
            <w:pPr>
              <w:spacing w:line="240" w:lineRule="auto"/>
              <w:cnfStyle w:val="000000000000"/>
              <w:rPr>
                <w:color w:val="000000"/>
                <w:szCs w:val="20"/>
              </w:rPr>
            </w:pPr>
            <w:r>
              <w:rPr>
                <w:color w:val="000000"/>
                <w:szCs w:val="20"/>
              </w:rPr>
              <w:t>3000</w:t>
            </w:r>
          </w:p>
        </w:tc>
        <w:tc>
          <w:tcPr>
            <w:tcW w:w="1134" w:type="dxa"/>
            <w:vAlign w:val="center"/>
          </w:tcPr>
          <w:p w:rsidR="006E6EC7" w:rsidRPr="006E6EC7" w:rsidRDefault="003B1FE0" w:rsidP="006E6EC7">
            <w:pPr>
              <w:spacing w:line="240" w:lineRule="auto"/>
              <w:cnfStyle w:val="000000000000"/>
              <w:rPr>
                <w:color w:val="000000"/>
                <w:szCs w:val="20"/>
              </w:rPr>
            </w:pPr>
            <w:r>
              <w:rPr>
                <w:color w:val="000000"/>
                <w:szCs w:val="20"/>
              </w:rPr>
              <w:t>3500</w:t>
            </w:r>
          </w:p>
        </w:tc>
        <w:tc>
          <w:tcPr>
            <w:tcW w:w="1134" w:type="dxa"/>
            <w:vAlign w:val="center"/>
          </w:tcPr>
          <w:p w:rsidR="006E6EC7" w:rsidRPr="006E6EC7" w:rsidRDefault="003B1FE0" w:rsidP="006E6EC7">
            <w:pPr>
              <w:spacing w:line="240" w:lineRule="auto"/>
              <w:cnfStyle w:val="000000000000"/>
              <w:rPr>
                <w:color w:val="000000"/>
                <w:szCs w:val="20"/>
              </w:rPr>
            </w:pPr>
            <w:r>
              <w:rPr>
                <w:color w:val="000000"/>
                <w:szCs w:val="20"/>
              </w:rPr>
              <w:t>3500</w:t>
            </w:r>
          </w:p>
        </w:tc>
        <w:tc>
          <w:tcPr>
            <w:tcW w:w="1560" w:type="dxa"/>
            <w:vAlign w:val="center"/>
          </w:tcPr>
          <w:p w:rsidR="006E6EC7" w:rsidRPr="006E6EC7" w:rsidRDefault="003B1FE0" w:rsidP="006E6EC7">
            <w:pPr>
              <w:spacing w:line="240" w:lineRule="auto"/>
              <w:cnfStyle w:val="000000000000"/>
              <w:rPr>
                <w:color w:val="000000"/>
                <w:szCs w:val="20"/>
              </w:rPr>
            </w:pPr>
            <w:r>
              <w:rPr>
                <w:color w:val="000000"/>
                <w:szCs w:val="20"/>
              </w:rPr>
              <w:t>16000</w:t>
            </w:r>
          </w:p>
        </w:tc>
      </w:tr>
      <w:tr w:rsidR="006E6EC7" w:rsidRPr="006E6EC7" w:rsidTr="006E6EC7">
        <w:trPr>
          <w:cnfStyle w:val="000000100000"/>
          <w:trHeight w:val="454"/>
        </w:trPr>
        <w:tc>
          <w:tcPr>
            <w:cnfStyle w:val="001000000000"/>
            <w:tcW w:w="5655" w:type="dxa"/>
            <w:vAlign w:val="center"/>
            <w:hideMark/>
          </w:tcPr>
          <w:p w:rsidR="006E6EC7" w:rsidRPr="006E6EC7" w:rsidRDefault="006E6EC7" w:rsidP="006E6EC7">
            <w:pPr>
              <w:spacing w:line="240" w:lineRule="auto"/>
              <w:rPr>
                <w:color w:val="000000" w:themeColor="text1"/>
                <w:szCs w:val="22"/>
              </w:rPr>
            </w:pPr>
            <w:r w:rsidRPr="006E6EC7">
              <w:rPr>
                <w:color w:val="000000" w:themeColor="text1"/>
                <w:szCs w:val="22"/>
              </w:rPr>
              <w:t>TOPLAM</w:t>
            </w:r>
          </w:p>
        </w:tc>
        <w:tc>
          <w:tcPr>
            <w:tcW w:w="1134" w:type="dxa"/>
            <w:vAlign w:val="center"/>
          </w:tcPr>
          <w:p w:rsidR="006E6EC7" w:rsidRPr="006E6EC7" w:rsidRDefault="003B1FE0" w:rsidP="006E6EC7">
            <w:pPr>
              <w:spacing w:line="240" w:lineRule="auto"/>
              <w:cnfStyle w:val="000000100000"/>
              <w:rPr>
                <w:color w:val="000000"/>
                <w:szCs w:val="20"/>
              </w:rPr>
            </w:pPr>
            <w:r>
              <w:rPr>
                <w:color w:val="000000"/>
                <w:szCs w:val="20"/>
              </w:rPr>
              <w:t>6000</w:t>
            </w:r>
          </w:p>
        </w:tc>
        <w:tc>
          <w:tcPr>
            <w:tcW w:w="1134" w:type="dxa"/>
            <w:vAlign w:val="center"/>
          </w:tcPr>
          <w:p w:rsidR="006E6EC7" w:rsidRPr="006E6EC7" w:rsidRDefault="003B1FE0" w:rsidP="006E6EC7">
            <w:pPr>
              <w:spacing w:line="240" w:lineRule="auto"/>
              <w:cnfStyle w:val="000000100000"/>
              <w:rPr>
                <w:color w:val="000000"/>
                <w:szCs w:val="20"/>
              </w:rPr>
            </w:pPr>
            <w:r>
              <w:rPr>
                <w:color w:val="000000"/>
                <w:szCs w:val="20"/>
              </w:rPr>
              <w:t>6000</w:t>
            </w:r>
          </w:p>
        </w:tc>
        <w:tc>
          <w:tcPr>
            <w:tcW w:w="1134" w:type="dxa"/>
            <w:vAlign w:val="center"/>
          </w:tcPr>
          <w:p w:rsidR="006E6EC7" w:rsidRPr="006E6EC7" w:rsidRDefault="003B1FE0" w:rsidP="006E6EC7">
            <w:pPr>
              <w:spacing w:line="240" w:lineRule="auto"/>
              <w:cnfStyle w:val="000000100000"/>
              <w:rPr>
                <w:color w:val="000000"/>
                <w:szCs w:val="20"/>
              </w:rPr>
            </w:pPr>
            <w:r>
              <w:rPr>
                <w:color w:val="000000"/>
                <w:szCs w:val="20"/>
              </w:rPr>
              <w:t>6500</w:t>
            </w:r>
          </w:p>
        </w:tc>
        <w:tc>
          <w:tcPr>
            <w:tcW w:w="1134" w:type="dxa"/>
            <w:vAlign w:val="center"/>
          </w:tcPr>
          <w:p w:rsidR="006E6EC7" w:rsidRPr="006E6EC7" w:rsidRDefault="003B1FE0" w:rsidP="006E6EC7">
            <w:pPr>
              <w:spacing w:line="240" w:lineRule="auto"/>
              <w:cnfStyle w:val="000000100000"/>
              <w:rPr>
                <w:color w:val="000000"/>
                <w:szCs w:val="20"/>
              </w:rPr>
            </w:pPr>
            <w:r>
              <w:rPr>
                <w:color w:val="000000"/>
                <w:szCs w:val="20"/>
              </w:rPr>
              <w:t>7000</w:t>
            </w:r>
          </w:p>
        </w:tc>
        <w:tc>
          <w:tcPr>
            <w:tcW w:w="1134" w:type="dxa"/>
            <w:vAlign w:val="center"/>
          </w:tcPr>
          <w:p w:rsidR="006E6EC7" w:rsidRPr="006E6EC7" w:rsidRDefault="003B1FE0" w:rsidP="006E6EC7">
            <w:pPr>
              <w:spacing w:line="240" w:lineRule="auto"/>
              <w:cnfStyle w:val="000000100000"/>
              <w:rPr>
                <w:color w:val="000000"/>
                <w:szCs w:val="20"/>
              </w:rPr>
            </w:pPr>
            <w:r>
              <w:rPr>
                <w:color w:val="000000"/>
                <w:szCs w:val="20"/>
              </w:rPr>
              <w:t>7000</w:t>
            </w:r>
          </w:p>
        </w:tc>
        <w:tc>
          <w:tcPr>
            <w:tcW w:w="1560" w:type="dxa"/>
            <w:vAlign w:val="center"/>
          </w:tcPr>
          <w:p w:rsidR="006E6EC7" w:rsidRPr="006E6EC7" w:rsidRDefault="006E6EC7" w:rsidP="006E6EC7">
            <w:pPr>
              <w:spacing w:line="240" w:lineRule="auto"/>
              <w:cnfStyle w:val="000000100000"/>
              <w:rPr>
                <w:color w:val="000000"/>
                <w:szCs w:val="20"/>
              </w:rPr>
            </w:pPr>
          </w:p>
        </w:tc>
      </w:tr>
    </w:tbl>
    <w:p w:rsidR="006E6EC7" w:rsidRPr="006E6EC7" w:rsidRDefault="006E6EC7" w:rsidP="006E6EC7"/>
    <w:p w:rsidR="006E6EC7" w:rsidRPr="006E6EC7" w:rsidRDefault="006E6EC7" w:rsidP="006E6EC7">
      <w:pPr>
        <w:spacing w:line="360" w:lineRule="auto"/>
        <w:jc w:val="both"/>
        <w:rPr>
          <w:b/>
          <w:color w:val="00B0F0"/>
          <w:sz w:val="28"/>
        </w:rPr>
      </w:pPr>
    </w:p>
    <w:p w:rsidR="00A25402" w:rsidRDefault="00A25402"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B32B9E" w:rsidP="006E6EC7">
      <w:pPr>
        <w:shd w:val="clear" w:color="auto" w:fill="7B7B7B" w:themeFill="accent3" w:themeFillShade="BF"/>
        <w:spacing w:line="240" w:lineRule="auto"/>
        <w:jc w:val="center"/>
        <w:rPr>
          <w:color w:val="FFFFFF" w:themeColor="background1"/>
          <w:sz w:val="96"/>
          <w:szCs w:val="96"/>
        </w:rPr>
      </w:pPr>
      <w:r>
        <w:rPr>
          <w:color w:val="FFFFFF" w:themeColor="background1"/>
          <w:sz w:val="96"/>
          <w:szCs w:val="96"/>
        </w:rPr>
        <w:t>VI.</w:t>
      </w:r>
      <w:r w:rsidRPr="001D5EEA">
        <w:rPr>
          <w:color w:val="FFFFFF" w:themeColor="background1"/>
          <w:sz w:val="96"/>
          <w:szCs w:val="96"/>
        </w:rPr>
        <w:t xml:space="preserve"> </w:t>
      </w:r>
      <w:r w:rsidR="006E6EC7" w:rsidRPr="001D5EEA">
        <w:rPr>
          <w:color w:val="FFFFFF" w:themeColor="background1"/>
          <w:sz w:val="96"/>
          <w:szCs w:val="96"/>
        </w:rPr>
        <w:t xml:space="preserve">BÖLÜM </w:t>
      </w:r>
    </w:p>
    <w:p w:rsidR="00B32B9E" w:rsidRPr="001D5EEA" w:rsidRDefault="00B32B9E" w:rsidP="006E6EC7">
      <w:pPr>
        <w:shd w:val="clear" w:color="auto" w:fill="7B7B7B" w:themeFill="accent3" w:themeFillShade="BF"/>
        <w:spacing w:line="240" w:lineRule="auto"/>
        <w:jc w:val="center"/>
        <w:rPr>
          <w:color w:val="FFFFFF" w:themeColor="background1"/>
          <w:sz w:val="96"/>
          <w:szCs w:val="96"/>
        </w:rPr>
      </w:pPr>
      <w:r>
        <w:rPr>
          <w:color w:val="FFFFFF" w:themeColor="background1"/>
          <w:sz w:val="96"/>
          <w:szCs w:val="96"/>
        </w:rPr>
        <w:t>İzleme ve Değerlendirme</w:t>
      </w: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Pr="006E6EC7" w:rsidRDefault="00B32B9E" w:rsidP="006E6EC7">
      <w:pPr>
        <w:spacing w:line="360" w:lineRule="auto"/>
        <w:jc w:val="both"/>
        <w:rPr>
          <w:b/>
          <w:color w:val="00B0F0"/>
          <w:sz w:val="28"/>
        </w:rPr>
      </w:pPr>
      <w:r>
        <w:rPr>
          <w:b/>
          <w:color w:val="00B0F0"/>
          <w:sz w:val="28"/>
        </w:rPr>
        <w:t>İzleme v</w:t>
      </w:r>
      <w:r w:rsidRPr="006E6EC7">
        <w:rPr>
          <w:b/>
          <w:color w:val="00B0F0"/>
          <w:sz w:val="28"/>
        </w:rPr>
        <w:t>e Değerlendirme</w:t>
      </w:r>
    </w:p>
    <w:p w:rsidR="006E6EC7" w:rsidRPr="006E6EC7" w:rsidRDefault="006E6EC7" w:rsidP="006E6EC7">
      <w:pPr>
        <w:spacing w:line="360" w:lineRule="auto"/>
        <w:ind w:firstLine="708"/>
        <w:jc w:val="both"/>
      </w:pPr>
      <w:r w:rsidRPr="006E6EC7">
        <w:t xml:space="preserve">Okulumuz Stratejik Planı izleme ve değerlendirme çalışmalarında 5 yıllık Stratejik Planın izlenmesi ve 1 yıllık gelişim planın izlenmesi olarak ikili bir ayrıma gidilecektir. </w:t>
      </w:r>
    </w:p>
    <w:p w:rsidR="006E6EC7" w:rsidRDefault="006E6EC7" w:rsidP="006E6EC7">
      <w:pPr>
        <w:spacing w:line="360" w:lineRule="auto"/>
        <w:ind w:firstLine="708"/>
        <w:jc w:val="both"/>
      </w:pPr>
      <w:r w:rsidRPr="006E6EC7">
        <w:t xml:space="preserve">Stratejik planın izlenmesinde 6 aylık dönemlerde izleme yapılacak denetim birimleri, il ve ilçe millî eğitim müdürlüğü ve Bakanlık denetim ve kontrollerine hazır halde tutulacaktır. Yıllık planın uygulanmasında yürütme ekipleri ve eylem sorumlularıyla aylık ilerleme toplantıları yapılacaktır. Toplantıda bir önceki ayda yapılanlar ve bir sonraki ayda yapılacaklar görüşülüp karara bağlanacaktır. </w:t>
      </w:r>
    </w:p>
    <w:p w:rsidR="00D978E4" w:rsidRDefault="00D978E4" w:rsidP="006E6EC7">
      <w:pPr>
        <w:spacing w:line="360" w:lineRule="auto"/>
        <w:ind w:firstLine="708"/>
        <w:jc w:val="both"/>
      </w:pPr>
    </w:p>
    <w:p w:rsidR="00D978E4" w:rsidRDefault="00D978E4" w:rsidP="006E6EC7">
      <w:pPr>
        <w:spacing w:line="360" w:lineRule="auto"/>
        <w:ind w:firstLine="708"/>
        <w:jc w:val="both"/>
      </w:pPr>
    </w:p>
    <w:p w:rsidR="00D978E4" w:rsidRDefault="00D978E4" w:rsidP="006E6EC7">
      <w:pPr>
        <w:spacing w:line="360" w:lineRule="auto"/>
        <w:ind w:firstLine="708"/>
        <w:jc w:val="both"/>
      </w:pPr>
    </w:p>
    <w:p w:rsidR="00D978E4" w:rsidRDefault="00D978E4" w:rsidP="006E6EC7">
      <w:pPr>
        <w:spacing w:line="360" w:lineRule="auto"/>
        <w:ind w:firstLine="708"/>
        <w:jc w:val="both"/>
      </w:pPr>
    </w:p>
    <w:p w:rsidR="00D978E4" w:rsidRDefault="00D978E4" w:rsidP="006E6EC7">
      <w:pPr>
        <w:spacing w:line="360" w:lineRule="auto"/>
        <w:ind w:firstLine="708"/>
        <w:jc w:val="both"/>
      </w:pPr>
    </w:p>
    <w:p w:rsidR="00D978E4" w:rsidRDefault="00D978E4" w:rsidP="006E6EC7">
      <w:pPr>
        <w:spacing w:line="360" w:lineRule="auto"/>
        <w:ind w:firstLine="708"/>
        <w:jc w:val="both"/>
      </w:pPr>
    </w:p>
    <w:p w:rsidR="00D978E4" w:rsidRDefault="00D978E4" w:rsidP="006E6EC7">
      <w:pPr>
        <w:spacing w:line="360" w:lineRule="auto"/>
        <w:ind w:firstLine="708"/>
        <w:jc w:val="both"/>
      </w:pPr>
    </w:p>
    <w:p w:rsidR="00D978E4" w:rsidRDefault="00D978E4" w:rsidP="006E6EC7">
      <w:pPr>
        <w:spacing w:line="360" w:lineRule="auto"/>
        <w:ind w:firstLine="708"/>
        <w:jc w:val="both"/>
      </w:pPr>
    </w:p>
    <w:p w:rsidR="00D978E4" w:rsidRPr="006E6EC7" w:rsidRDefault="00D978E4" w:rsidP="006E6EC7">
      <w:pPr>
        <w:spacing w:line="360" w:lineRule="auto"/>
        <w:ind w:firstLine="708"/>
        <w:jc w:val="both"/>
      </w:pPr>
      <w:r>
        <w:lastRenderedPageBreak/>
        <w:t>EKLER:</w:t>
      </w:r>
    </w:p>
    <w:p w:rsidR="00D978E4" w:rsidRPr="00431961" w:rsidRDefault="00D978E4" w:rsidP="00D978E4">
      <w:pPr>
        <w:spacing w:after="120" w:line="360" w:lineRule="auto"/>
        <w:jc w:val="center"/>
        <w:rPr>
          <w:b/>
        </w:rPr>
      </w:pPr>
      <w:r>
        <w:rPr>
          <w:b/>
        </w:rPr>
        <w:t>KARDEŞLER ORTA</w:t>
      </w:r>
      <w:r w:rsidRPr="00431961">
        <w:rPr>
          <w:b/>
        </w:rPr>
        <w:t>OKULU MÜDÜRLÜĞÜ STRATEJİK PLAN</w:t>
      </w:r>
      <w:r>
        <w:rPr>
          <w:b/>
        </w:rPr>
        <w:t>I</w:t>
      </w:r>
      <w:r w:rsidRPr="00431961">
        <w:rPr>
          <w:b/>
        </w:rPr>
        <w:t xml:space="preserve"> (2019-2023)</w:t>
      </w:r>
    </w:p>
    <w:p w:rsidR="00D978E4" w:rsidRPr="00431961" w:rsidRDefault="00D978E4" w:rsidP="00D978E4">
      <w:pPr>
        <w:spacing w:after="120" w:line="360" w:lineRule="auto"/>
        <w:jc w:val="center"/>
      </w:pPr>
      <w:r w:rsidRPr="00431961">
        <w:rPr>
          <w:rFonts w:eastAsia="Calibri"/>
          <w:b/>
          <w:lang w:eastAsia="en-US"/>
        </w:rPr>
        <w:t xml:space="preserve"> “</w:t>
      </w:r>
      <w:r>
        <w:rPr>
          <w:rFonts w:eastAsia="Calibri"/>
          <w:b/>
          <w:lang w:eastAsia="en-US"/>
        </w:rPr>
        <w:t xml:space="preserve">ÖĞRETMEN </w:t>
      </w:r>
      <w:r w:rsidRPr="00431961">
        <w:rPr>
          <w:rFonts w:eastAsia="Calibri"/>
          <w:b/>
          <w:lang w:eastAsia="en-US"/>
        </w:rPr>
        <w:t>GÖRÜŞ VE DEĞERLENDİRMELERİ” ANKET FORMU</w:t>
      </w:r>
      <w:r w:rsidRPr="00431961">
        <w:rPr>
          <w:b/>
        </w:rPr>
        <w:t xml:space="preserve">                                </w:t>
      </w:r>
    </w:p>
    <w:p w:rsidR="00D978E4" w:rsidRPr="00431961" w:rsidRDefault="00D978E4" w:rsidP="00D978E4">
      <w:pPr>
        <w:autoSpaceDE w:val="0"/>
        <w:autoSpaceDN w:val="0"/>
        <w:adjustRightInd w:val="0"/>
        <w:ind w:firstLine="708"/>
        <w:jc w:val="both"/>
      </w:pPr>
      <w:r>
        <w:t>Kardeşler Ortao</w:t>
      </w:r>
      <w:r w:rsidRPr="00431961">
        <w:t>kul</w:t>
      </w:r>
      <w:r>
        <w:t>u</w:t>
      </w:r>
      <w:r w:rsidRPr="00431961">
        <w:t xml:space="preserve"> Müdürlüğü 2019–2023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r>
    </w:p>
    <w:p w:rsidR="00D978E4" w:rsidRPr="00431961" w:rsidRDefault="00D978E4" w:rsidP="00D978E4">
      <w:pPr>
        <w:autoSpaceDE w:val="0"/>
        <w:autoSpaceDN w:val="0"/>
        <w:adjustRightInd w:val="0"/>
        <w:ind w:firstLine="708"/>
        <w:jc w:val="both"/>
      </w:pPr>
      <w:r w:rsidRPr="00431961">
        <w:rPr>
          <w:rFonts w:eastAsia="MyriadPro-Bold"/>
          <w:bCs/>
        </w:rPr>
        <w:t>Bu anketin gerçekleştirilmesindeki amaç, kurumumuzun stratejik planı hazırlanırken sizlerin görüşleriyle sorunları, iyileştirmeye acık alanları tespit etmek ve çözüme yönelik stratejiler geliştirmektir.</w:t>
      </w:r>
      <w:r w:rsidRPr="00431961">
        <w:t xml:space="preserve"> Emek ve katkılarınız için şimdiden teşekkür ederim.</w:t>
      </w:r>
    </w:p>
    <w:p w:rsidR="00D978E4" w:rsidRPr="00431961" w:rsidRDefault="00D978E4" w:rsidP="00D978E4">
      <w:pPr>
        <w:pStyle w:val="GvdeMetni2"/>
        <w:ind w:firstLine="720"/>
        <w:jc w:val="right"/>
        <w:rPr>
          <w:rFonts w:ascii="Times New Roman" w:hAnsi="Times New Roman" w:cs="Times New Roman"/>
        </w:rPr>
      </w:pPr>
      <w:r w:rsidRPr="00431961">
        <w:rPr>
          <w:rFonts w:ascii="Times New Roman" w:hAnsi="Times New Roman" w:cs="Times New Roman"/>
        </w:rPr>
        <w:t xml:space="preserve">                                                                                                 </w:t>
      </w:r>
      <w:r>
        <w:rPr>
          <w:rFonts w:ascii="Times New Roman" w:hAnsi="Times New Roman" w:cs="Times New Roman"/>
        </w:rPr>
        <w:t>Mustafa ALTINOK</w:t>
      </w:r>
    </w:p>
    <w:p w:rsidR="00D978E4" w:rsidRPr="00431961" w:rsidRDefault="00D978E4" w:rsidP="00D978E4">
      <w:pPr>
        <w:pStyle w:val="GvdeMetni2"/>
        <w:ind w:firstLine="720"/>
        <w:jc w:val="right"/>
        <w:rPr>
          <w:rFonts w:ascii="Times New Roman" w:hAnsi="Times New Roman" w:cs="Times New Roman"/>
        </w:rPr>
      </w:pPr>
      <w:r w:rsidRPr="00431961">
        <w:rPr>
          <w:rFonts w:ascii="Times New Roman" w:hAnsi="Times New Roman" w:cs="Times New Roman"/>
        </w:rPr>
        <w:t xml:space="preserve">                                                                                Okul </w:t>
      </w:r>
      <w:r>
        <w:rPr>
          <w:rFonts w:ascii="Times New Roman" w:hAnsi="Times New Roman" w:cs="Times New Roman"/>
        </w:rPr>
        <w:t>Müdürü</w:t>
      </w:r>
    </w:p>
    <w:p w:rsidR="00D978E4" w:rsidRPr="00431961" w:rsidRDefault="00D978E4" w:rsidP="00D978E4">
      <w:pPr>
        <w:pStyle w:val="GvdeMetni2"/>
        <w:ind w:firstLine="720"/>
        <w:jc w:val="right"/>
        <w:rPr>
          <w:rFonts w:ascii="Times New Roman" w:hAnsi="Times New Roman" w:cs="Times New Roman"/>
        </w:rPr>
      </w:pP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9292"/>
        <w:gridCol w:w="1056"/>
        <w:gridCol w:w="708"/>
        <w:gridCol w:w="709"/>
        <w:gridCol w:w="851"/>
        <w:gridCol w:w="953"/>
      </w:tblGrid>
      <w:tr w:rsidR="00D978E4" w:rsidRPr="00431961" w:rsidTr="006B686B">
        <w:trPr>
          <w:trHeight w:val="260"/>
        </w:trPr>
        <w:tc>
          <w:tcPr>
            <w:tcW w:w="992" w:type="dxa"/>
            <w:vMerge w:val="restart"/>
            <w:vAlign w:val="center"/>
          </w:tcPr>
          <w:p w:rsidR="00D978E4" w:rsidRPr="00431961" w:rsidRDefault="00D978E4" w:rsidP="006B686B">
            <w:pPr>
              <w:pStyle w:val="GvdeMetni2"/>
              <w:jc w:val="center"/>
              <w:rPr>
                <w:rFonts w:ascii="Times New Roman" w:hAnsi="Times New Roman" w:cs="Times New Roman"/>
                <w:b/>
              </w:rPr>
            </w:pPr>
            <w:r w:rsidRPr="00431961">
              <w:rPr>
                <w:rFonts w:ascii="Times New Roman" w:hAnsi="Times New Roman" w:cs="Times New Roman"/>
                <w:b/>
              </w:rPr>
              <w:t>Sıra No</w:t>
            </w:r>
          </w:p>
        </w:tc>
        <w:tc>
          <w:tcPr>
            <w:tcW w:w="9292" w:type="dxa"/>
            <w:vMerge w:val="restart"/>
            <w:shd w:val="clear" w:color="auto" w:fill="auto"/>
            <w:vAlign w:val="center"/>
          </w:tcPr>
          <w:p w:rsidR="00D978E4" w:rsidRPr="00431961" w:rsidRDefault="00D978E4" w:rsidP="006B686B">
            <w:pPr>
              <w:pStyle w:val="GvdeMetni2"/>
              <w:jc w:val="center"/>
              <w:rPr>
                <w:rFonts w:ascii="Times New Roman" w:hAnsi="Times New Roman" w:cs="Times New Roman"/>
                <w:b/>
              </w:rPr>
            </w:pPr>
            <w:r w:rsidRPr="00431961">
              <w:rPr>
                <w:rFonts w:ascii="Times New Roman" w:hAnsi="Times New Roman" w:cs="Times New Roman"/>
                <w:b/>
              </w:rPr>
              <w:t>MADDELER</w:t>
            </w:r>
          </w:p>
        </w:tc>
        <w:tc>
          <w:tcPr>
            <w:tcW w:w="4277" w:type="dxa"/>
            <w:gridSpan w:val="5"/>
            <w:shd w:val="clear" w:color="auto" w:fill="auto"/>
          </w:tcPr>
          <w:p w:rsidR="00D978E4" w:rsidRPr="00431961" w:rsidRDefault="00D978E4" w:rsidP="006B686B">
            <w:pPr>
              <w:pStyle w:val="GvdeMetni2"/>
              <w:jc w:val="center"/>
              <w:rPr>
                <w:rFonts w:ascii="Times New Roman" w:hAnsi="Times New Roman" w:cs="Times New Roman"/>
                <w:b/>
              </w:rPr>
            </w:pPr>
            <w:r w:rsidRPr="00431961">
              <w:rPr>
                <w:rFonts w:ascii="Times New Roman" w:hAnsi="Times New Roman" w:cs="Times New Roman"/>
                <w:b/>
              </w:rPr>
              <w:t>KATILMA DERECESİ</w:t>
            </w:r>
          </w:p>
        </w:tc>
      </w:tr>
      <w:tr w:rsidR="00D978E4" w:rsidRPr="00431961" w:rsidTr="006B686B">
        <w:trPr>
          <w:cantSplit/>
          <w:trHeight w:val="1807"/>
        </w:trPr>
        <w:tc>
          <w:tcPr>
            <w:tcW w:w="992" w:type="dxa"/>
            <w:vMerge/>
          </w:tcPr>
          <w:p w:rsidR="00D978E4" w:rsidRPr="00431961" w:rsidRDefault="00D978E4" w:rsidP="006B686B">
            <w:pPr>
              <w:pStyle w:val="GvdeMetni2"/>
              <w:rPr>
                <w:rFonts w:ascii="Times New Roman" w:hAnsi="Times New Roman" w:cs="Times New Roman"/>
                <w:b/>
              </w:rPr>
            </w:pPr>
          </w:p>
        </w:tc>
        <w:tc>
          <w:tcPr>
            <w:tcW w:w="9292" w:type="dxa"/>
            <w:vMerge/>
            <w:shd w:val="clear" w:color="auto" w:fill="auto"/>
          </w:tcPr>
          <w:p w:rsidR="00D978E4" w:rsidRPr="00431961" w:rsidRDefault="00D978E4" w:rsidP="006B686B">
            <w:pPr>
              <w:pStyle w:val="GvdeMetni2"/>
              <w:rPr>
                <w:rFonts w:ascii="Times New Roman" w:hAnsi="Times New Roman" w:cs="Times New Roman"/>
                <w:b/>
              </w:rPr>
            </w:pPr>
          </w:p>
        </w:tc>
        <w:tc>
          <w:tcPr>
            <w:tcW w:w="1056" w:type="dxa"/>
            <w:shd w:val="clear" w:color="auto" w:fill="auto"/>
            <w:textDirection w:val="tbRl"/>
          </w:tcPr>
          <w:p w:rsidR="00D978E4" w:rsidRPr="00431961" w:rsidRDefault="00D978E4" w:rsidP="006B686B">
            <w:pPr>
              <w:pStyle w:val="GvdeMetni2"/>
              <w:ind w:left="113" w:right="113"/>
              <w:rPr>
                <w:rFonts w:ascii="Times New Roman" w:hAnsi="Times New Roman" w:cs="Times New Roman"/>
                <w:b/>
              </w:rPr>
            </w:pPr>
            <w:r w:rsidRPr="00431961">
              <w:rPr>
                <w:rFonts w:ascii="Times New Roman" w:hAnsi="Times New Roman" w:cs="Times New Roman"/>
                <w:b/>
              </w:rPr>
              <w:t>Kesinlikle Katılıyorum</w:t>
            </w:r>
          </w:p>
        </w:tc>
        <w:tc>
          <w:tcPr>
            <w:tcW w:w="708" w:type="dxa"/>
            <w:shd w:val="clear" w:color="auto" w:fill="auto"/>
            <w:textDirection w:val="tbRl"/>
          </w:tcPr>
          <w:p w:rsidR="00D978E4" w:rsidRPr="00431961" w:rsidRDefault="00D978E4" w:rsidP="006B686B">
            <w:pPr>
              <w:pStyle w:val="GvdeMetni2"/>
              <w:ind w:left="113" w:right="113"/>
              <w:rPr>
                <w:rFonts w:ascii="Times New Roman" w:hAnsi="Times New Roman" w:cs="Times New Roman"/>
                <w:b/>
              </w:rPr>
            </w:pPr>
            <w:r w:rsidRPr="00431961">
              <w:rPr>
                <w:rFonts w:ascii="Times New Roman" w:hAnsi="Times New Roman" w:cs="Times New Roman"/>
                <w:b/>
              </w:rPr>
              <w:t>Katılıyorum</w:t>
            </w:r>
          </w:p>
        </w:tc>
        <w:tc>
          <w:tcPr>
            <w:tcW w:w="709" w:type="dxa"/>
            <w:shd w:val="clear" w:color="auto" w:fill="auto"/>
            <w:textDirection w:val="tbRl"/>
          </w:tcPr>
          <w:p w:rsidR="00D978E4" w:rsidRPr="00431961" w:rsidRDefault="00D978E4" w:rsidP="006B686B">
            <w:pPr>
              <w:pStyle w:val="GvdeMetni2"/>
              <w:ind w:left="113" w:right="113"/>
              <w:rPr>
                <w:rFonts w:ascii="Times New Roman" w:hAnsi="Times New Roman" w:cs="Times New Roman"/>
                <w:b/>
              </w:rPr>
            </w:pPr>
            <w:r w:rsidRPr="00431961">
              <w:rPr>
                <w:rFonts w:ascii="Times New Roman" w:hAnsi="Times New Roman" w:cs="Times New Roman"/>
                <w:b/>
              </w:rPr>
              <w:t>Kararsızım</w:t>
            </w:r>
          </w:p>
        </w:tc>
        <w:tc>
          <w:tcPr>
            <w:tcW w:w="851" w:type="dxa"/>
            <w:shd w:val="clear" w:color="auto" w:fill="auto"/>
            <w:textDirection w:val="tbRl"/>
          </w:tcPr>
          <w:p w:rsidR="00D978E4" w:rsidRPr="00431961" w:rsidRDefault="00D978E4" w:rsidP="006B686B">
            <w:pPr>
              <w:pStyle w:val="GvdeMetni2"/>
              <w:ind w:left="113" w:right="113"/>
              <w:rPr>
                <w:rFonts w:ascii="Times New Roman" w:hAnsi="Times New Roman" w:cs="Times New Roman"/>
                <w:b/>
              </w:rPr>
            </w:pPr>
            <w:r w:rsidRPr="00431961">
              <w:rPr>
                <w:rFonts w:ascii="Times New Roman" w:hAnsi="Times New Roman" w:cs="Times New Roman"/>
                <w:b/>
              </w:rPr>
              <w:t>Kısmen Katılıyorum</w:t>
            </w:r>
          </w:p>
        </w:tc>
        <w:tc>
          <w:tcPr>
            <w:tcW w:w="953" w:type="dxa"/>
            <w:shd w:val="clear" w:color="auto" w:fill="auto"/>
            <w:textDirection w:val="tbRl"/>
          </w:tcPr>
          <w:p w:rsidR="00D978E4" w:rsidRPr="00431961" w:rsidRDefault="00D978E4" w:rsidP="006B686B">
            <w:pPr>
              <w:pStyle w:val="GvdeMetni2"/>
              <w:ind w:left="113" w:right="113"/>
              <w:rPr>
                <w:rFonts w:ascii="Times New Roman" w:hAnsi="Times New Roman" w:cs="Times New Roman"/>
                <w:b/>
              </w:rPr>
            </w:pPr>
            <w:r w:rsidRPr="00431961">
              <w:rPr>
                <w:rFonts w:ascii="Times New Roman" w:hAnsi="Times New Roman" w:cs="Times New Roman"/>
                <w:b/>
              </w:rPr>
              <w:t>Katılmıyoru</w:t>
            </w:r>
            <w:r>
              <w:rPr>
                <w:rFonts w:ascii="Times New Roman" w:hAnsi="Times New Roman" w:cs="Times New Roman"/>
                <w:b/>
              </w:rPr>
              <w:t>m</w:t>
            </w:r>
          </w:p>
        </w:tc>
      </w:tr>
      <w:tr w:rsidR="00D978E4" w:rsidRPr="00431961" w:rsidTr="006B686B">
        <w:trPr>
          <w:trHeight w:val="234"/>
        </w:trPr>
        <w:tc>
          <w:tcPr>
            <w:tcW w:w="992" w:type="dxa"/>
            <w:vAlign w:val="center"/>
          </w:tcPr>
          <w:p w:rsidR="00D978E4" w:rsidRPr="00431961" w:rsidRDefault="00D978E4" w:rsidP="006B686B">
            <w:pPr>
              <w:pStyle w:val="GvdeMetni2"/>
              <w:jc w:val="center"/>
              <w:rPr>
                <w:rFonts w:ascii="Times New Roman" w:hAnsi="Times New Roman" w:cs="Times New Roman"/>
                <w:b/>
              </w:rPr>
            </w:pPr>
            <w:r w:rsidRPr="00431961">
              <w:rPr>
                <w:rFonts w:ascii="Times New Roman" w:hAnsi="Times New Roman" w:cs="Times New Roman"/>
                <w:b/>
              </w:rPr>
              <w:t>1</w:t>
            </w:r>
          </w:p>
        </w:tc>
        <w:tc>
          <w:tcPr>
            <w:tcW w:w="9292" w:type="dxa"/>
            <w:shd w:val="clear" w:color="auto" w:fill="auto"/>
          </w:tcPr>
          <w:p w:rsidR="00D978E4" w:rsidRPr="00431961" w:rsidRDefault="00D978E4" w:rsidP="006B686B">
            <w:pPr>
              <w:shd w:val="clear" w:color="auto" w:fill="FFFFFF"/>
              <w:rPr>
                <w:color w:val="000000"/>
              </w:rPr>
            </w:pPr>
            <w:r w:rsidRPr="00431961">
              <w:rPr>
                <w:color w:val="000000"/>
              </w:rPr>
              <w:t xml:space="preserve">Okulumuzda </w:t>
            </w:r>
            <w:r>
              <w:rPr>
                <w:color w:val="000000"/>
              </w:rPr>
              <w:t>alınan</w:t>
            </w:r>
            <w:r w:rsidRPr="00431961">
              <w:rPr>
                <w:color w:val="000000"/>
              </w:rPr>
              <w:t xml:space="preserve"> kararlar, çalışanların katılımıyla alınır.</w:t>
            </w:r>
          </w:p>
        </w:tc>
        <w:tc>
          <w:tcPr>
            <w:tcW w:w="1056" w:type="dxa"/>
            <w:shd w:val="clear" w:color="auto" w:fill="auto"/>
          </w:tcPr>
          <w:p w:rsidR="00D978E4" w:rsidRPr="00431961" w:rsidRDefault="00D978E4" w:rsidP="006B686B">
            <w:pPr>
              <w:pStyle w:val="GvdeMetni2"/>
              <w:rPr>
                <w:rFonts w:ascii="Times New Roman" w:hAnsi="Times New Roman" w:cs="Times New Roman"/>
              </w:rPr>
            </w:pPr>
          </w:p>
        </w:tc>
        <w:tc>
          <w:tcPr>
            <w:tcW w:w="708" w:type="dxa"/>
            <w:shd w:val="clear" w:color="auto" w:fill="auto"/>
          </w:tcPr>
          <w:p w:rsidR="00D978E4" w:rsidRPr="00431961" w:rsidRDefault="00D978E4" w:rsidP="006B686B">
            <w:pPr>
              <w:pStyle w:val="GvdeMetni2"/>
              <w:rPr>
                <w:rFonts w:ascii="Times New Roman" w:hAnsi="Times New Roman" w:cs="Times New Roman"/>
              </w:rPr>
            </w:pPr>
          </w:p>
        </w:tc>
        <w:tc>
          <w:tcPr>
            <w:tcW w:w="709" w:type="dxa"/>
            <w:shd w:val="clear" w:color="auto" w:fill="auto"/>
          </w:tcPr>
          <w:p w:rsidR="00D978E4" w:rsidRPr="00431961" w:rsidRDefault="00D978E4" w:rsidP="006B686B">
            <w:pPr>
              <w:pStyle w:val="GvdeMetni2"/>
              <w:rPr>
                <w:rFonts w:ascii="Times New Roman" w:hAnsi="Times New Roman" w:cs="Times New Roman"/>
              </w:rPr>
            </w:pPr>
          </w:p>
        </w:tc>
        <w:tc>
          <w:tcPr>
            <w:tcW w:w="851" w:type="dxa"/>
            <w:shd w:val="clear" w:color="auto" w:fill="auto"/>
          </w:tcPr>
          <w:p w:rsidR="00D978E4" w:rsidRPr="00431961" w:rsidRDefault="00D978E4" w:rsidP="006B686B">
            <w:pPr>
              <w:pStyle w:val="GvdeMetni2"/>
              <w:rPr>
                <w:rFonts w:ascii="Times New Roman" w:hAnsi="Times New Roman" w:cs="Times New Roman"/>
              </w:rPr>
            </w:pPr>
          </w:p>
        </w:tc>
        <w:tc>
          <w:tcPr>
            <w:tcW w:w="953" w:type="dxa"/>
            <w:shd w:val="clear" w:color="auto" w:fill="auto"/>
          </w:tcPr>
          <w:p w:rsidR="00D978E4" w:rsidRPr="00431961" w:rsidRDefault="00D978E4" w:rsidP="006B686B">
            <w:pPr>
              <w:pStyle w:val="GvdeMetni2"/>
              <w:rPr>
                <w:rFonts w:ascii="Times New Roman" w:hAnsi="Times New Roman" w:cs="Times New Roman"/>
              </w:rPr>
            </w:pPr>
          </w:p>
        </w:tc>
      </w:tr>
      <w:tr w:rsidR="00D978E4" w:rsidRPr="00431961" w:rsidTr="006B686B">
        <w:trPr>
          <w:trHeight w:val="260"/>
        </w:trPr>
        <w:tc>
          <w:tcPr>
            <w:tcW w:w="992" w:type="dxa"/>
            <w:vAlign w:val="center"/>
          </w:tcPr>
          <w:p w:rsidR="00D978E4" w:rsidRPr="00431961" w:rsidRDefault="00D978E4" w:rsidP="006B686B">
            <w:pPr>
              <w:pStyle w:val="GvdeMetni2"/>
              <w:jc w:val="center"/>
              <w:rPr>
                <w:rFonts w:ascii="Times New Roman" w:hAnsi="Times New Roman" w:cs="Times New Roman"/>
                <w:b/>
              </w:rPr>
            </w:pPr>
            <w:r w:rsidRPr="00431961">
              <w:rPr>
                <w:rFonts w:ascii="Times New Roman" w:hAnsi="Times New Roman" w:cs="Times New Roman"/>
                <w:b/>
              </w:rPr>
              <w:t>2</w:t>
            </w:r>
          </w:p>
        </w:tc>
        <w:tc>
          <w:tcPr>
            <w:tcW w:w="9292" w:type="dxa"/>
            <w:shd w:val="clear" w:color="auto" w:fill="auto"/>
          </w:tcPr>
          <w:p w:rsidR="00D978E4" w:rsidRPr="00431961" w:rsidRDefault="00D978E4" w:rsidP="006B686B">
            <w:pPr>
              <w:shd w:val="clear" w:color="auto" w:fill="FFFFFF"/>
            </w:pPr>
            <w:r w:rsidRPr="00431961">
              <w:t>Kurumdaki tüm duyurular çalışanlara zamanında iletilir</w:t>
            </w:r>
            <w:r>
              <w:t>.</w:t>
            </w:r>
          </w:p>
        </w:tc>
        <w:tc>
          <w:tcPr>
            <w:tcW w:w="1056" w:type="dxa"/>
            <w:shd w:val="clear" w:color="auto" w:fill="auto"/>
          </w:tcPr>
          <w:p w:rsidR="00D978E4" w:rsidRPr="00431961" w:rsidRDefault="00D978E4" w:rsidP="006B686B">
            <w:pPr>
              <w:pStyle w:val="GvdeMetni2"/>
              <w:rPr>
                <w:rFonts w:ascii="Times New Roman" w:hAnsi="Times New Roman" w:cs="Times New Roman"/>
              </w:rPr>
            </w:pPr>
          </w:p>
        </w:tc>
        <w:tc>
          <w:tcPr>
            <w:tcW w:w="708" w:type="dxa"/>
            <w:shd w:val="clear" w:color="auto" w:fill="auto"/>
          </w:tcPr>
          <w:p w:rsidR="00D978E4" w:rsidRPr="00431961" w:rsidRDefault="00D978E4" w:rsidP="006B686B">
            <w:pPr>
              <w:pStyle w:val="GvdeMetni2"/>
              <w:rPr>
                <w:rFonts w:ascii="Times New Roman" w:hAnsi="Times New Roman" w:cs="Times New Roman"/>
              </w:rPr>
            </w:pPr>
          </w:p>
        </w:tc>
        <w:tc>
          <w:tcPr>
            <w:tcW w:w="709" w:type="dxa"/>
            <w:shd w:val="clear" w:color="auto" w:fill="auto"/>
          </w:tcPr>
          <w:p w:rsidR="00D978E4" w:rsidRPr="00431961" w:rsidRDefault="00D978E4" w:rsidP="006B686B">
            <w:pPr>
              <w:pStyle w:val="GvdeMetni2"/>
              <w:rPr>
                <w:rFonts w:ascii="Times New Roman" w:hAnsi="Times New Roman" w:cs="Times New Roman"/>
              </w:rPr>
            </w:pPr>
          </w:p>
        </w:tc>
        <w:tc>
          <w:tcPr>
            <w:tcW w:w="851" w:type="dxa"/>
            <w:shd w:val="clear" w:color="auto" w:fill="auto"/>
          </w:tcPr>
          <w:p w:rsidR="00D978E4" w:rsidRPr="00431961" w:rsidRDefault="00D978E4" w:rsidP="006B686B">
            <w:pPr>
              <w:pStyle w:val="GvdeMetni2"/>
              <w:rPr>
                <w:rFonts w:ascii="Times New Roman" w:hAnsi="Times New Roman" w:cs="Times New Roman"/>
              </w:rPr>
            </w:pPr>
          </w:p>
        </w:tc>
        <w:tc>
          <w:tcPr>
            <w:tcW w:w="953" w:type="dxa"/>
            <w:shd w:val="clear" w:color="auto" w:fill="auto"/>
          </w:tcPr>
          <w:p w:rsidR="00D978E4" w:rsidRPr="00431961" w:rsidRDefault="00D978E4" w:rsidP="006B686B">
            <w:pPr>
              <w:pStyle w:val="GvdeMetni2"/>
              <w:rPr>
                <w:rFonts w:ascii="Times New Roman" w:hAnsi="Times New Roman" w:cs="Times New Roman"/>
              </w:rPr>
            </w:pPr>
          </w:p>
        </w:tc>
      </w:tr>
      <w:tr w:rsidR="00D978E4" w:rsidRPr="00431961" w:rsidTr="006B686B">
        <w:trPr>
          <w:trHeight w:val="282"/>
        </w:trPr>
        <w:tc>
          <w:tcPr>
            <w:tcW w:w="992" w:type="dxa"/>
            <w:vAlign w:val="center"/>
          </w:tcPr>
          <w:p w:rsidR="00D978E4" w:rsidRPr="00431961" w:rsidRDefault="00D978E4" w:rsidP="006B686B">
            <w:pPr>
              <w:pStyle w:val="GvdeMetni2"/>
              <w:jc w:val="center"/>
              <w:rPr>
                <w:rFonts w:ascii="Times New Roman" w:hAnsi="Times New Roman" w:cs="Times New Roman"/>
                <w:b/>
              </w:rPr>
            </w:pPr>
            <w:r w:rsidRPr="00431961">
              <w:rPr>
                <w:rFonts w:ascii="Times New Roman" w:hAnsi="Times New Roman" w:cs="Times New Roman"/>
                <w:b/>
              </w:rPr>
              <w:t>3</w:t>
            </w:r>
          </w:p>
        </w:tc>
        <w:tc>
          <w:tcPr>
            <w:tcW w:w="9292" w:type="dxa"/>
            <w:shd w:val="clear" w:color="auto" w:fill="auto"/>
          </w:tcPr>
          <w:p w:rsidR="00D978E4" w:rsidRPr="00431961" w:rsidRDefault="00D978E4" w:rsidP="006B686B">
            <w:pPr>
              <w:pStyle w:val="GvdeMetni2"/>
              <w:rPr>
                <w:rFonts w:ascii="Times New Roman" w:hAnsi="Times New Roman" w:cs="Times New Roman"/>
              </w:rPr>
            </w:pPr>
            <w:r>
              <w:rPr>
                <w:rFonts w:ascii="Times New Roman" w:hAnsi="Times New Roman" w:cs="Times New Roman"/>
              </w:rPr>
              <w:t>Her türlü ödüllendirmede</w:t>
            </w:r>
            <w:r w:rsidRPr="00431961">
              <w:rPr>
                <w:rFonts w:ascii="Times New Roman" w:hAnsi="Times New Roman" w:cs="Times New Roman"/>
              </w:rPr>
              <w:t xml:space="preserve"> adil olma, tarafsızlık ve objektiflik esastır.</w:t>
            </w:r>
          </w:p>
        </w:tc>
        <w:tc>
          <w:tcPr>
            <w:tcW w:w="1056" w:type="dxa"/>
            <w:shd w:val="clear" w:color="auto" w:fill="auto"/>
          </w:tcPr>
          <w:p w:rsidR="00D978E4" w:rsidRPr="00431961" w:rsidRDefault="00D978E4" w:rsidP="006B686B">
            <w:pPr>
              <w:pStyle w:val="GvdeMetni2"/>
              <w:rPr>
                <w:rFonts w:ascii="Times New Roman" w:hAnsi="Times New Roman" w:cs="Times New Roman"/>
              </w:rPr>
            </w:pPr>
          </w:p>
        </w:tc>
        <w:tc>
          <w:tcPr>
            <w:tcW w:w="708" w:type="dxa"/>
            <w:shd w:val="clear" w:color="auto" w:fill="auto"/>
          </w:tcPr>
          <w:p w:rsidR="00D978E4" w:rsidRPr="00431961" w:rsidRDefault="00D978E4" w:rsidP="006B686B">
            <w:pPr>
              <w:pStyle w:val="GvdeMetni2"/>
              <w:rPr>
                <w:rFonts w:ascii="Times New Roman" w:hAnsi="Times New Roman" w:cs="Times New Roman"/>
              </w:rPr>
            </w:pPr>
          </w:p>
        </w:tc>
        <w:tc>
          <w:tcPr>
            <w:tcW w:w="709" w:type="dxa"/>
            <w:shd w:val="clear" w:color="auto" w:fill="auto"/>
          </w:tcPr>
          <w:p w:rsidR="00D978E4" w:rsidRPr="00431961" w:rsidRDefault="00D978E4" w:rsidP="006B686B">
            <w:pPr>
              <w:pStyle w:val="GvdeMetni2"/>
              <w:rPr>
                <w:rFonts w:ascii="Times New Roman" w:hAnsi="Times New Roman" w:cs="Times New Roman"/>
              </w:rPr>
            </w:pPr>
          </w:p>
        </w:tc>
        <w:tc>
          <w:tcPr>
            <w:tcW w:w="851" w:type="dxa"/>
            <w:shd w:val="clear" w:color="auto" w:fill="auto"/>
          </w:tcPr>
          <w:p w:rsidR="00D978E4" w:rsidRPr="00431961" w:rsidRDefault="00D978E4" w:rsidP="006B686B">
            <w:pPr>
              <w:pStyle w:val="GvdeMetni2"/>
              <w:rPr>
                <w:rFonts w:ascii="Times New Roman" w:hAnsi="Times New Roman" w:cs="Times New Roman"/>
              </w:rPr>
            </w:pPr>
          </w:p>
        </w:tc>
        <w:tc>
          <w:tcPr>
            <w:tcW w:w="953" w:type="dxa"/>
            <w:shd w:val="clear" w:color="auto" w:fill="auto"/>
          </w:tcPr>
          <w:p w:rsidR="00D978E4" w:rsidRPr="00431961" w:rsidRDefault="00D978E4" w:rsidP="006B686B">
            <w:pPr>
              <w:pStyle w:val="GvdeMetni2"/>
              <w:rPr>
                <w:rFonts w:ascii="Times New Roman" w:hAnsi="Times New Roman" w:cs="Times New Roman"/>
              </w:rPr>
            </w:pPr>
          </w:p>
        </w:tc>
      </w:tr>
      <w:tr w:rsidR="00D978E4" w:rsidRPr="00431961" w:rsidTr="006B686B">
        <w:trPr>
          <w:trHeight w:val="260"/>
        </w:trPr>
        <w:tc>
          <w:tcPr>
            <w:tcW w:w="992" w:type="dxa"/>
            <w:vAlign w:val="center"/>
          </w:tcPr>
          <w:p w:rsidR="00D978E4" w:rsidRPr="00431961" w:rsidRDefault="00D978E4" w:rsidP="006B686B">
            <w:pPr>
              <w:pStyle w:val="GvdeMetni2"/>
              <w:jc w:val="center"/>
              <w:rPr>
                <w:rFonts w:ascii="Times New Roman" w:hAnsi="Times New Roman" w:cs="Times New Roman"/>
                <w:b/>
              </w:rPr>
            </w:pPr>
            <w:r w:rsidRPr="00431961">
              <w:rPr>
                <w:rFonts w:ascii="Times New Roman" w:hAnsi="Times New Roman" w:cs="Times New Roman"/>
                <w:b/>
              </w:rPr>
              <w:lastRenderedPageBreak/>
              <w:t>4</w:t>
            </w:r>
          </w:p>
        </w:tc>
        <w:tc>
          <w:tcPr>
            <w:tcW w:w="9292" w:type="dxa"/>
            <w:shd w:val="clear" w:color="auto" w:fill="auto"/>
          </w:tcPr>
          <w:p w:rsidR="00D978E4" w:rsidRPr="00431961" w:rsidRDefault="00D978E4" w:rsidP="006B686B">
            <w:pPr>
              <w:pStyle w:val="GvdeMetni2"/>
              <w:rPr>
                <w:rFonts w:ascii="Times New Roman" w:hAnsi="Times New Roman" w:cs="Times New Roman"/>
              </w:rPr>
            </w:pPr>
            <w:r w:rsidRPr="00431961">
              <w:rPr>
                <w:rFonts w:ascii="Times New Roman" w:hAnsi="Times New Roman" w:cs="Times New Roman"/>
                <w:shd w:val="clear" w:color="auto" w:fill="FFFFFF"/>
              </w:rPr>
              <w:t>Kendimi</w:t>
            </w:r>
            <w:r>
              <w:rPr>
                <w:rFonts w:ascii="Times New Roman" w:hAnsi="Times New Roman" w:cs="Times New Roman"/>
                <w:shd w:val="clear" w:color="auto" w:fill="FFFFFF"/>
              </w:rPr>
              <w:t>,</w:t>
            </w:r>
            <w:r w:rsidRPr="00431961">
              <w:rPr>
                <w:rFonts w:ascii="Times New Roman" w:hAnsi="Times New Roman" w:cs="Times New Roman"/>
                <w:shd w:val="clear" w:color="auto" w:fill="FFFFFF"/>
              </w:rPr>
              <w:t xml:space="preserve"> okulun değerli bir üyesi olarak görürüm</w:t>
            </w:r>
            <w:r>
              <w:rPr>
                <w:rFonts w:ascii="Times New Roman" w:hAnsi="Times New Roman" w:cs="Times New Roman"/>
                <w:shd w:val="clear" w:color="auto" w:fill="FFFFFF"/>
              </w:rPr>
              <w:t>.</w:t>
            </w:r>
          </w:p>
        </w:tc>
        <w:tc>
          <w:tcPr>
            <w:tcW w:w="1056" w:type="dxa"/>
            <w:shd w:val="clear" w:color="auto" w:fill="auto"/>
          </w:tcPr>
          <w:p w:rsidR="00D978E4" w:rsidRPr="00431961" w:rsidRDefault="00D978E4" w:rsidP="006B686B">
            <w:pPr>
              <w:pStyle w:val="GvdeMetni2"/>
              <w:rPr>
                <w:rFonts w:ascii="Times New Roman" w:hAnsi="Times New Roman" w:cs="Times New Roman"/>
              </w:rPr>
            </w:pPr>
          </w:p>
        </w:tc>
        <w:tc>
          <w:tcPr>
            <w:tcW w:w="708" w:type="dxa"/>
            <w:shd w:val="clear" w:color="auto" w:fill="auto"/>
          </w:tcPr>
          <w:p w:rsidR="00D978E4" w:rsidRPr="00431961" w:rsidRDefault="00D978E4" w:rsidP="006B686B">
            <w:pPr>
              <w:pStyle w:val="GvdeMetni2"/>
              <w:rPr>
                <w:rFonts w:ascii="Times New Roman" w:hAnsi="Times New Roman" w:cs="Times New Roman"/>
              </w:rPr>
            </w:pPr>
          </w:p>
        </w:tc>
        <w:tc>
          <w:tcPr>
            <w:tcW w:w="709" w:type="dxa"/>
            <w:shd w:val="clear" w:color="auto" w:fill="auto"/>
          </w:tcPr>
          <w:p w:rsidR="00D978E4" w:rsidRPr="00431961" w:rsidRDefault="00D978E4" w:rsidP="006B686B">
            <w:pPr>
              <w:pStyle w:val="GvdeMetni2"/>
              <w:rPr>
                <w:rFonts w:ascii="Times New Roman" w:hAnsi="Times New Roman" w:cs="Times New Roman"/>
              </w:rPr>
            </w:pPr>
          </w:p>
        </w:tc>
        <w:tc>
          <w:tcPr>
            <w:tcW w:w="851" w:type="dxa"/>
            <w:shd w:val="clear" w:color="auto" w:fill="auto"/>
          </w:tcPr>
          <w:p w:rsidR="00D978E4" w:rsidRPr="00431961" w:rsidRDefault="00D978E4" w:rsidP="006B686B">
            <w:pPr>
              <w:pStyle w:val="GvdeMetni2"/>
              <w:rPr>
                <w:rFonts w:ascii="Times New Roman" w:hAnsi="Times New Roman" w:cs="Times New Roman"/>
              </w:rPr>
            </w:pPr>
          </w:p>
        </w:tc>
        <w:tc>
          <w:tcPr>
            <w:tcW w:w="953" w:type="dxa"/>
            <w:shd w:val="clear" w:color="auto" w:fill="auto"/>
          </w:tcPr>
          <w:p w:rsidR="00D978E4" w:rsidRPr="00431961" w:rsidRDefault="00D978E4" w:rsidP="006B686B">
            <w:pPr>
              <w:pStyle w:val="GvdeMetni2"/>
              <w:rPr>
                <w:rFonts w:ascii="Times New Roman" w:hAnsi="Times New Roman" w:cs="Times New Roman"/>
              </w:rPr>
            </w:pPr>
          </w:p>
        </w:tc>
      </w:tr>
      <w:tr w:rsidR="00D978E4" w:rsidRPr="00431961" w:rsidTr="006B686B">
        <w:trPr>
          <w:trHeight w:val="260"/>
        </w:trPr>
        <w:tc>
          <w:tcPr>
            <w:tcW w:w="992" w:type="dxa"/>
            <w:vAlign w:val="center"/>
          </w:tcPr>
          <w:p w:rsidR="00D978E4" w:rsidRPr="00431961" w:rsidRDefault="00D978E4" w:rsidP="006B686B">
            <w:pPr>
              <w:pStyle w:val="GvdeMetni2"/>
              <w:jc w:val="center"/>
              <w:rPr>
                <w:rFonts w:ascii="Times New Roman" w:hAnsi="Times New Roman" w:cs="Times New Roman"/>
                <w:b/>
              </w:rPr>
            </w:pPr>
            <w:r w:rsidRPr="00431961">
              <w:rPr>
                <w:rFonts w:ascii="Times New Roman" w:hAnsi="Times New Roman" w:cs="Times New Roman"/>
                <w:b/>
              </w:rPr>
              <w:t>5</w:t>
            </w:r>
          </w:p>
        </w:tc>
        <w:tc>
          <w:tcPr>
            <w:tcW w:w="9292" w:type="dxa"/>
            <w:shd w:val="clear" w:color="auto" w:fill="auto"/>
          </w:tcPr>
          <w:p w:rsidR="00D978E4" w:rsidRPr="00431961" w:rsidRDefault="00D978E4" w:rsidP="006B686B">
            <w:pPr>
              <w:shd w:val="clear" w:color="auto" w:fill="FFFFFF"/>
            </w:pPr>
            <w:r w:rsidRPr="00431961">
              <w:t>Çalıştığım okul bana kendimi geliştirme imkânı tanımaktadır</w:t>
            </w:r>
            <w:r>
              <w:t>.</w:t>
            </w:r>
          </w:p>
        </w:tc>
        <w:tc>
          <w:tcPr>
            <w:tcW w:w="1056" w:type="dxa"/>
            <w:shd w:val="clear" w:color="auto" w:fill="auto"/>
          </w:tcPr>
          <w:p w:rsidR="00D978E4" w:rsidRPr="00431961" w:rsidRDefault="00D978E4" w:rsidP="006B686B">
            <w:pPr>
              <w:pStyle w:val="GvdeMetni2"/>
              <w:rPr>
                <w:rFonts w:ascii="Times New Roman" w:hAnsi="Times New Roman" w:cs="Times New Roman"/>
              </w:rPr>
            </w:pPr>
          </w:p>
        </w:tc>
        <w:tc>
          <w:tcPr>
            <w:tcW w:w="708" w:type="dxa"/>
            <w:shd w:val="clear" w:color="auto" w:fill="auto"/>
          </w:tcPr>
          <w:p w:rsidR="00D978E4" w:rsidRPr="00431961" w:rsidRDefault="00D978E4" w:rsidP="006B686B">
            <w:pPr>
              <w:pStyle w:val="GvdeMetni2"/>
              <w:rPr>
                <w:rFonts w:ascii="Times New Roman" w:hAnsi="Times New Roman" w:cs="Times New Roman"/>
              </w:rPr>
            </w:pPr>
          </w:p>
        </w:tc>
        <w:tc>
          <w:tcPr>
            <w:tcW w:w="709" w:type="dxa"/>
            <w:shd w:val="clear" w:color="auto" w:fill="auto"/>
          </w:tcPr>
          <w:p w:rsidR="00D978E4" w:rsidRPr="00431961" w:rsidRDefault="00D978E4" w:rsidP="006B686B">
            <w:pPr>
              <w:pStyle w:val="GvdeMetni2"/>
              <w:rPr>
                <w:rFonts w:ascii="Times New Roman" w:hAnsi="Times New Roman" w:cs="Times New Roman"/>
              </w:rPr>
            </w:pPr>
          </w:p>
        </w:tc>
        <w:tc>
          <w:tcPr>
            <w:tcW w:w="851" w:type="dxa"/>
            <w:shd w:val="clear" w:color="auto" w:fill="auto"/>
          </w:tcPr>
          <w:p w:rsidR="00D978E4" w:rsidRPr="00431961" w:rsidRDefault="00D978E4" w:rsidP="006B686B">
            <w:pPr>
              <w:pStyle w:val="GvdeMetni2"/>
              <w:rPr>
                <w:rFonts w:ascii="Times New Roman" w:hAnsi="Times New Roman" w:cs="Times New Roman"/>
              </w:rPr>
            </w:pPr>
          </w:p>
        </w:tc>
        <w:tc>
          <w:tcPr>
            <w:tcW w:w="953" w:type="dxa"/>
            <w:shd w:val="clear" w:color="auto" w:fill="auto"/>
          </w:tcPr>
          <w:p w:rsidR="00D978E4" w:rsidRPr="00431961" w:rsidRDefault="00D978E4" w:rsidP="006B686B">
            <w:pPr>
              <w:pStyle w:val="GvdeMetni2"/>
              <w:rPr>
                <w:rFonts w:ascii="Times New Roman" w:hAnsi="Times New Roman" w:cs="Times New Roman"/>
              </w:rPr>
            </w:pPr>
          </w:p>
        </w:tc>
      </w:tr>
      <w:tr w:rsidR="00D978E4" w:rsidRPr="00431961" w:rsidTr="006B686B">
        <w:trPr>
          <w:trHeight w:val="260"/>
        </w:trPr>
        <w:tc>
          <w:tcPr>
            <w:tcW w:w="992" w:type="dxa"/>
            <w:vAlign w:val="center"/>
          </w:tcPr>
          <w:p w:rsidR="00D978E4" w:rsidRPr="00431961" w:rsidRDefault="00D978E4" w:rsidP="006B686B">
            <w:pPr>
              <w:pStyle w:val="GvdeMetni2"/>
              <w:jc w:val="center"/>
              <w:rPr>
                <w:rFonts w:ascii="Times New Roman" w:hAnsi="Times New Roman" w:cs="Times New Roman"/>
                <w:b/>
              </w:rPr>
            </w:pPr>
            <w:r w:rsidRPr="00431961">
              <w:rPr>
                <w:rFonts w:ascii="Times New Roman" w:hAnsi="Times New Roman" w:cs="Times New Roman"/>
                <w:b/>
              </w:rPr>
              <w:t>6</w:t>
            </w:r>
          </w:p>
        </w:tc>
        <w:tc>
          <w:tcPr>
            <w:tcW w:w="9292" w:type="dxa"/>
            <w:shd w:val="clear" w:color="auto" w:fill="auto"/>
          </w:tcPr>
          <w:p w:rsidR="00D978E4" w:rsidRPr="00431961" w:rsidRDefault="00D978E4" w:rsidP="006B686B">
            <w:pPr>
              <w:shd w:val="clear" w:color="auto" w:fill="FFFFFF"/>
            </w:pPr>
            <w:r w:rsidRPr="00431961">
              <w:t>Okul</w:t>
            </w:r>
            <w:r>
              <w:t>,</w:t>
            </w:r>
            <w:r w:rsidRPr="00431961">
              <w:t xml:space="preserve"> teknik araç ve gereç yönünden yeterli donanıma sahiptir</w:t>
            </w:r>
            <w:r>
              <w:t>.</w:t>
            </w:r>
          </w:p>
        </w:tc>
        <w:tc>
          <w:tcPr>
            <w:tcW w:w="1056" w:type="dxa"/>
            <w:shd w:val="clear" w:color="auto" w:fill="auto"/>
          </w:tcPr>
          <w:p w:rsidR="00D978E4" w:rsidRPr="00431961" w:rsidRDefault="00D978E4" w:rsidP="006B686B">
            <w:pPr>
              <w:pStyle w:val="GvdeMetni2"/>
              <w:rPr>
                <w:rFonts w:ascii="Times New Roman" w:hAnsi="Times New Roman" w:cs="Times New Roman"/>
              </w:rPr>
            </w:pPr>
          </w:p>
        </w:tc>
        <w:tc>
          <w:tcPr>
            <w:tcW w:w="708" w:type="dxa"/>
            <w:shd w:val="clear" w:color="auto" w:fill="auto"/>
          </w:tcPr>
          <w:p w:rsidR="00D978E4" w:rsidRPr="00431961" w:rsidRDefault="00D978E4" w:rsidP="006B686B">
            <w:pPr>
              <w:pStyle w:val="GvdeMetni2"/>
              <w:rPr>
                <w:rFonts w:ascii="Times New Roman" w:hAnsi="Times New Roman" w:cs="Times New Roman"/>
              </w:rPr>
            </w:pPr>
          </w:p>
        </w:tc>
        <w:tc>
          <w:tcPr>
            <w:tcW w:w="709" w:type="dxa"/>
            <w:shd w:val="clear" w:color="auto" w:fill="auto"/>
          </w:tcPr>
          <w:p w:rsidR="00D978E4" w:rsidRPr="00431961" w:rsidRDefault="00D978E4" w:rsidP="006B686B">
            <w:pPr>
              <w:pStyle w:val="GvdeMetni2"/>
              <w:rPr>
                <w:rFonts w:ascii="Times New Roman" w:hAnsi="Times New Roman" w:cs="Times New Roman"/>
              </w:rPr>
            </w:pPr>
          </w:p>
        </w:tc>
        <w:tc>
          <w:tcPr>
            <w:tcW w:w="851" w:type="dxa"/>
            <w:shd w:val="clear" w:color="auto" w:fill="auto"/>
          </w:tcPr>
          <w:p w:rsidR="00D978E4" w:rsidRPr="00431961" w:rsidRDefault="00D978E4" w:rsidP="006B686B">
            <w:pPr>
              <w:pStyle w:val="GvdeMetni2"/>
              <w:rPr>
                <w:rFonts w:ascii="Times New Roman" w:hAnsi="Times New Roman" w:cs="Times New Roman"/>
              </w:rPr>
            </w:pPr>
          </w:p>
        </w:tc>
        <w:tc>
          <w:tcPr>
            <w:tcW w:w="953" w:type="dxa"/>
            <w:shd w:val="clear" w:color="auto" w:fill="auto"/>
          </w:tcPr>
          <w:p w:rsidR="00D978E4" w:rsidRPr="00431961" w:rsidRDefault="00D978E4" w:rsidP="006B686B">
            <w:pPr>
              <w:pStyle w:val="GvdeMetni2"/>
              <w:rPr>
                <w:rFonts w:ascii="Times New Roman" w:hAnsi="Times New Roman" w:cs="Times New Roman"/>
              </w:rPr>
            </w:pPr>
          </w:p>
        </w:tc>
      </w:tr>
      <w:tr w:rsidR="00D978E4" w:rsidRPr="00431961" w:rsidTr="006B686B">
        <w:trPr>
          <w:trHeight w:val="260"/>
        </w:trPr>
        <w:tc>
          <w:tcPr>
            <w:tcW w:w="992" w:type="dxa"/>
            <w:vAlign w:val="center"/>
          </w:tcPr>
          <w:p w:rsidR="00D978E4" w:rsidRPr="00431961" w:rsidRDefault="00D978E4" w:rsidP="006B686B">
            <w:pPr>
              <w:pStyle w:val="GvdeMetni2"/>
              <w:jc w:val="center"/>
              <w:rPr>
                <w:rFonts w:ascii="Times New Roman" w:hAnsi="Times New Roman" w:cs="Times New Roman"/>
                <w:b/>
              </w:rPr>
            </w:pPr>
            <w:r w:rsidRPr="00431961">
              <w:rPr>
                <w:rFonts w:ascii="Times New Roman" w:hAnsi="Times New Roman" w:cs="Times New Roman"/>
                <w:b/>
              </w:rPr>
              <w:t>7</w:t>
            </w:r>
          </w:p>
        </w:tc>
        <w:tc>
          <w:tcPr>
            <w:tcW w:w="9292" w:type="dxa"/>
            <w:shd w:val="clear" w:color="auto" w:fill="auto"/>
          </w:tcPr>
          <w:p w:rsidR="00D978E4" w:rsidRPr="00431961" w:rsidRDefault="00D978E4" w:rsidP="006B686B">
            <w:pPr>
              <w:pStyle w:val="GvdeMetni2"/>
              <w:rPr>
                <w:rFonts w:ascii="Times New Roman" w:hAnsi="Times New Roman" w:cs="Times New Roman"/>
              </w:rPr>
            </w:pPr>
            <w:r>
              <w:rPr>
                <w:rFonts w:ascii="Times New Roman" w:hAnsi="Times New Roman" w:cs="Times New Roman"/>
                <w:shd w:val="clear" w:color="auto" w:fill="FFFFFF"/>
              </w:rPr>
              <w:t>Okulda ç</w:t>
            </w:r>
            <w:r w:rsidRPr="00431961">
              <w:rPr>
                <w:rFonts w:ascii="Times New Roman" w:hAnsi="Times New Roman" w:cs="Times New Roman"/>
                <w:shd w:val="clear" w:color="auto" w:fill="FFFFFF"/>
              </w:rPr>
              <w:t>alışanlara yönelik sosyal ve kültürel faaliyetler düzenlenir.</w:t>
            </w:r>
          </w:p>
        </w:tc>
        <w:tc>
          <w:tcPr>
            <w:tcW w:w="1056" w:type="dxa"/>
            <w:shd w:val="clear" w:color="auto" w:fill="auto"/>
          </w:tcPr>
          <w:p w:rsidR="00D978E4" w:rsidRPr="00431961" w:rsidRDefault="00D978E4" w:rsidP="006B686B">
            <w:pPr>
              <w:pStyle w:val="GvdeMetni2"/>
              <w:rPr>
                <w:rFonts w:ascii="Times New Roman" w:hAnsi="Times New Roman" w:cs="Times New Roman"/>
              </w:rPr>
            </w:pPr>
          </w:p>
        </w:tc>
        <w:tc>
          <w:tcPr>
            <w:tcW w:w="708" w:type="dxa"/>
            <w:shd w:val="clear" w:color="auto" w:fill="auto"/>
          </w:tcPr>
          <w:p w:rsidR="00D978E4" w:rsidRPr="00431961" w:rsidRDefault="00D978E4" w:rsidP="006B686B">
            <w:pPr>
              <w:pStyle w:val="GvdeMetni2"/>
              <w:rPr>
                <w:rFonts w:ascii="Times New Roman" w:hAnsi="Times New Roman" w:cs="Times New Roman"/>
              </w:rPr>
            </w:pPr>
          </w:p>
        </w:tc>
        <w:tc>
          <w:tcPr>
            <w:tcW w:w="709" w:type="dxa"/>
            <w:shd w:val="clear" w:color="auto" w:fill="auto"/>
          </w:tcPr>
          <w:p w:rsidR="00D978E4" w:rsidRPr="00431961" w:rsidRDefault="00D978E4" w:rsidP="006B686B">
            <w:pPr>
              <w:pStyle w:val="GvdeMetni2"/>
              <w:rPr>
                <w:rFonts w:ascii="Times New Roman" w:hAnsi="Times New Roman" w:cs="Times New Roman"/>
              </w:rPr>
            </w:pPr>
          </w:p>
        </w:tc>
        <w:tc>
          <w:tcPr>
            <w:tcW w:w="851" w:type="dxa"/>
            <w:shd w:val="clear" w:color="auto" w:fill="auto"/>
          </w:tcPr>
          <w:p w:rsidR="00D978E4" w:rsidRPr="00431961" w:rsidRDefault="00D978E4" w:rsidP="006B686B">
            <w:pPr>
              <w:pStyle w:val="GvdeMetni2"/>
              <w:rPr>
                <w:rFonts w:ascii="Times New Roman" w:hAnsi="Times New Roman" w:cs="Times New Roman"/>
              </w:rPr>
            </w:pPr>
          </w:p>
        </w:tc>
        <w:tc>
          <w:tcPr>
            <w:tcW w:w="953" w:type="dxa"/>
            <w:shd w:val="clear" w:color="auto" w:fill="auto"/>
          </w:tcPr>
          <w:p w:rsidR="00D978E4" w:rsidRPr="00431961" w:rsidRDefault="00D978E4" w:rsidP="006B686B">
            <w:pPr>
              <w:pStyle w:val="GvdeMetni2"/>
              <w:rPr>
                <w:rFonts w:ascii="Times New Roman" w:hAnsi="Times New Roman" w:cs="Times New Roman"/>
              </w:rPr>
            </w:pPr>
          </w:p>
        </w:tc>
      </w:tr>
      <w:tr w:rsidR="00D978E4" w:rsidRPr="00431961" w:rsidTr="006B686B">
        <w:trPr>
          <w:trHeight w:val="274"/>
        </w:trPr>
        <w:tc>
          <w:tcPr>
            <w:tcW w:w="992" w:type="dxa"/>
            <w:vAlign w:val="center"/>
          </w:tcPr>
          <w:p w:rsidR="00D978E4" w:rsidRPr="00431961" w:rsidRDefault="00D978E4" w:rsidP="006B686B">
            <w:pPr>
              <w:pStyle w:val="GvdeMetni2"/>
              <w:jc w:val="center"/>
              <w:rPr>
                <w:rFonts w:ascii="Times New Roman" w:hAnsi="Times New Roman" w:cs="Times New Roman"/>
                <w:b/>
              </w:rPr>
            </w:pPr>
            <w:r w:rsidRPr="00431961">
              <w:rPr>
                <w:rFonts w:ascii="Times New Roman" w:hAnsi="Times New Roman" w:cs="Times New Roman"/>
                <w:b/>
              </w:rPr>
              <w:t>8</w:t>
            </w:r>
          </w:p>
        </w:tc>
        <w:tc>
          <w:tcPr>
            <w:tcW w:w="9292" w:type="dxa"/>
            <w:shd w:val="clear" w:color="auto" w:fill="auto"/>
          </w:tcPr>
          <w:p w:rsidR="00D978E4" w:rsidRPr="00431961" w:rsidRDefault="00D978E4" w:rsidP="006B686B">
            <w:pPr>
              <w:shd w:val="clear" w:color="auto" w:fill="FFFFFF"/>
            </w:pPr>
            <w:r>
              <w:t>Okulda öğretmenler arasında ayrım yapılmamaktadır.</w:t>
            </w:r>
          </w:p>
        </w:tc>
        <w:tc>
          <w:tcPr>
            <w:tcW w:w="1056" w:type="dxa"/>
            <w:shd w:val="clear" w:color="auto" w:fill="auto"/>
          </w:tcPr>
          <w:p w:rsidR="00D978E4" w:rsidRPr="00431961" w:rsidRDefault="00D978E4" w:rsidP="006B686B">
            <w:pPr>
              <w:pStyle w:val="GvdeMetni2"/>
              <w:rPr>
                <w:rFonts w:ascii="Times New Roman" w:hAnsi="Times New Roman" w:cs="Times New Roman"/>
              </w:rPr>
            </w:pPr>
          </w:p>
        </w:tc>
        <w:tc>
          <w:tcPr>
            <w:tcW w:w="708" w:type="dxa"/>
            <w:shd w:val="clear" w:color="auto" w:fill="auto"/>
          </w:tcPr>
          <w:p w:rsidR="00D978E4" w:rsidRPr="00431961" w:rsidRDefault="00D978E4" w:rsidP="006B686B">
            <w:pPr>
              <w:pStyle w:val="GvdeMetni2"/>
              <w:rPr>
                <w:rFonts w:ascii="Times New Roman" w:hAnsi="Times New Roman" w:cs="Times New Roman"/>
              </w:rPr>
            </w:pPr>
          </w:p>
        </w:tc>
        <w:tc>
          <w:tcPr>
            <w:tcW w:w="709" w:type="dxa"/>
            <w:shd w:val="clear" w:color="auto" w:fill="auto"/>
          </w:tcPr>
          <w:p w:rsidR="00D978E4" w:rsidRPr="00431961" w:rsidRDefault="00D978E4" w:rsidP="006B686B">
            <w:pPr>
              <w:pStyle w:val="GvdeMetni2"/>
              <w:rPr>
                <w:rFonts w:ascii="Times New Roman" w:hAnsi="Times New Roman" w:cs="Times New Roman"/>
              </w:rPr>
            </w:pPr>
          </w:p>
        </w:tc>
        <w:tc>
          <w:tcPr>
            <w:tcW w:w="851" w:type="dxa"/>
            <w:shd w:val="clear" w:color="auto" w:fill="auto"/>
          </w:tcPr>
          <w:p w:rsidR="00D978E4" w:rsidRPr="00431961" w:rsidRDefault="00D978E4" w:rsidP="006B686B">
            <w:pPr>
              <w:pStyle w:val="GvdeMetni2"/>
              <w:rPr>
                <w:rFonts w:ascii="Times New Roman" w:hAnsi="Times New Roman" w:cs="Times New Roman"/>
              </w:rPr>
            </w:pPr>
          </w:p>
        </w:tc>
        <w:tc>
          <w:tcPr>
            <w:tcW w:w="953" w:type="dxa"/>
            <w:shd w:val="clear" w:color="auto" w:fill="auto"/>
          </w:tcPr>
          <w:p w:rsidR="00D978E4" w:rsidRPr="00431961" w:rsidRDefault="00D978E4" w:rsidP="006B686B">
            <w:pPr>
              <w:pStyle w:val="GvdeMetni2"/>
              <w:rPr>
                <w:rFonts w:ascii="Times New Roman" w:hAnsi="Times New Roman" w:cs="Times New Roman"/>
              </w:rPr>
            </w:pPr>
          </w:p>
        </w:tc>
      </w:tr>
      <w:tr w:rsidR="00D978E4" w:rsidRPr="00431961" w:rsidTr="006B686B">
        <w:trPr>
          <w:trHeight w:val="280"/>
        </w:trPr>
        <w:tc>
          <w:tcPr>
            <w:tcW w:w="992" w:type="dxa"/>
            <w:vAlign w:val="center"/>
          </w:tcPr>
          <w:p w:rsidR="00D978E4" w:rsidRPr="00431961" w:rsidRDefault="00D978E4" w:rsidP="006B686B">
            <w:pPr>
              <w:pStyle w:val="GvdeMetni2"/>
              <w:jc w:val="center"/>
              <w:rPr>
                <w:rFonts w:ascii="Times New Roman" w:hAnsi="Times New Roman" w:cs="Times New Roman"/>
                <w:b/>
              </w:rPr>
            </w:pPr>
            <w:r w:rsidRPr="00431961">
              <w:rPr>
                <w:rFonts w:ascii="Times New Roman" w:hAnsi="Times New Roman" w:cs="Times New Roman"/>
                <w:b/>
              </w:rPr>
              <w:t>9</w:t>
            </w:r>
          </w:p>
        </w:tc>
        <w:tc>
          <w:tcPr>
            <w:tcW w:w="9292" w:type="dxa"/>
            <w:shd w:val="clear" w:color="auto" w:fill="auto"/>
          </w:tcPr>
          <w:p w:rsidR="00D978E4" w:rsidRPr="00431961" w:rsidRDefault="00D978E4" w:rsidP="006B686B">
            <w:pPr>
              <w:shd w:val="clear" w:color="auto" w:fill="FFFFFF"/>
            </w:pPr>
            <w:r w:rsidRPr="00431961">
              <w:t>Okul</w:t>
            </w:r>
            <w:r>
              <w:t>umuzda</w:t>
            </w:r>
            <w:r w:rsidRPr="00431961">
              <w:t xml:space="preserve"> yerel</w:t>
            </w:r>
            <w:r>
              <w:t xml:space="preserve">de ve </w:t>
            </w:r>
            <w:r w:rsidRPr="00431961">
              <w:t>toplum üzerinde olumlu etki bırakacak çalışmalar yapmaktadır</w:t>
            </w:r>
            <w:r>
              <w:t>.</w:t>
            </w:r>
          </w:p>
        </w:tc>
        <w:tc>
          <w:tcPr>
            <w:tcW w:w="1056" w:type="dxa"/>
            <w:shd w:val="clear" w:color="auto" w:fill="auto"/>
          </w:tcPr>
          <w:p w:rsidR="00D978E4" w:rsidRPr="00431961" w:rsidRDefault="00D978E4" w:rsidP="006B686B">
            <w:pPr>
              <w:pStyle w:val="GvdeMetni2"/>
              <w:rPr>
                <w:rFonts w:ascii="Times New Roman" w:hAnsi="Times New Roman" w:cs="Times New Roman"/>
              </w:rPr>
            </w:pPr>
          </w:p>
        </w:tc>
        <w:tc>
          <w:tcPr>
            <w:tcW w:w="708" w:type="dxa"/>
            <w:shd w:val="clear" w:color="auto" w:fill="auto"/>
          </w:tcPr>
          <w:p w:rsidR="00D978E4" w:rsidRPr="00431961" w:rsidRDefault="00D978E4" w:rsidP="006B686B">
            <w:pPr>
              <w:pStyle w:val="GvdeMetni2"/>
              <w:rPr>
                <w:rFonts w:ascii="Times New Roman" w:hAnsi="Times New Roman" w:cs="Times New Roman"/>
              </w:rPr>
            </w:pPr>
          </w:p>
        </w:tc>
        <w:tc>
          <w:tcPr>
            <w:tcW w:w="709" w:type="dxa"/>
            <w:shd w:val="clear" w:color="auto" w:fill="auto"/>
          </w:tcPr>
          <w:p w:rsidR="00D978E4" w:rsidRPr="00431961" w:rsidRDefault="00D978E4" w:rsidP="006B686B">
            <w:pPr>
              <w:pStyle w:val="GvdeMetni2"/>
              <w:rPr>
                <w:rFonts w:ascii="Times New Roman" w:hAnsi="Times New Roman" w:cs="Times New Roman"/>
              </w:rPr>
            </w:pPr>
          </w:p>
        </w:tc>
        <w:tc>
          <w:tcPr>
            <w:tcW w:w="851" w:type="dxa"/>
            <w:shd w:val="clear" w:color="auto" w:fill="auto"/>
          </w:tcPr>
          <w:p w:rsidR="00D978E4" w:rsidRPr="00431961" w:rsidRDefault="00D978E4" w:rsidP="006B686B">
            <w:pPr>
              <w:pStyle w:val="GvdeMetni2"/>
              <w:rPr>
                <w:rFonts w:ascii="Times New Roman" w:hAnsi="Times New Roman" w:cs="Times New Roman"/>
              </w:rPr>
            </w:pPr>
          </w:p>
        </w:tc>
        <w:tc>
          <w:tcPr>
            <w:tcW w:w="953" w:type="dxa"/>
            <w:shd w:val="clear" w:color="auto" w:fill="auto"/>
          </w:tcPr>
          <w:p w:rsidR="00D978E4" w:rsidRPr="00431961" w:rsidRDefault="00D978E4" w:rsidP="006B686B">
            <w:pPr>
              <w:pStyle w:val="GvdeMetni2"/>
              <w:rPr>
                <w:rFonts w:ascii="Times New Roman" w:hAnsi="Times New Roman" w:cs="Times New Roman"/>
              </w:rPr>
            </w:pPr>
          </w:p>
        </w:tc>
      </w:tr>
      <w:tr w:rsidR="00D978E4" w:rsidRPr="00431961" w:rsidTr="006B686B">
        <w:trPr>
          <w:trHeight w:val="270"/>
        </w:trPr>
        <w:tc>
          <w:tcPr>
            <w:tcW w:w="992" w:type="dxa"/>
            <w:vAlign w:val="center"/>
          </w:tcPr>
          <w:p w:rsidR="00D978E4" w:rsidRPr="00431961" w:rsidRDefault="00D978E4" w:rsidP="006B686B">
            <w:pPr>
              <w:pStyle w:val="GvdeMetni2"/>
              <w:jc w:val="center"/>
              <w:rPr>
                <w:rFonts w:ascii="Times New Roman" w:hAnsi="Times New Roman" w:cs="Times New Roman"/>
                <w:b/>
              </w:rPr>
            </w:pPr>
            <w:r w:rsidRPr="00431961">
              <w:rPr>
                <w:rFonts w:ascii="Times New Roman" w:hAnsi="Times New Roman" w:cs="Times New Roman"/>
                <w:b/>
              </w:rPr>
              <w:t>10</w:t>
            </w:r>
          </w:p>
        </w:tc>
        <w:tc>
          <w:tcPr>
            <w:tcW w:w="9292" w:type="dxa"/>
            <w:shd w:val="clear" w:color="auto" w:fill="auto"/>
          </w:tcPr>
          <w:p w:rsidR="00D978E4" w:rsidRPr="00431961" w:rsidRDefault="00D978E4" w:rsidP="006B686B">
            <w:pPr>
              <w:shd w:val="clear" w:color="auto" w:fill="FFFFFF"/>
            </w:pPr>
            <w:r w:rsidRPr="00431961">
              <w:t>Yöneticilerimiz, yaratıcı ve yenilikçi düşüncelerin üretilmesini teşvik etmektedir</w:t>
            </w:r>
            <w:r>
              <w:t>.</w:t>
            </w:r>
          </w:p>
        </w:tc>
        <w:tc>
          <w:tcPr>
            <w:tcW w:w="1056" w:type="dxa"/>
            <w:shd w:val="clear" w:color="auto" w:fill="auto"/>
          </w:tcPr>
          <w:p w:rsidR="00D978E4" w:rsidRPr="00431961" w:rsidRDefault="00D978E4" w:rsidP="006B686B">
            <w:pPr>
              <w:pStyle w:val="GvdeMetni2"/>
              <w:rPr>
                <w:rFonts w:ascii="Times New Roman" w:hAnsi="Times New Roman" w:cs="Times New Roman"/>
              </w:rPr>
            </w:pPr>
          </w:p>
        </w:tc>
        <w:tc>
          <w:tcPr>
            <w:tcW w:w="708" w:type="dxa"/>
            <w:shd w:val="clear" w:color="auto" w:fill="auto"/>
          </w:tcPr>
          <w:p w:rsidR="00D978E4" w:rsidRPr="00431961" w:rsidRDefault="00D978E4" w:rsidP="006B686B">
            <w:pPr>
              <w:pStyle w:val="GvdeMetni2"/>
              <w:rPr>
                <w:rFonts w:ascii="Times New Roman" w:hAnsi="Times New Roman" w:cs="Times New Roman"/>
              </w:rPr>
            </w:pPr>
          </w:p>
        </w:tc>
        <w:tc>
          <w:tcPr>
            <w:tcW w:w="709" w:type="dxa"/>
            <w:shd w:val="clear" w:color="auto" w:fill="auto"/>
          </w:tcPr>
          <w:p w:rsidR="00D978E4" w:rsidRPr="00431961" w:rsidRDefault="00D978E4" w:rsidP="006B686B">
            <w:pPr>
              <w:pStyle w:val="GvdeMetni2"/>
              <w:rPr>
                <w:rFonts w:ascii="Times New Roman" w:hAnsi="Times New Roman" w:cs="Times New Roman"/>
              </w:rPr>
            </w:pPr>
          </w:p>
        </w:tc>
        <w:tc>
          <w:tcPr>
            <w:tcW w:w="851" w:type="dxa"/>
            <w:shd w:val="clear" w:color="auto" w:fill="auto"/>
          </w:tcPr>
          <w:p w:rsidR="00D978E4" w:rsidRPr="00431961" w:rsidRDefault="00D978E4" w:rsidP="006B686B">
            <w:pPr>
              <w:pStyle w:val="GvdeMetni2"/>
              <w:rPr>
                <w:rFonts w:ascii="Times New Roman" w:hAnsi="Times New Roman" w:cs="Times New Roman"/>
              </w:rPr>
            </w:pPr>
          </w:p>
        </w:tc>
        <w:tc>
          <w:tcPr>
            <w:tcW w:w="953" w:type="dxa"/>
            <w:shd w:val="clear" w:color="auto" w:fill="auto"/>
          </w:tcPr>
          <w:p w:rsidR="00D978E4" w:rsidRPr="00431961" w:rsidRDefault="00D978E4" w:rsidP="006B686B">
            <w:pPr>
              <w:pStyle w:val="GvdeMetni2"/>
              <w:rPr>
                <w:rFonts w:ascii="Times New Roman" w:hAnsi="Times New Roman" w:cs="Times New Roman"/>
              </w:rPr>
            </w:pPr>
          </w:p>
        </w:tc>
      </w:tr>
      <w:tr w:rsidR="00D978E4" w:rsidRPr="00431961" w:rsidTr="006B686B">
        <w:trPr>
          <w:trHeight w:val="260"/>
        </w:trPr>
        <w:tc>
          <w:tcPr>
            <w:tcW w:w="992" w:type="dxa"/>
            <w:vAlign w:val="center"/>
          </w:tcPr>
          <w:p w:rsidR="00D978E4" w:rsidRPr="00431961" w:rsidRDefault="00D978E4" w:rsidP="006B686B">
            <w:pPr>
              <w:pStyle w:val="GvdeMetni2"/>
              <w:jc w:val="center"/>
              <w:rPr>
                <w:rFonts w:ascii="Times New Roman" w:hAnsi="Times New Roman" w:cs="Times New Roman"/>
                <w:b/>
              </w:rPr>
            </w:pPr>
            <w:r w:rsidRPr="00431961">
              <w:rPr>
                <w:rFonts w:ascii="Times New Roman" w:hAnsi="Times New Roman" w:cs="Times New Roman"/>
                <w:b/>
              </w:rPr>
              <w:t>11</w:t>
            </w:r>
          </w:p>
        </w:tc>
        <w:tc>
          <w:tcPr>
            <w:tcW w:w="9292" w:type="dxa"/>
            <w:shd w:val="clear" w:color="auto" w:fill="auto"/>
          </w:tcPr>
          <w:p w:rsidR="00D978E4" w:rsidRPr="00431961" w:rsidRDefault="00D978E4" w:rsidP="006B686B">
            <w:pPr>
              <w:shd w:val="clear" w:color="auto" w:fill="FFFFFF"/>
            </w:pPr>
            <w:r w:rsidRPr="00431961">
              <w:t>Yöneticiler, okulun vizyonunu, stratejilerini, iyileştirmeye açık alanlarını vs. çalışanlarla paylaşır.</w:t>
            </w:r>
          </w:p>
        </w:tc>
        <w:tc>
          <w:tcPr>
            <w:tcW w:w="1056" w:type="dxa"/>
            <w:shd w:val="clear" w:color="auto" w:fill="auto"/>
          </w:tcPr>
          <w:p w:rsidR="00D978E4" w:rsidRPr="00431961" w:rsidRDefault="00D978E4" w:rsidP="006B686B">
            <w:pPr>
              <w:pStyle w:val="GvdeMetni2"/>
              <w:rPr>
                <w:rFonts w:ascii="Times New Roman" w:hAnsi="Times New Roman" w:cs="Times New Roman"/>
              </w:rPr>
            </w:pPr>
          </w:p>
        </w:tc>
        <w:tc>
          <w:tcPr>
            <w:tcW w:w="708" w:type="dxa"/>
            <w:shd w:val="clear" w:color="auto" w:fill="auto"/>
          </w:tcPr>
          <w:p w:rsidR="00D978E4" w:rsidRPr="00431961" w:rsidRDefault="00D978E4" w:rsidP="006B686B">
            <w:pPr>
              <w:pStyle w:val="GvdeMetni2"/>
              <w:rPr>
                <w:rFonts w:ascii="Times New Roman" w:hAnsi="Times New Roman" w:cs="Times New Roman"/>
              </w:rPr>
            </w:pPr>
          </w:p>
        </w:tc>
        <w:tc>
          <w:tcPr>
            <w:tcW w:w="709" w:type="dxa"/>
            <w:shd w:val="clear" w:color="auto" w:fill="auto"/>
          </w:tcPr>
          <w:p w:rsidR="00D978E4" w:rsidRPr="00431961" w:rsidRDefault="00D978E4" w:rsidP="006B686B">
            <w:pPr>
              <w:pStyle w:val="GvdeMetni2"/>
              <w:rPr>
                <w:rFonts w:ascii="Times New Roman" w:hAnsi="Times New Roman" w:cs="Times New Roman"/>
              </w:rPr>
            </w:pPr>
          </w:p>
        </w:tc>
        <w:tc>
          <w:tcPr>
            <w:tcW w:w="851" w:type="dxa"/>
            <w:shd w:val="clear" w:color="auto" w:fill="auto"/>
          </w:tcPr>
          <w:p w:rsidR="00D978E4" w:rsidRPr="00431961" w:rsidRDefault="00D978E4" w:rsidP="006B686B">
            <w:pPr>
              <w:pStyle w:val="GvdeMetni2"/>
              <w:rPr>
                <w:rFonts w:ascii="Times New Roman" w:hAnsi="Times New Roman" w:cs="Times New Roman"/>
              </w:rPr>
            </w:pPr>
          </w:p>
        </w:tc>
        <w:tc>
          <w:tcPr>
            <w:tcW w:w="953" w:type="dxa"/>
            <w:shd w:val="clear" w:color="auto" w:fill="auto"/>
          </w:tcPr>
          <w:p w:rsidR="00D978E4" w:rsidRPr="00431961" w:rsidRDefault="00D978E4" w:rsidP="006B686B">
            <w:pPr>
              <w:pStyle w:val="GvdeMetni2"/>
              <w:rPr>
                <w:rFonts w:ascii="Times New Roman" w:hAnsi="Times New Roman" w:cs="Times New Roman"/>
              </w:rPr>
            </w:pPr>
          </w:p>
        </w:tc>
      </w:tr>
      <w:tr w:rsidR="00D978E4" w:rsidRPr="00431961" w:rsidTr="006B686B">
        <w:trPr>
          <w:trHeight w:val="260"/>
        </w:trPr>
        <w:tc>
          <w:tcPr>
            <w:tcW w:w="992" w:type="dxa"/>
            <w:vAlign w:val="center"/>
          </w:tcPr>
          <w:p w:rsidR="00D978E4" w:rsidRPr="00431961" w:rsidRDefault="00D978E4" w:rsidP="006B686B">
            <w:pPr>
              <w:pStyle w:val="GvdeMetni2"/>
              <w:jc w:val="center"/>
              <w:rPr>
                <w:rFonts w:ascii="Times New Roman" w:hAnsi="Times New Roman" w:cs="Times New Roman"/>
                <w:b/>
              </w:rPr>
            </w:pPr>
            <w:r w:rsidRPr="00431961">
              <w:rPr>
                <w:rFonts w:ascii="Times New Roman" w:hAnsi="Times New Roman" w:cs="Times New Roman"/>
                <w:b/>
              </w:rPr>
              <w:t>12</w:t>
            </w:r>
          </w:p>
        </w:tc>
        <w:tc>
          <w:tcPr>
            <w:tcW w:w="9292" w:type="dxa"/>
            <w:shd w:val="clear" w:color="auto" w:fill="auto"/>
          </w:tcPr>
          <w:p w:rsidR="00D978E4" w:rsidRPr="00431961" w:rsidRDefault="00D978E4" w:rsidP="006B686B">
            <w:pPr>
              <w:pStyle w:val="GvdeMetni2"/>
              <w:rPr>
                <w:rFonts w:ascii="Times New Roman" w:hAnsi="Times New Roman" w:cs="Times New Roman"/>
              </w:rPr>
            </w:pPr>
            <w:r w:rsidRPr="00431961">
              <w:rPr>
                <w:rFonts w:ascii="Times New Roman" w:hAnsi="Times New Roman" w:cs="Times New Roman"/>
                <w:shd w:val="clear" w:color="auto" w:fill="FFFFFF"/>
              </w:rPr>
              <w:t>Okulumu</w:t>
            </w:r>
            <w:r>
              <w:rPr>
                <w:rFonts w:ascii="Times New Roman" w:hAnsi="Times New Roman" w:cs="Times New Roman"/>
                <w:shd w:val="clear" w:color="auto" w:fill="FFFFFF"/>
              </w:rPr>
              <w:t>zda sadece öğretmenlerin kullanımına tahsis edilmiş yerler yeterlidir.</w:t>
            </w:r>
          </w:p>
        </w:tc>
        <w:tc>
          <w:tcPr>
            <w:tcW w:w="1056" w:type="dxa"/>
            <w:shd w:val="clear" w:color="auto" w:fill="auto"/>
          </w:tcPr>
          <w:p w:rsidR="00D978E4" w:rsidRPr="00431961" w:rsidRDefault="00D978E4" w:rsidP="006B686B">
            <w:pPr>
              <w:pStyle w:val="GvdeMetni2"/>
              <w:rPr>
                <w:rFonts w:ascii="Times New Roman" w:hAnsi="Times New Roman" w:cs="Times New Roman"/>
              </w:rPr>
            </w:pPr>
          </w:p>
        </w:tc>
        <w:tc>
          <w:tcPr>
            <w:tcW w:w="708" w:type="dxa"/>
            <w:shd w:val="clear" w:color="auto" w:fill="auto"/>
          </w:tcPr>
          <w:p w:rsidR="00D978E4" w:rsidRPr="00431961" w:rsidRDefault="00D978E4" w:rsidP="006B686B">
            <w:pPr>
              <w:pStyle w:val="GvdeMetni2"/>
              <w:rPr>
                <w:rFonts w:ascii="Times New Roman" w:hAnsi="Times New Roman" w:cs="Times New Roman"/>
              </w:rPr>
            </w:pPr>
          </w:p>
        </w:tc>
        <w:tc>
          <w:tcPr>
            <w:tcW w:w="709" w:type="dxa"/>
            <w:shd w:val="clear" w:color="auto" w:fill="auto"/>
          </w:tcPr>
          <w:p w:rsidR="00D978E4" w:rsidRPr="00431961" w:rsidRDefault="00D978E4" w:rsidP="006B686B">
            <w:pPr>
              <w:pStyle w:val="GvdeMetni2"/>
              <w:rPr>
                <w:rFonts w:ascii="Times New Roman" w:hAnsi="Times New Roman" w:cs="Times New Roman"/>
              </w:rPr>
            </w:pPr>
          </w:p>
        </w:tc>
        <w:tc>
          <w:tcPr>
            <w:tcW w:w="851" w:type="dxa"/>
            <w:shd w:val="clear" w:color="auto" w:fill="auto"/>
          </w:tcPr>
          <w:p w:rsidR="00D978E4" w:rsidRPr="00431961" w:rsidRDefault="00D978E4" w:rsidP="006B686B">
            <w:pPr>
              <w:pStyle w:val="GvdeMetni2"/>
              <w:rPr>
                <w:rFonts w:ascii="Times New Roman" w:hAnsi="Times New Roman" w:cs="Times New Roman"/>
              </w:rPr>
            </w:pPr>
          </w:p>
        </w:tc>
        <w:tc>
          <w:tcPr>
            <w:tcW w:w="953" w:type="dxa"/>
            <w:shd w:val="clear" w:color="auto" w:fill="auto"/>
          </w:tcPr>
          <w:p w:rsidR="00D978E4" w:rsidRPr="00431961" w:rsidRDefault="00D978E4" w:rsidP="006B686B">
            <w:pPr>
              <w:pStyle w:val="GvdeMetni2"/>
              <w:rPr>
                <w:rFonts w:ascii="Times New Roman" w:hAnsi="Times New Roman" w:cs="Times New Roman"/>
              </w:rPr>
            </w:pPr>
          </w:p>
        </w:tc>
      </w:tr>
      <w:tr w:rsidR="00D978E4" w:rsidRPr="00431961" w:rsidTr="006B686B">
        <w:trPr>
          <w:trHeight w:val="254"/>
        </w:trPr>
        <w:tc>
          <w:tcPr>
            <w:tcW w:w="992" w:type="dxa"/>
            <w:vAlign w:val="center"/>
          </w:tcPr>
          <w:p w:rsidR="00D978E4" w:rsidRPr="00431961" w:rsidRDefault="00D978E4" w:rsidP="006B686B">
            <w:pPr>
              <w:pStyle w:val="GvdeMetni2"/>
              <w:jc w:val="center"/>
              <w:rPr>
                <w:rFonts w:ascii="Times New Roman" w:hAnsi="Times New Roman" w:cs="Times New Roman"/>
                <w:b/>
              </w:rPr>
            </w:pPr>
            <w:r w:rsidRPr="00431961">
              <w:rPr>
                <w:rFonts w:ascii="Times New Roman" w:hAnsi="Times New Roman" w:cs="Times New Roman"/>
                <w:b/>
              </w:rPr>
              <w:t>13</w:t>
            </w:r>
          </w:p>
        </w:tc>
        <w:tc>
          <w:tcPr>
            <w:tcW w:w="9292" w:type="dxa"/>
            <w:shd w:val="clear" w:color="auto" w:fill="auto"/>
          </w:tcPr>
          <w:p w:rsidR="00D978E4" w:rsidRPr="00431961" w:rsidRDefault="00D978E4" w:rsidP="006B686B">
            <w:pPr>
              <w:shd w:val="clear" w:color="auto" w:fill="FFFFFF"/>
            </w:pPr>
            <w:r>
              <w:t>Alanıma ilişkin yenilik ve gelişmeleri takip eder ve kendimi güncellerim.</w:t>
            </w:r>
          </w:p>
        </w:tc>
        <w:tc>
          <w:tcPr>
            <w:tcW w:w="1056" w:type="dxa"/>
            <w:shd w:val="clear" w:color="auto" w:fill="auto"/>
          </w:tcPr>
          <w:p w:rsidR="00D978E4" w:rsidRPr="00431961" w:rsidRDefault="00D978E4" w:rsidP="006B686B">
            <w:pPr>
              <w:pStyle w:val="GvdeMetni2"/>
              <w:rPr>
                <w:rFonts w:ascii="Times New Roman" w:hAnsi="Times New Roman" w:cs="Times New Roman"/>
              </w:rPr>
            </w:pPr>
          </w:p>
        </w:tc>
        <w:tc>
          <w:tcPr>
            <w:tcW w:w="708" w:type="dxa"/>
            <w:shd w:val="clear" w:color="auto" w:fill="auto"/>
          </w:tcPr>
          <w:p w:rsidR="00D978E4" w:rsidRPr="00431961" w:rsidRDefault="00D978E4" w:rsidP="006B686B">
            <w:pPr>
              <w:pStyle w:val="GvdeMetni2"/>
              <w:rPr>
                <w:rFonts w:ascii="Times New Roman" w:hAnsi="Times New Roman" w:cs="Times New Roman"/>
              </w:rPr>
            </w:pPr>
          </w:p>
        </w:tc>
        <w:tc>
          <w:tcPr>
            <w:tcW w:w="709" w:type="dxa"/>
            <w:shd w:val="clear" w:color="auto" w:fill="auto"/>
          </w:tcPr>
          <w:p w:rsidR="00D978E4" w:rsidRPr="00431961" w:rsidRDefault="00D978E4" w:rsidP="006B686B">
            <w:pPr>
              <w:pStyle w:val="GvdeMetni2"/>
              <w:rPr>
                <w:rFonts w:ascii="Times New Roman" w:hAnsi="Times New Roman" w:cs="Times New Roman"/>
              </w:rPr>
            </w:pPr>
          </w:p>
        </w:tc>
        <w:tc>
          <w:tcPr>
            <w:tcW w:w="851" w:type="dxa"/>
            <w:shd w:val="clear" w:color="auto" w:fill="auto"/>
          </w:tcPr>
          <w:p w:rsidR="00D978E4" w:rsidRPr="00431961" w:rsidRDefault="00D978E4" w:rsidP="006B686B">
            <w:pPr>
              <w:pStyle w:val="GvdeMetni2"/>
              <w:rPr>
                <w:rFonts w:ascii="Times New Roman" w:hAnsi="Times New Roman" w:cs="Times New Roman"/>
              </w:rPr>
            </w:pPr>
          </w:p>
        </w:tc>
        <w:tc>
          <w:tcPr>
            <w:tcW w:w="953" w:type="dxa"/>
            <w:shd w:val="clear" w:color="auto" w:fill="auto"/>
          </w:tcPr>
          <w:p w:rsidR="00D978E4" w:rsidRPr="00431961" w:rsidRDefault="00D978E4" w:rsidP="006B686B">
            <w:pPr>
              <w:pStyle w:val="GvdeMetni2"/>
              <w:rPr>
                <w:rFonts w:ascii="Times New Roman" w:hAnsi="Times New Roman" w:cs="Times New Roman"/>
              </w:rPr>
            </w:pPr>
          </w:p>
        </w:tc>
      </w:tr>
    </w:tbl>
    <w:p w:rsidR="00D978E4" w:rsidRPr="00431961" w:rsidRDefault="00D978E4" w:rsidP="00D978E4">
      <w:pPr>
        <w:jc w:val="both"/>
        <w:rPr>
          <w:b/>
        </w:rPr>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
        <w:gridCol w:w="6095"/>
        <w:gridCol w:w="7513"/>
      </w:tblGrid>
      <w:tr w:rsidR="00D978E4" w:rsidRPr="00431961" w:rsidTr="006B686B">
        <w:trPr>
          <w:trHeight w:val="311"/>
        </w:trPr>
        <w:tc>
          <w:tcPr>
            <w:tcW w:w="567" w:type="dxa"/>
            <w:shd w:val="clear" w:color="auto" w:fill="auto"/>
            <w:vAlign w:val="center"/>
          </w:tcPr>
          <w:p w:rsidR="00D978E4" w:rsidRPr="00431961" w:rsidRDefault="00D978E4" w:rsidP="006B686B">
            <w:pPr>
              <w:jc w:val="center"/>
              <w:rPr>
                <w:rFonts w:eastAsia="Calibri"/>
                <w:b/>
              </w:rPr>
            </w:pPr>
            <w:r w:rsidRPr="00431961">
              <w:rPr>
                <w:rFonts w:eastAsia="Calibri"/>
                <w:b/>
              </w:rPr>
              <w:t>1</w:t>
            </w:r>
            <w:r>
              <w:rPr>
                <w:rFonts w:eastAsia="Calibri"/>
                <w:b/>
              </w:rPr>
              <w:t>4</w:t>
            </w:r>
          </w:p>
        </w:tc>
        <w:tc>
          <w:tcPr>
            <w:tcW w:w="14033" w:type="dxa"/>
            <w:gridSpan w:val="3"/>
            <w:shd w:val="clear" w:color="auto" w:fill="auto"/>
          </w:tcPr>
          <w:p w:rsidR="00D978E4" w:rsidRPr="00431961" w:rsidRDefault="00D978E4" w:rsidP="006B686B">
            <w:pPr>
              <w:spacing w:line="276" w:lineRule="auto"/>
              <w:textAlignment w:val="baseline"/>
              <w:rPr>
                <w:rFonts w:eastAsia="Calibri"/>
              </w:rPr>
            </w:pPr>
            <w:r w:rsidRPr="00431961">
              <w:rPr>
                <w:rFonts w:eastAsia="Calibri"/>
              </w:rPr>
              <w:t xml:space="preserve">Okulumuzun </w:t>
            </w:r>
            <w:r>
              <w:rPr>
                <w:rFonts w:eastAsia="Calibri"/>
              </w:rPr>
              <w:t>Olumlu (başarılı)  ve Olumsuz</w:t>
            </w:r>
            <w:r w:rsidRPr="00431961">
              <w:rPr>
                <w:rFonts w:eastAsia="Calibri"/>
              </w:rPr>
              <w:t xml:space="preserve"> (başarısız) Yönlerine İlişkin Görüşleriniz.</w:t>
            </w:r>
          </w:p>
        </w:tc>
      </w:tr>
      <w:tr w:rsidR="00D978E4" w:rsidRPr="00431961" w:rsidTr="006B686B">
        <w:trPr>
          <w:trHeight w:val="296"/>
        </w:trPr>
        <w:tc>
          <w:tcPr>
            <w:tcW w:w="567" w:type="dxa"/>
            <w:vMerge w:val="restart"/>
            <w:shd w:val="clear" w:color="auto" w:fill="auto"/>
            <w:vAlign w:val="center"/>
          </w:tcPr>
          <w:p w:rsidR="00D978E4" w:rsidRPr="00431961" w:rsidRDefault="00D978E4" w:rsidP="006B686B">
            <w:pPr>
              <w:jc w:val="center"/>
              <w:rPr>
                <w:rFonts w:eastAsia="Calibri"/>
              </w:rPr>
            </w:pPr>
          </w:p>
        </w:tc>
        <w:tc>
          <w:tcPr>
            <w:tcW w:w="425" w:type="dxa"/>
            <w:shd w:val="clear" w:color="auto" w:fill="auto"/>
          </w:tcPr>
          <w:p w:rsidR="00D978E4" w:rsidRPr="00431961" w:rsidRDefault="00D978E4" w:rsidP="006B686B">
            <w:pPr>
              <w:rPr>
                <w:rFonts w:eastAsia="Calibri"/>
              </w:rPr>
            </w:pPr>
          </w:p>
        </w:tc>
        <w:tc>
          <w:tcPr>
            <w:tcW w:w="6095" w:type="dxa"/>
            <w:shd w:val="clear" w:color="auto" w:fill="auto"/>
          </w:tcPr>
          <w:p w:rsidR="00D978E4" w:rsidRPr="00431961" w:rsidRDefault="00D978E4" w:rsidP="006B686B">
            <w:pPr>
              <w:rPr>
                <w:rFonts w:eastAsia="Calibri"/>
              </w:rPr>
            </w:pPr>
            <w:r>
              <w:rPr>
                <w:rFonts w:eastAsia="Calibri"/>
              </w:rPr>
              <w:t>Olumlu</w:t>
            </w:r>
            <w:r w:rsidRPr="00431961">
              <w:rPr>
                <w:rFonts w:eastAsia="Calibri"/>
              </w:rPr>
              <w:t xml:space="preserve"> (Başarılı) yönlerimiz</w:t>
            </w:r>
          </w:p>
        </w:tc>
        <w:tc>
          <w:tcPr>
            <w:tcW w:w="7513" w:type="dxa"/>
            <w:shd w:val="clear" w:color="auto" w:fill="auto"/>
          </w:tcPr>
          <w:p w:rsidR="00D978E4" w:rsidRPr="00431961" w:rsidRDefault="00D978E4" w:rsidP="006B686B">
            <w:pPr>
              <w:rPr>
                <w:rFonts w:eastAsia="Calibri"/>
              </w:rPr>
            </w:pPr>
            <w:r>
              <w:rPr>
                <w:rFonts w:eastAsia="Calibri"/>
              </w:rPr>
              <w:t>Olumsuz</w:t>
            </w:r>
            <w:r w:rsidRPr="00431961">
              <w:rPr>
                <w:rFonts w:eastAsia="Calibri"/>
              </w:rPr>
              <w:t xml:space="preserve"> (başarısız) yönlerimiz</w:t>
            </w:r>
          </w:p>
        </w:tc>
      </w:tr>
      <w:tr w:rsidR="00D978E4" w:rsidRPr="00431961" w:rsidTr="006B686B">
        <w:trPr>
          <w:trHeight w:val="296"/>
        </w:trPr>
        <w:tc>
          <w:tcPr>
            <w:tcW w:w="567" w:type="dxa"/>
            <w:vMerge/>
            <w:shd w:val="clear" w:color="auto" w:fill="auto"/>
            <w:vAlign w:val="center"/>
          </w:tcPr>
          <w:p w:rsidR="00D978E4" w:rsidRPr="00431961" w:rsidRDefault="00D978E4" w:rsidP="006B686B">
            <w:pPr>
              <w:jc w:val="center"/>
              <w:rPr>
                <w:rFonts w:eastAsia="Calibri"/>
              </w:rPr>
            </w:pPr>
          </w:p>
        </w:tc>
        <w:tc>
          <w:tcPr>
            <w:tcW w:w="425" w:type="dxa"/>
            <w:shd w:val="clear" w:color="auto" w:fill="auto"/>
          </w:tcPr>
          <w:p w:rsidR="00D978E4" w:rsidRPr="00431961" w:rsidRDefault="00D978E4" w:rsidP="006B686B">
            <w:pPr>
              <w:rPr>
                <w:rFonts w:eastAsia="Calibri"/>
              </w:rPr>
            </w:pPr>
            <w:r w:rsidRPr="00431961">
              <w:rPr>
                <w:rFonts w:eastAsia="Calibri"/>
              </w:rPr>
              <w:t>1</w:t>
            </w:r>
          </w:p>
        </w:tc>
        <w:tc>
          <w:tcPr>
            <w:tcW w:w="6095" w:type="dxa"/>
            <w:shd w:val="clear" w:color="auto" w:fill="auto"/>
          </w:tcPr>
          <w:p w:rsidR="00D978E4" w:rsidRPr="00431961" w:rsidRDefault="00D978E4" w:rsidP="006B686B">
            <w:pPr>
              <w:rPr>
                <w:rFonts w:eastAsia="Calibri"/>
              </w:rPr>
            </w:pPr>
          </w:p>
        </w:tc>
        <w:tc>
          <w:tcPr>
            <w:tcW w:w="7513" w:type="dxa"/>
            <w:shd w:val="clear" w:color="auto" w:fill="auto"/>
          </w:tcPr>
          <w:p w:rsidR="00D978E4" w:rsidRPr="00431961" w:rsidRDefault="00D978E4" w:rsidP="006B686B">
            <w:pPr>
              <w:rPr>
                <w:rFonts w:eastAsia="Calibri"/>
              </w:rPr>
            </w:pPr>
          </w:p>
        </w:tc>
      </w:tr>
      <w:tr w:rsidR="00D978E4" w:rsidRPr="00431961" w:rsidTr="006B686B">
        <w:trPr>
          <w:trHeight w:val="311"/>
        </w:trPr>
        <w:tc>
          <w:tcPr>
            <w:tcW w:w="567" w:type="dxa"/>
            <w:vMerge/>
            <w:shd w:val="clear" w:color="auto" w:fill="auto"/>
            <w:vAlign w:val="center"/>
          </w:tcPr>
          <w:p w:rsidR="00D978E4" w:rsidRPr="00431961" w:rsidRDefault="00D978E4" w:rsidP="006B686B">
            <w:pPr>
              <w:jc w:val="center"/>
              <w:rPr>
                <w:rFonts w:eastAsia="Calibri"/>
              </w:rPr>
            </w:pPr>
          </w:p>
        </w:tc>
        <w:tc>
          <w:tcPr>
            <w:tcW w:w="425" w:type="dxa"/>
            <w:shd w:val="clear" w:color="auto" w:fill="auto"/>
          </w:tcPr>
          <w:p w:rsidR="00D978E4" w:rsidRPr="00431961" w:rsidRDefault="00D978E4" w:rsidP="006B686B">
            <w:pPr>
              <w:rPr>
                <w:rFonts w:eastAsia="Calibri"/>
              </w:rPr>
            </w:pPr>
            <w:r w:rsidRPr="00431961">
              <w:rPr>
                <w:rFonts w:eastAsia="Calibri"/>
              </w:rPr>
              <w:t>2</w:t>
            </w:r>
          </w:p>
        </w:tc>
        <w:tc>
          <w:tcPr>
            <w:tcW w:w="6095" w:type="dxa"/>
            <w:shd w:val="clear" w:color="auto" w:fill="auto"/>
          </w:tcPr>
          <w:p w:rsidR="00D978E4" w:rsidRPr="00431961" w:rsidRDefault="00D978E4" w:rsidP="006B686B">
            <w:pPr>
              <w:rPr>
                <w:rFonts w:eastAsia="Calibri"/>
              </w:rPr>
            </w:pPr>
          </w:p>
        </w:tc>
        <w:tc>
          <w:tcPr>
            <w:tcW w:w="7513" w:type="dxa"/>
            <w:shd w:val="clear" w:color="auto" w:fill="auto"/>
          </w:tcPr>
          <w:p w:rsidR="00D978E4" w:rsidRPr="00431961" w:rsidRDefault="00D978E4" w:rsidP="006B686B">
            <w:pPr>
              <w:rPr>
                <w:rFonts w:eastAsia="Calibri"/>
              </w:rPr>
            </w:pPr>
          </w:p>
        </w:tc>
      </w:tr>
      <w:tr w:rsidR="00D978E4" w:rsidRPr="00431961" w:rsidTr="006B686B">
        <w:trPr>
          <w:trHeight w:val="311"/>
        </w:trPr>
        <w:tc>
          <w:tcPr>
            <w:tcW w:w="567" w:type="dxa"/>
            <w:vMerge/>
            <w:shd w:val="clear" w:color="auto" w:fill="auto"/>
            <w:vAlign w:val="center"/>
          </w:tcPr>
          <w:p w:rsidR="00D978E4" w:rsidRPr="00431961" w:rsidRDefault="00D978E4" w:rsidP="006B686B">
            <w:pPr>
              <w:jc w:val="center"/>
              <w:rPr>
                <w:rFonts w:eastAsia="Calibri"/>
              </w:rPr>
            </w:pPr>
          </w:p>
        </w:tc>
        <w:tc>
          <w:tcPr>
            <w:tcW w:w="425" w:type="dxa"/>
            <w:shd w:val="clear" w:color="auto" w:fill="auto"/>
          </w:tcPr>
          <w:p w:rsidR="00D978E4" w:rsidRPr="00431961" w:rsidRDefault="00D978E4" w:rsidP="006B686B">
            <w:pPr>
              <w:rPr>
                <w:rFonts w:eastAsia="Calibri"/>
              </w:rPr>
            </w:pPr>
            <w:r w:rsidRPr="00431961">
              <w:rPr>
                <w:rFonts w:eastAsia="Calibri"/>
              </w:rPr>
              <w:t>3</w:t>
            </w:r>
          </w:p>
        </w:tc>
        <w:tc>
          <w:tcPr>
            <w:tcW w:w="6095" w:type="dxa"/>
            <w:shd w:val="clear" w:color="auto" w:fill="auto"/>
          </w:tcPr>
          <w:p w:rsidR="00D978E4" w:rsidRPr="00431961" w:rsidRDefault="00D978E4" w:rsidP="006B686B">
            <w:pPr>
              <w:rPr>
                <w:rFonts w:eastAsia="Calibri"/>
              </w:rPr>
            </w:pPr>
          </w:p>
        </w:tc>
        <w:tc>
          <w:tcPr>
            <w:tcW w:w="7513" w:type="dxa"/>
            <w:shd w:val="clear" w:color="auto" w:fill="auto"/>
          </w:tcPr>
          <w:p w:rsidR="00D978E4" w:rsidRPr="00431961" w:rsidRDefault="00D978E4" w:rsidP="006B686B">
            <w:pPr>
              <w:rPr>
                <w:rFonts w:eastAsia="Calibri"/>
              </w:rPr>
            </w:pPr>
          </w:p>
        </w:tc>
      </w:tr>
      <w:tr w:rsidR="00D978E4" w:rsidRPr="00431961" w:rsidTr="006B686B">
        <w:trPr>
          <w:trHeight w:val="311"/>
        </w:trPr>
        <w:tc>
          <w:tcPr>
            <w:tcW w:w="567" w:type="dxa"/>
            <w:vMerge/>
            <w:shd w:val="clear" w:color="auto" w:fill="auto"/>
            <w:vAlign w:val="center"/>
          </w:tcPr>
          <w:p w:rsidR="00D978E4" w:rsidRPr="00431961" w:rsidRDefault="00D978E4" w:rsidP="006B686B">
            <w:pPr>
              <w:jc w:val="center"/>
              <w:rPr>
                <w:rFonts w:eastAsia="Calibri"/>
              </w:rPr>
            </w:pPr>
          </w:p>
        </w:tc>
        <w:tc>
          <w:tcPr>
            <w:tcW w:w="425" w:type="dxa"/>
            <w:shd w:val="clear" w:color="auto" w:fill="auto"/>
          </w:tcPr>
          <w:p w:rsidR="00D978E4" w:rsidRPr="00431961" w:rsidRDefault="00D978E4" w:rsidP="006B686B">
            <w:pPr>
              <w:rPr>
                <w:rFonts w:eastAsia="Calibri"/>
              </w:rPr>
            </w:pPr>
            <w:r w:rsidRPr="00431961">
              <w:rPr>
                <w:rFonts w:eastAsia="Calibri"/>
              </w:rPr>
              <w:t>4</w:t>
            </w:r>
          </w:p>
        </w:tc>
        <w:tc>
          <w:tcPr>
            <w:tcW w:w="6095" w:type="dxa"/>
            <w:shd w:val="clear" w:color="auto" w:fill="auto"/>
          </w:tcPr>
          <w:p w:rsidR="00D978E4" w:rsidRPr="00431961" w:rsidRDefault="00D978E4" w:rsidP="006B686B">
            <w:pPr>
              <w:rPr>
                <w:rFonts w:eastAsia="Calibri"/>
              </w:rPr>
            </w:pPr>
          </w:p>
        </w:tc>
        <w:tc>
          <w:tcPr>
            <w:tcW w:w="7513" w:type="dxa"/>
            <w:shd w:val="clear" w:color="auto" w:fill="auto"/>
          </w:tcPr>
          <w:p w:rsidR="00D978E4" w:rsidRPr="00431961" w:rsidRDefault="00D978E4" w:rsidP="006B686B">
            <w:pPr>
              <w:rPr>
                <w:rFonts w:eastAsia="Calibri"/>
              </w:rPr>
            </w:pPr>
          </w:p>
        </w:tc>
      </w:tr>
      <w:tr w:rsidR="00D978E4" w:rsidRPr="00431961" w:rsidTr="006B686B">
        <w:trPr>
          <w:trHeight w:val="311"/>
        </w:trPr>
        <w:tc>
          <w:tcPr>
            <w:tcW w:w="567" w:type="dxa"/>
            <w:vMerge/>
            <w:shd w:val="clear" w:color="auto" w:fill="auto"/>
            <w:vAlign w:val="center"/>
          </w:tcPr>
          <w:p w:rsidR="00D978E4" w:rsidRPr="00431961" w:rsidRDefault="00D978E4" w:rsidP="006B686B">
            <w:pPr>
              <w:jc w:val="center"/>
              <w:rPr>
                <w:rFonts w:eastAsia="Calibri"/>
              </w:rPr>
            </w:pPr>
          </w:p>
        </w:tc>
        <w:tc>
          <w:tcPr>
            <w:tcW w:w="425" w:type="dxa"/>
            <w:shd w:val="clear" w:color="auto" w:fill="auto"/>
          </w:tcPr>
          <w:p w:rsidR="00D978E4" w:rsidRPr="00431961" w:rsidRDefault="00D978E4" w:rsidP="006B686B">
            <w:pPr>
              <w:rPr>
                <w:rFonts w:eastAsia="Calibri"/>
              </w:rPr>
            </w:pPr>
            <w:r w:rsidRPr="00431961">
              <w:rPr>
                <w:rFonts w:eastAsia="Calibri"/>
              </w:rPr>
              <w:t>5</w:t>
            </w:r>
          </w:p>
        </w:tc>
        <w:tc>
          <w:tcPr>
            <w:tcW w:w="6095" w:type="dxa"/>
            <w:shd w:val="clear" w:color="auto" w:fill="auto"/>
          </w:tcPr>
          <w:p w:rsidR="00D978E4" w:rsidRPr="00431961" w:rsidRDefault="00D978E4" w:rsidP="006B686B">
            <w:pPr>
              <w:rPr>
                <w:rFonts w:eastAsia="Calibri"/>
              </w:rPr>
            </w:pPr>
          </w:p>
        </w:tc>
        <w:tc>
          <w:tcPr>
            <w:tcW w:w="7513" w:type="dxa"/>
            <w:shd w:val="clear" w:color="auto" w:fill="auto"/>
          </w:tcPr>
          <w:p w:rsidR="00D978E4" w:rsidRPr="00431961" w:rsidRDefault="00D978E4" w:rsidP="006B686B">
            <w:pPr>
              <w:rPr>
                <w:rFonts w:eastAsia="Calibri"/>
              </w:rPr>
            </w:pPr>
          </w:p>
        </w:tc>
      </w:tr>
    </w:tbl>
    <w:p w:rsidR="00D978E4" w:rsidRPr="00431961" w:rsidRDefault="00D978E4" w:rsidP="00D978E4">
      <w:pPr>
        <w:jc w:val="both"/>
        <w:rPr>
          <w:b/>
        </w:rPr>
      </w:pPr>
    </w:p>
    <w:p w:rsidR="00D978E4" w:rsidRPr="00431961" w:rsidRDefault="00D978E4" w:rsidP="00D978E4">
      <w:pPr>
        <w:tabs>
          <w:tab w:val="left" w:leader="dot" w:pos="8931"/>
        </w:tabs>
        <w:spacing w:line="360" w:lineRule="auto"/>
        <w:ind w:right="-249"/>
        <w:rPr>
          <w:b/>
          <w:bCs/>
        </w:rPr>
      </w:pPr>
    </w:p>
    <w:p w:rsidR="00D978E4" w:rsidRDefault="00D978E4" w:rsidP="00D978E4">
      <w:pPr>
        <w:tabs>
          <w:tab w:val="left" w:leader="dot" w:pos="8931"/>
        </w:tabs>
        <w:spacing w:line="360" w:lineRule="auto"/>
        <w:ind w:right="-249"/>
        <w:rPr>
          <w:b/>
          <w:bCs/>
        </w:rPr>
      </w:pPr>
    </w:p>
    <w:p w:rsidR="00D978E4" w:rsidRDefault="00D978E4" w:rsidP="00D978E4">
      <w:pPr>
        <w:tabs>
          <w:tab w:val="left" w:leader="dot" w:pos="8931"/>
        </w:tabs>
        <w:spacing w:line="360" w:lineRule="auto"/>
        <w:ind w:right="-249"/>
        <w:rPr>
          <w:b/>
          <w:bCs/>
        </w:rPr>
      </w:pPr>
    </w:p>
    <w:p w:rsidR="00D978E4" w:rsidRDefault="00D978E4" w:rsidP="00D978E4">
      <w:pPr>
        <w:tabs>
          <w:tab w:val="left" w:leader="dot" w:pos="8931"/>
        </w:tabs>
        <w:spacing w:line="360" w:lineRule="auto"/>
        <w:ind w:right="-249"/>
        <w:rPr>
          <w:b/>
          <w:bCs/>
        </w:rPr>
      </w:pPr>
    </w:p>
    <w:p w:rsidR="00D978E4" w:rsidRDefault="00D978E4" w:rsidP="00D978E4">
      <w:pPr>
        <w:tabs>
          <w:tab w:val="left" w:leader="dot" w:pos="8931"/>
        </w:tabs>
        <w:spacing w:line="360" w:lineRule="auto"/>
        <w:ind w:right="-249"/>
        <w:rPr>
          <w:b/>
          <w:bCs/>
        </w:rPr>
      </w:pPr>
    </w:p>
    <w:p w:rsidR="00D978E4" w:rsidRDefault="00D978E4" w:rsidP="00D978E4">
      <w:pPr>
        <w:tabs>
          <w:tab w:val="left" w:leader="dot" w:pos="8931"/>
        </w:tabs>
        <w:spacing w:line="360" w:lineRule="auto"/>
        <w:ind w:right="-249"/>
        <w:rPr>
          <w:b/>
          <w:bCs/>
        </w:rPr>
      </w:pPr>
    </w:p>
    <w:p w:rsidR="00D978E4" w:rsidRDefault="00D978E4" w:rsidP="00D978E4">
      <w:pPr>
        <w:tabs>
          <w:tab w:val="left" w:leader="dot" w:pos="8931"/>
        </w:tabs>
        <w:spacing w:line="360" w:lineRule="auto"/>
        <w:ind w:right="-249"/>
        <w:rPr>
          <w:b/>
          <w:bCs/>
        </w:rPr>
      </w:pPr>
    </w:p>
    <w:p w:rsidR="00D978E4" w:rsidRDefault="00D978E4" w:rsidP="00D978E4">
      <w:pPr>
        <w:tabs>
          <w:tab w:val="left" w:leader="dot" w:pos="8931"/>
        </w:tabs>
        <w:spacing w:line="360" w:lineRule="auto"/>
        <w:ind w:right="-249"/>
        <w:rPr>
          <w:b/>
          <w:bCs/>
        </w:rPr>
      </w:pPr>
    </w:p>
    <w:p w:rsidR="00D978E4" w:rsidRDefault="00D978E4" w:rsidP="00D978E4">
      <w:pPr>
        <w:tabs>
          <w:tab w:val="left" w:leader="dot" w:pos="8931"/>
        </w:tabs>
        <w:spacing w:line="360" w:lineRule="auto"/>
        <w:ind w:right="-249"/>
        <w:rPr>
          <w:b/>
          <w:bCs/>
        </w:rPr>
      </w:pPr>
    </w:p>
    <w:p w:rsidR="00D978E4" w:rsidRDefault="00D978E4" w:rsidP="00D978E4">
      <w:pPr>
        <w:tabs>
          <w:tab w:val="left" w:leader="dot" w:pos="8931"/>
        </w:tabs>
        <w:spacing w:line="360" w:lineRule="auto"/>
        <w:ind w:right="-249"/>
        <w:rPr>
          <w:b/>
          <w:bCs/>
        </w:rPr>
      </w:pPr>
    </w:p>
    <w:p w:rsidR="00D978E4" w:rsidRDefault="00D978E4" w:rsidP="00D978E4">
      <w:pPr>
        <w:tabs>
          <w:tab w:val="left" w:leader="dot" w:pos="8931"/>
        </w:tabs>
        <w:spacing w:line="360" w:lineRule="auto"/>
        <w:ind w:right="-249"/>
        <w:rPr>
          <w:b/>
          <w:bCs/>
        </w:rPr>
      </w:pPr>
    </w:p>
    <w:p w:rsidR="00D978E4" w:rsidRDefault="00D978E4" w:rsidP="00D978E4">
      <w:pPr>
        <w:tabs>
          <w:tab w:val="left" w:leader="dot" w:pos="8931"/>
        </w:tabs>
        <w:spacing w:line="360" w:lineRule="auto"/>
        <w:ind w:right="-249"/>
        <w:rPr>
          <w:b/>
          <w:bCs/>
        </w:rPr>
      </w:pPr>
    </w:p>
    <w:p w:rsidR="00D978E4" w:rsidRDefault="00D978E4" w:rsidP="00D978E4">
      <w:pPr>
        <w:tabs>
          <w:tab w:val="left" w:leader="dot" w:pos="8931"/>
        </w:tabs>
        <w:spacing w:line="360" w:lineRule="auto"/>
        <w:ind w:right="-249"/>
        <w:rPr>
          <w:b/>
          <w:bCs/>
        </w:rPr>
      </w:pPr>
    </w:p>
    <w:p w:rsidR="00D978E4" w:rsidRPr="00431961" w:rsidRDefault="00D978E4" w:rsidP="00D978E4">
      <w:pPr>
        <w:spacing w:after="120" w:line="360" w:lineRule="auto"/>
        <w:jc w:val="center"/>
        <w:rPr>
          <w:b/>
        </w:rPr>
      </w:pPr>
      <w:r>
        <w:rPr>
          <w:b/>
        </w:rPr>
        <w:lastRenderedPageBreak/>
        <w:t>KARDEŞLER ORTA</w:t>
      </w:r>
      <w:r w:rsidRPr="00431961">
        <w:rPr>
          <w:b/>
        </w:rPr>
        <w:t>OKULU MÜDÜRLÜĞÜ STRATEJİK PLAN</w:t>
      </w:r>
      <w:r>
        <w:rPr>
          <w:b/>
        </w:rPr>
        <w:t>I</w:t>
      </w:r>
      <w:r w:rsidRPr="00431961">
        <w:rPr>
          <w:b/>
        </w:rPr>
        <w:t xml:space="preserve"> (2019-2023)</w:t>
      </w:r>
    </w:p>
    <w:p w:rsidR="00D978E4" w:rsidRPr="00431961" w:rsidRDefault="00D978E4" w:rsidP="00D978E4">
      <w:pPr>
        <w:spacing w:after="120" w:line="360" w:lineRule="auto"/>
        <w:jc w:val="center"/>
      </w:pPr>
      <w:r w:rsidRPr="00431961">
        <w:rPr>
          <w:rFonts w:eastAsia="Calibri"/>
          <w:b/>
          <w:lang w:eastAsia="en-US"/>
        </w:rPr>
        <w:t xml:space="preserve"> “</w:t>
      </w:r>
      <w:r>
        <w:rPr>
          <w:rFonts w:eastAsia="Calibri"/>
          <w:b/>
          <w:lang w:eastAsia="en-US"/>
        </w:rPr>
        <w:t xml:space="preserve">ÖĞRENCİ </w:t>
      </w:r>
      <w:r w:rsidRPr="00431961">
        <w:rPr>
          <w:rFonts w:eastAsia="Calibri"/>
          <w:b/>
          <w:lang w:eastAsia="en-US"/>
        </w:rPr>
        <w:t>GÖRÜŞ VE DEĞERLENDİRMELERİ” ANKET FORMU</w:t>
      </w:r>
      <w:r w:rsidRPr="00431961">
        <w:rPr>
          <w:b/>
        </w:rPr>
        <w:t xml:space="preserve">                                </w:t>
      </w:r>
    </w:p>
    <w:p w:rsidR="00D978E4" w:rsidRPr="00431961" w:rsidRDefault="00D978E4" w:rsidP="00D978E4">
      <w:pPr>
        <w:autoSpaceDE w:val="0"/>
        <w:autoSpaceDN w:val="0"/>
        <w:adjustRightInd w:val="0"/>
        <w:ind w:firstLine="708"/>
        <w:jc w:val="both"/>
      </w:pPr>
      <w:r>
        <w:t>Kardeşler Ortao</w:t>
      </w:r>
      <w:r w:rsidRPr="00431961">
        <w:t>kul</w:t>
      </w:r>
      <w:r>
        <w:t>u</w:t>
      </w:r>
      <w:r w:rsidRPr="00431961">
        <w:t xml:space="preserve"> Müdürlüğü 2019–2023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r>
    </w:p>
    <w:p w:rsidR="00D978E4" w:rsidRPr="00431961" w:rsidRDefault="00D978E4" w:rsidP="00D978E4">
      <w:pPr>
        <w:autoSpaceDE w:val="0"/>
        <w:autoSpaceDN w:val="0"/>
        <w:adjustRightInd w:val="0"/>
        <w:ind w:firstLine="708"/>
        <w:jc w:val="both"/>
      </w:pPr>
      <w:r w:rsidRPr="00431961">
        <w:rPr>
          <w:rFonts w:eastAsia="MyriadPro-Bold"/>
          <w:bCs/>
        </w:rPr>
        <w:t>Bu anketin gerçekleştirilmesindeki amaç, kurumumuzun stratejik planı hazırlanırken sizlerin görüşleriyle sorunları, iyileştirmeye acık alanları tespit etmek ve çözüme yönelik stratejiler geliştirmektir.</w:t>
      </w:r>
      <w:r w:rsidRPr="00431961">
        <w:t xml:space="preserve"> Emek ve katkılarınız için şimdiden teşekkür ederim.</w:t>
      </w:r>
    </w:p>
    <w:p w:rsidR="00D978E4" w:rsidRPr="00431961" w:rsidRDefault="00D978E4" w:rsidP="00D978E4">
      <w:pPr>
        <w:pStyle w:val="GvdeMetni2"/>
        <w:ind w:firstLine="720"/>
        <w:jc w:val="right"/>
        <w:rPr>
          <w:rFonts w:ascii="Times New Roman" w:hAnsi="Times New Roman" w:cs="Times New Roman"/>
        </w:rPr>
      </w:pPr>
      <w:r w:rsidRPr="00431961">
        <w:rPr>
          <w:rFonts w:ascii="Times New Roman" w:hAnsi="Times New Roman" w:cs="Times New Roman"/>
        </w:rPr>
        <w:t xml:space="preserve">                                                                                                  </w:t>
      </w:r>
      <w:r>
        <w:rPr>
          <w:rFonts w:ascii="Times New Roman" w:hAnsi="Times New Roman" w:cs="Times New Roman"/>
        </w:rPr>
        <w:t>Mustafa ALTINOK</w:t>
      </w:r>
    </w:p>
    <w:p w:rsidR="00D978E4" w:rsidRPr="00431961" w:rsidRDefault="00D978E4" w:rsidP="00D978E4">
      <w:pPr>
        <w:pStyle w:val="GvdeMetni2"/>
        <w:ind w:firstLine="720"/>
        <w:jc w:val="right"/>
        <w:rPr>
          <w:rFonts w:ascii="Times New Roman" w:hAnsi="Times New Roman" w:cs="Times New Roman"/>
        </w:rPr>
      </w:pPr>
      <w:r w:rsidRPr="00431961">
        <w:rPr>
          <w:rFonts w:ascii="Times New Roman" w:hAnsi="Times New Roman" w:cs="Times New Roman"/>
        </w:rPr>
        <w:t xml:space="preserve">                                                                                Okul </w:t>
      </w:r>
      <w:r>
        <w:rPr>
          <w:rFonts w:ascii="Times New Roman" w:hAnsi="Times New Roman" w:cs="Times New Roman"/>
        </w:rPr>
        <w:t>Müdürü</w:t>
      </w:r>
    </w:p>
    <w:p w:rsidR="00D978E4" w:rsidRPr="00431961" w:rsidRDefault="00D978E4" w:rsidP="00D978E4">
      <w:pPr>
        <w:pStyle w:val="GvdeMetni2"/>
        <w:ind w:firstLine="720"/>
        <w:jc w:val="right"/>
        <w:rPr>
          <w:rFonts w:ascii="Times New Roman" w:hAnsi="Times New Roman" w:cs="Times New Roman"/>
        </w:rPr>
      </w:pP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9292"/>
        <w:gridCol w:w="1056"/>
        <w:gridCol w:w="708"/>
        <w:gridCol w:w="709"/>
        <w:gridCol w:w="851"/>
        <w:gridCol w:w="953"/>
      </w:tblGrid>
      <w:tr w:rsidR="00D978E4" w:rsidRPr="00431961" w:rsidTr="006B686B">
        <w:trPr>
          <w:trHeight w:val="260"/>
        </w:trPr>
        <w:tc>
          <w:tcPr>
            <w:tcW w:w="992" w:type="dxa"/>
            <w:vMerge w:val="restart"/>
            <w:vAlign w:val="center"/>
          </w:tcPr>
          <w:p w:rsidR="00D978E4" w:rsidRPr="00431961" w:rsidRDefault="00D978E4" w:rsidP="006B686B">
            <w:pPr>
              <w:pStyle w:val="GvdeMetni2"/>
              <w:jc w:val="center"/>
              <w:rPr>
                <w:rFonts w:ascii="Times New Roman" w:hAnsi="Times New Roman" w:cs="Times New Roman"/>
                <w:b/>
              </w:rPr>
            </w:pPr>
            <w:r w:rsidRPr="00431961">
              <w:rPr>
                <w:rFonts w:ascii="Times New Roman" w:hAnsi="Times New Roman" w:cs="Times New Roman"/>
                <w:b/>
              </w:rPr>
              <w:t>Sıra No</w:t>
            </w:r>
          </w:p>
        </w:tc>
        <w:tc>
          <w:tcPr>
            <w:tcW w:w="9292" w:type="dxa"/>
            <w:vMerge w:val="restart"/>
            <w:shd w:val="clear" w:color="auto" w:fill="auto"/>
            <w:vAlign w:val="center"/>
          </w:tcPr>
          <w:p w:rsidR="00D978E4" w:rsidRPr="00431961" w:rsidRDefault="00D978E4" w:rsidP="006B686B">
            <w:pPr>
              <w:pStyle w:val="GvdeMetni2"/>
              <w:jc w:val="center"/>
              <w:rPr>
                <w:rFonts w:ascii="Times New Roman" w:hAnsi="Times New Roman" w:cs="Times New Roman"/>
                <w:b/>
              </w:rPr>
            </w:pPr>
            <w:r w:rsidRPr="00431961">
              <w:rPr>
                <w:rFonts w:ascii="Times New Roman" w:hAnsi="Times New Roman" w:cs="Times New Roman"/>
                <w:b/>
              </w:rPr>
              <w:t>MADDELER</w:t>
            </w:r>
          </w:p>
        </w:tc>
        <w:tc>
          <w:tcPr>
            <w:tcW w:w="4277" w:type="dxa"/>
            <w:gridSpan w:val="5"/>
            <w:shd w:val="clear" w:color="auto" w:fill="auto"/>
          </w:tcPr>
          <w:p w:rsidR="00D978E4" w:rsidRPr="00431961" w:rsidRDefault="00D978E4" w:rsidP="006B686B">
            <w:pPr>
              <w:pStyle w:val="GvdeMetni2"/>
              <w:jc w:val="center"/>
              <w:rPr>
                <w:rFonts w:ascii="Times New Roman" w:hAnsi="Times New Roman" w:cs="Times New Roman"/>
                <w:b/>
              </w:rPr>
            </w:pPr>
            <w:r w:rsidRPr="00431961">
              <w:rPr>
                <w:rFonts w:ascii="Times New Roman" w:hAnsi="Times New Roman" w:cs="Times New Roman"/>
                <w:b/>
              </w:rPr>
              <w:t>KATILMA DERECESİ</w:t>
            </w:r>
          </w:p>
        </w:tc>
      </w:tr>
      <w:tr w:rsidR="00D978E4" w:rsidRPr="00431961" w:rsidTr="006B686B">
        <w:trPr>
          <w:cantSplit/>
          <w:trHeight w:val="1807"/>
        </w:trPr>
        <w:tc>
          <w:tcPr>
            <w:tcW w:w="992" w:type="dxa"/>
            <w:vMerge/>
          </w:tcPr>
          <w:p w:rsidR="00D978E4" w:rsidRPr="00431961" w:rsidRDefault="00D978E4" w:rsidP="006B686B">
            <w:pPr>
              <w:pStyle w:val="GvdeMetni2"/>
              <w:rPr>
                <w:rFonts w:ascii="Times New Roman" w:hAnsi="Times New Roman" w:cs="Times New Roman"/>
                <w:b/>
              </w:rPr>
            </w:pPr>
          </w:p>
        </w:tc>
        <w:tc>
          <w:tcPr>
            <w:tcW w:w="9292" w:type="dxa"/>
            <w:vMerge/>
            <w:shd w:val="clear" w:color="auto" w:fill="auto"/>
          </w:tcPr>
          <w:p w:rsidR="00D978E4" w:rsidRPr="00431961" w:rsidRDefault="00D978E4" w:rsidP="006B686B">
            <w:pPr>
              <w:pStyle w:val="GvdeMetni2"/>
              <w:rPr>
                <w:rFonts w:ascii="Times New Roman" w:hAnsi="Times New Roman" w:cs="Times New Roman"/>
                <w:b/>
              </w:rPr>
            </w:pPr>
          </w:p>
        </w:tc>
        <w:tc>
          <w:tcPr>
            <w:tcW w:w="1056" w:type="dxa"/>
            <w:shd w:val="clear" w:color="auto" w:fill="auto"/>
            <w:textDirection w:val="tbRl"/>
          </w:tcPr>
          <w:p w:rsidR="00D978E4" w:rsidRPr="00431961" w:rsidRDefault="00D978E4" w:rsidP="006B686B">
            <w:pPr>
              <w:pStyle w:val="GvdeMetni2"/>
              <w:ind w:left="113" w:right="113"/>
              <w:rPr>
                <w:rFonts w:ascii="Times New Roman" w:hAnsi="Times New Roman" w:cs="Times New Roman"/>
                <w:b/>
              </w:rPr>
            </w:pPr>
            <w:r w:rsidRPr="00431961">
              <w:rPr>
                <w:rFonts w:ascii="Times New Roman" w:hAnsi="Times New Roman" w:cs="Times New Roman"/>
                <w:b/>
              </w:rPr>
              <w:t>Kesinlikle Katılıyorum</w:t>
            </w:r>
          </w:p>
        </w:tc>
        <w:tc>
          <w:tcPr>
            <w:tcW w:w="708" w:type="dxa"/>
            <w:shd w:val="clear" w:color="auto" w:fill="auto"/>
            <w:textDirection w:val="tbRl"/>
          </w:tcPr>
          <w:p w:rsidR="00D978E4" w:rsidRPr="00431961" w:rsidRDefault="00D978E4" w:rsidP="006B686B">
            <w:pPr>
              <w:pStyle w:val="GvdeMetni2"/>
              <w:ind w:left="113" w:right="113"/>
              <w:rPr>
                <w:rFonts w:ascii="Times New Roman" w:hAnsi="Times New Roman" w:cs="Times New Roman"/>
                <w:b/>
              </w:rPr>
            </w:pPr>
            <w:r w:rsidRPr="00431961">
              <w:rPr>
                <w:rFonts w:ascii="Times New Roman" w:hAnsi="Times New Roman" w:cs="Times New Roman"/>
                <w:b/>
              </w:rPr>
              <w:t>Katılıyorum</w:t>
            </w:r>
          </w:p>
        </w:tc>
        <w:tc>
          <w:tcPr>
            <w:tcW w:w="709" w:type="dxa"/>
            <w:shd w:val="clear" w:color="auto" w:fill="auto"/>
            <w:textDirection w:val="tbRl"/>
          </w:tcPr>
          <w:p w:rsidR="00D978E4" w:rsidRPr="00431961" w:rsidRDefault="00D978E4" w:rsidP="006B686B">
            <w:pPr>
              <w:pStyle w:val="GvdeMetni2"/>
              <w:ind w:left="113" w:right="113"/>
              <w:rPr>
                <w:rFonts w:ascii="Times New Roman" w:hAnsi="Times New Roman" w:cs="Times New Roman"/>
                <w:b/>
              </w:rPr>
            </w:pPr>
            <w:r w:rsidRPr="00431961">
              <w:rPr>
                <w:rFonts w:ascii="Times New Roman" w:hAnsi="Times New Roman" w:cs="Times New Roman"/>
                <w:b/>
              </w:rPr>
              <w:t>Kararsızım</w:t>
            </w:r>
          </w:p>
        </w:tc>
        <w:tc>
          <w:tcPr>
            <w:tcW w:w="851" w:type="dxa"/>
            <w:shd w:val="clear" w:color="auto" w:fill="auto"/>
            <w:textDirection w:val="tbRl"/>
          </w:tcPr>
          <w:p w:rsidR="00D978E4" w:rsidRPr="00431961" w:rsidRDefault="00D978E4" w:rsidP="006B686B">
            <w:pPr>
              <w:pStyle w:val="GvdeMetni2"/>
              <w:ind w:left="113" w:right="113"/>
              <w:rPr>
                <w:rFonts w:ascii="Times New Roman" w:hAnsi="Times New Roman" w:cs="Times New Roman"/>
                <w:b/>
              </w:rPr>
            </w:pPr>
            <w:r w:rsidRPr="00431961">
              <w:rPr>
                <w:rFonts w:ascii="Times New Roman" w:hAnsi="Times New Roman" w:cs="Times New Roman"/>
                <w:b/>
              </w:rPr>
              <w:t>Kısmen Katılıyorum</w:t>
            </w:r>
          </w:p>
        </w:tc>
        <w:tc>
          <w:tcPr>
            <w:tcW w:w="953" w:type="dxa"/>
            <w:shd w:val="clear" w:color="auto" w:fill="auto"/>
            <w:textDirection w:val="tbRl"/>
          </w:tcPr>
          <w:p w:rsidR="00D978E4" w:rsidRPr="00431961" w:rsidRDefault="00D978E4" w:rsidP="006B686B">
            <w:pPr>
              <w:pStyle w:val="GvdeMetni2"/>
              <w:ind w:left="113" w:right="113"/>
              <w:rPr>
                <w:rFonts w:ascii="Times New Roman" w:hAnsi="Times New Roman" w:cs="Times New Roman"/>
                <w:b/>
              </w:rPr>
            </w:pPr>
            <w:r w:rsidRPr="00431961">
              <w:rPr>
                <w:rFonts w:ascii="Times New Roman" w:hAnsi="Times New Roman" w:cs="Times New Roman"/>
                <w:b/>
              </w:rPr>
              <w:t>Katılmıyoru</w:t>
            </w:r>
            <w:r>
              <w:rPr>
                <w:rFonts w:ascii="Times New Roman" w:hAnsi="Times New Roman" w:cs="Times New Roman"/>
                <w:b/>
              </w:rPr>
              <w:t>m</w:t>
            </w:r>
          </w:p>
        </w:tc>
      </w:tr>
      <w:tr w:rsidR="00D978E4" w:rsidRPr="00431961" w:rsidTr="006B686B">
        <w:trPr>
          <w:trHeight w:val="234"/>
        </w:trPr>
        <w:tc>
          <w:tcPr>
            <w:tcW w:w="992" w:type="dxa"/>
          </w:tcPr>
          <w:p w:rsidR="00D978E4" w:rsidRPr="003A42B1" w:rsidRDefault="00D978E4" w:rsidP="006B686B">
            <w:pPr>
              <w:rPr>
                <w:color w:val="000000"/>
                <w:shd w:val="clear" w:color="auto" w:fill="FFFFFF"/>
              </w:rPr>
            </w:pPr>
            <w:r w:rsidRPr="003A42B1">
              <w:rPr>
                <w:color w:val="000000"/>
                <w:shd w:val="clear" w:color="auto" w:fill="FFFFFF"/>
              </w:rPr>
              <w:t>1</w:t>
            </w:r>
          </w:p>
        </w:tc>
        <w:tc>
          <w:tcPr>
            <w:tcW w:w="9292" w:type="dxa"/>
            <w:shd w:val="clear" w:color="auto" w:fill="auto"/>
          </w:tcPr>
          <w:p w:rsidR="00D978E4" w:rsidRPr="003A42B1" w:rsidRDefault="00D978E4" w:rsidP="006B686B">
            <w:pPr>
              <w:rPr>
                <w:color w:val="000000"/>
                <w:shd w:val="clear" w:color="auto" w:fill="FFFFFF"/>
              </w:rPr>
            </w:pPr>
            <w:r w:rsidRPr="003A42B1">
              <w:rPr>
                <w:color w:val="000000"/>
                <w:shd w:val="clear" w:color="auto" w:fill="FFFFFF"/>
              </w:rPr>
              <w:t>Öğretmenlerimle ihtiyaç duyduğumda rahatlıkla görüşebilirim.</w:t>
            </w:r>
          </w:p>
        </w:tc>
        <w:tc>
          <w:tcPr>
            <w:tcW w:w="1056" w:type="dxa"/>
            <w:shd w:val="clear" w:color="auto" w:fill="auto"/>
          </w:tcPr>
          <w:p w:rsidR="00D978E4" w:rsidRPr="00431961" w:rsidRDefault="00D978E4" w:rsidP="006B686B">
            <w:pPr>
              <w:pStyle w:val="GvdeMetni2"/>
              <w:rPr>
                <w:rFonts w:ascii="Times New Roman" w:hAnsi="Times New Roman" w:cs="Times New Roman"/>
              </w:rPr>
            </w:pPr>
          </w:p>
        </w:tc>
        <w:tc>
          <w:tcPr>
            <w:tcW w:w="708" w:type="dxa"/>
            <w:shd w:val="clear" w:color="auto" w:fill="auto"/>
          </w:tcPr>
          <w:p w:rsidR="00D978E4" w:rsidRPr="00431961" w:rsidRDefault="00D978E4" w:rsidP="006B686B">
            <w:pPr>
              <w:pStyle w:val="GvdeMetni2"/>
              <w:rPr>
                <w:rFonts w:ascii="Times New Roman" w:hAnsi="Times New Roman" w:cs="Times New Roman"/>
              </w:rPr>
            </w:pPr>
          </w:p>
        </w:tc>
        <w:tc>
          <w:tcPr>
            <w:tcW w:w="709" w:type="dxa"/>
            <w:shd w:val="clear" w:color="auto" w:fill="auto"/>
          </w:tcPr>
          <w:p w:rsidR="00D978E4" w:rsidRPr="00431961" w:rsidRDefault="00D978E4" w:rsidP="006B686B">
            <w:pPr>
              <w:pStyle w:val="GvdeMetni2"/>
              <w:rPr>
                <w:rFonts w:ascii="Times New Roman" w:hAnsi="Times New Roman" w:cs="Times New Roman"/>
              </w:rPr>
            </w:pPr>
          </w:p>
        </w:tc>
        <w:tc>
          <w:tcPr>
            <w:tcW w:w="851" w:type="dxa"/>
            <w:shd w:val="clear" w:color="auto" w:fill="auto"/>
          </w:tcPr>
          <w:p w:rsidR="00D978E4" w:rsidRPr="00431961" w:rsidRDefault="00D978E4" w:rsidP="006B686B">
            <w:pPr>
              <w:pStyle w:val="GvdeMetni2"/>
              <w:rPr>
                <w:rFonts w:ascii="Times New Roman" w:hAnsi="Times New Roman" w:cs="Times New Roman"/>
              </w:rPr>
            </w:pPr>
          </w:p>
        </w:tc>
        <w:tc>
          <w:tcPr>
            <w:tcW w:w="953" w:type="dxa"/>
            <w:shd w:val="clear" w:color="auto" w:fill="auto"/>
          </w:tcPr>
          <w:p w:rsidR="00D978E4" w:rsidRPr="00431961" w:rsidRDefault="00D978E4" w:rsidP="006B686B">
            <w:pPr>
              <w:pStyle w:val="GvdeMetni2"/>
              <w:rPr>
                <w:rFonts w:ascii="Times New Roman" w:hAnsi="Times New Roman" w:cs="Times New Roman"/>
              </w:rPr>
            </w:pPr>
          </w:p>
        </w:tc>
      </w:tr>
      <w:tr w:rsidR="00D978E4" w:rsidRPr="00431961" w:rsidTr="006B686B">
        <w:trPr>
          <w:trHeight w:val="260"/>
        </w:trPr>
        <w:tc>
          <w:tcPr>
            <w:tcW w:w="992" w:type="dxa"/>
          </w:tcPr>
          <w:p w:rsidR="00D978E4" w:rsidRPr="003A42B1" w:rsidRDefault="00D978E4" w:rsidP="006B686B">
            <w:pPr>
              <w:rPr>
                <w:color w:val="000000"/>
                <w:shd w:val="clear" w:color="auto" w:fill="FFFFFF"/>
              </w:rPr>
            </w:pPr>
            <w:r w:rsidRPr="003A42B1">
              <w:rPr>
                <w:color w:val="000000"/>
                <w:shd w:val="clear" w:color="auto" w:fill="FFFFFF"/>
              </w:rPr>
              <w:t>2</w:t>
            </w:r>
          </w:p>
        </w:tc>
        <w:tc>
          <w:tcPr>
            <w:tcW w:w="9292" w:type="dxa"/>
            <w:shd w:val="clear" w:color="auto" w:fill="auto"/>
          </w:tcPr>
          <w:p w:rsidR="00D978E4" w:rsidRPr="003A42B1" w:rsidRDefault="00D978E4" w:rsidP="006B686B">
            <w:pPr>
              <w:rPr>
                <w:color w:val="000000"/>
                <w:shd w:val="clear" w:color="auto" w:fill="FFFFFF"/>
              </w:rPr>
            </w:pPr>
            <w:r w:rsidRPr="003A42B1">
              <w:rPr>
                <w:color w:val="000000"/>
                <w:shd w:val="clear" w:color="auto" w:fill="FFFFFF"/>
              </w:rPr>
              <w:t>Okul müdürü ile ihtiyaç duyduğumda rahatlıkla konuşabiliyorum.</w:t>
            </w:r>
          </w:p>
        </w:tc>
        <w:tc>
          <w:tcPr>
            <w:tcW w:w="1056" w:type="dxa"/>
            <w:shd w:val="clear" w:color="auto" w:fill="auto"/>
          </w:tcPr>
          <w:p w:rsidR="00D978E4" w:rsidRPr="00431961" w:rsidRDefault="00D978E4" w:rsidP="006B686B">
            <w:pPr>
              <w:pStyle w:val="GvdeMetni2"/>
              <w:rPr>
                <w:rFonts w:ascii="Times New Roman" w:hAnsi="Times New Roman" w:cs="Times New Roman"/>
              </w:rPr>
            </w:pPr>
          </w:p>
        </w:tc>
        <w:tc>
          <w:tcPr>
            <w:tcW w:w="708" w:type="dxa"/>
            <w:shd w:val="clear" w:color="auto" w:fill="auto"/>
          </w:tcPr>
          <w:p w:rsidR="00D978E4" w:rsidRPr="00431961" w:rsidRDefault="00D978E4" w:rsidP="006B686B">
            <w:pPr>
              <w:pStyle w:val="GvdeMetni2"/>
              <w:rPr>
                <w:rFonts w:ascii="Times New Roman" w:hAnsi="Times New Roman" w:cs="Times New Roman"/>
              </w:rPr>
            </w:pPr>
          </w:p>
        </w:tc>
        <w:tc>
          <w:tcPr>
            <w:tcW w:w="709" w:type="dxa"/>
            <w:shd w:val="clear" w:color="auto" w:fill="auto"/>
          </w:tcPr>
          <w:p w:rsidR="00D978E4" w:rsidRPr="00431961" w:rsidRDefault="00D978E4" w:rsidP="006B686B">
            <w:pPr>
              <w:pStyle w:val="GvdeMetni2"/>
              <w:rPr>
                <w:rFonts w:ascii="Times New Roman" w:hAnsi="Times New Roman" w:cs="Times New Roman"/>
              </w:rPr>
            </w:pPr>
          </w:p>
        </w:tc>
        <w:tc>
          <w:tcPr>
            <w:tcW w:w="851" w:type="dxa"/>
            <w:shd w:val="clear" w:color="auto" w:fill="auto"/>
          </w:tcPr>
          <w:p w:rsidR="00D978E4" w:rsidRPr="00431961" w:rsidRDefault="00D978E4" w:rsidP="006B686B">
            <w:pPr>
              <w:pStyle w:val="GvdeMetni2"/>
              <w:rPr>
                <w:rFonts w:ascii="Times New Roman" w:hAnsi="Times New Roman" w:cs="Times New Roman"/>
              </w:rPr>
            </w:pPr>
          </w:p>
        </w:tc>
        <w:tc>
          <w:tcPr>
            <w:tcW w:w="953" w:type="dxa"/>
            <w:shd w:val="clear" w:color="auto" w:fill="auto"/>
          </w:tcPr>
          <w:p w:rsidR="00D978E4" w:rsidRPr="00431961" w:rsidRDefault="00D978E4" w:rsidP="006B686B">
            <w:pPr>
              <w:pStyle w:val="GvdeMetni2"/>
              <w:rPr>
                <w:rFonts w:ascii="Times New Roman" w:hAnsi="Times New Roman" w:cs="Times New Roman"/>
              </w:rPr>
            </w:pPr>
          </w:p>
        </w:tc>
      </w:tr>
      <w:tr w:rsidR="00D978E4" w:rsidRPr="00431961" w:rsidTr="006B686B">
        <w:trPr>
          <w:trHeight w:val="282"/>
        </w:trPr>
        <w:tc>
          <w:tcPr>
            <w:tcW w:w="992" w:type="dxa"/>
          </w:tcPr>
          <w:p w:rsidR="00D978E4" w:rsidRPr="003A42B1" w:rsidRDefault="00D978E4" w:rsidP="006B686B">
            <w:pPr>
              <w:rPr>
                <w:color w:val="000000"/>
                <w:shd w:val="clear" w:color="auto" w:fill="FFFFFF"/>
              </w:rPr>
            </w:pPr>
            <w:r w:rsidRPr="003A42B1">
              <w:rPr>
                <w:color w:val="000000"/>
                <w:shd w:val="clear" w:color="auto" w:fill="FFFFFF"/>
              </w:rPr>
              <w:t>3</w:t>
            </w:r>
          </w:p>
        </w:tc>
        <w:tc>
          <w:tcPr>
            <w:tcW w:w="9292" w:type="dxa"/>
            <w:shd w:val="clear" w:color="auto" w:fill="auto"/>
          </w:tcPr>
          <w:p w:rsidR="00D978E4" w:rsidRPr="003A42B1" w:rsidRDefault="00D978E4" w:rsidP="006B686B">
            <w:pPr>
              <w:rPr>
                <w:color w:val="000000"/>
                <w:shd w:val="clear" w:color="auto" w:fill="FFFFFF"/>
              </w:rPr>
            </w:pPr>
            <w:r w:rsidRPr="003A42B1">
              <w:rPr>
                <w:color w:val="000000"/>
                <w:shd w:val="clear" w:color="auto" w:fill="FFFFFF"/>
              </w:rPr>
              <w:t>Okulun rehberlik servisinden yeterince yararlanabiliyorum.</w:t>
            </w:r>
          </w:p>
        </w:tc>
        <w:tc>
          <w:tcPr>
            <w:tcW w:w="1056" w:type="dxa"/>
            <w:shd w:val="clear" w:color="auto" w:fill="auto"/>
          </w:tcPr>
          <w:p w:rsidR="00D978E4" w:rsidRPr="00431961" w:rsidRDefault="00D978E4" w:rsidP="006B686B">
            <w:pPr>
              <w:pStyle w:val="GvdeMetni2"/>
              <w:rPr>
                <w:rFonts w:ascii="Times New Roman" w:hAnsi="Times New Roman" w:cs="Times New Roman"/>
              </w:rPr>
            </w:pPr>
          </w:p>
        </w:tc>
        <w:tc>
          <w:tcPr>
            <w:tcW w:w="708" w:type="dxa"/>
            <w:shd w:val="clear" w:color="auto" w:fill="auto"/>
          </w:tcPr>
          <w:p w:rsidR="00D978E4" w:rsidRPr="00431961" w:rsidRDefault="00D978E4" w:rsidP="006B686B">
            <w:pPr>
              <w:pStyle w:val="GvdeMetni2"/>
              <w:rPr>
                <w:rFonts w:ascii="Times New Roman" w:hAnsi="Times New Roman" w:cs="Times New Roman"/>
              </w:rPr>
            </w:pPr>
          </w:p>
        </w:tc>
        <w:tc>
          <w:tcPr>
            <w:tcW w:w="709" w:type="dxa"/>
            <w:shd w:val="clear" w:color="auto" w:fill="auto"/>
          </w:tcPr>
          <w:p w:rsidR="00D978E4" w:rsidRPr="00431961" w:rsidRDefault="00D978E4" w:rsidP="006B686B">
            <w:pPr>
              <w:pStyle w:val="GvdeMetni2"/>
              <w:rPr>
                <w:rFonts w:ascii="Times New Roman" w:hAnsi="Times New Roman" w:cs="Times New Roman"/>
              </w:rPr>
            </w:pPr>
          </w:p>
        </w:tc>
        <w:tc>
          <w:tcPr>
            <w:tcW w:w="851" w:type="dxa"/>
            <w:shd w:val="clear" w:color="auto" w:fill="auto"/>
          </w:tcPr>
          <w:p w:rsidR="00D978E4" w:rsidRPr="00431961" w:rsidRDefault="00D978E4" w:rsidP="006B686B">
            <w:pPr>
              <w:pStyle w:val="GvdeMetni2"/>
              <w:rPr>
                <w:rFonts w:ascii="Times New Roman" w:hAnsi="Times New Roman" w:cs="Times New Roman"/>
              </w:rPr>
            </w:pPr>
          </w:p>
        </w:tc>
        <w:tc>
          <w:tcPr>
            <w:tcW w:w="953" w:type="dxa"/>
            <w:shd w:val="clear" w:color="auto" w:fill="auto"/>
          </w:tcPr>
          <w:p w:rsidR="00D978E4" w:rsidRPr="00431961" w:rsidRDefault="00D978E4" w:rsidP="006B686B">
            <w:pPr>
              <w:pStyle w:val="GvdeMetni2"/>
              <w:rPr>
                <w:rFonts w:ascii="Times New Roman" w:hAnsi="Times New Roman" w:cs="Times New Roman"/>
              </w:rPr>
            </w:pPr>
          </w:p>
        </w:tc>
      </w:tr>
      <w:tr w:rsidR="00D978E4" w:rsidRPr="00431961" w:rsidTr="006B686B">
        <w:trPr>
          <w:trHeight w:val="260"/>
        </w:trPr>
        <w:tc>
          <w:tcPr>
            <w:tcW w:w="992" w:type="dxa"/>
          </w:tcPr>
          <w:p w:rsidR="00D978E4" w:rsidRPr="003A42B1" w:rsidRDefault="00D978E4" w:rsidP="006B686B">
            <w:pPr>
              <w:rPr>
                <w:color w:val="000000"/>
                <w:shd w:val="clear" w:color="auto" w:fill="FFFFFF"/>
              </w:rPr>
            </w:pPr>
            <w:r w:rsidRPr="003A42B1">
              <w:rPr>
                <w:color w:val="000000"/>
                <w:shd w:val="clear" w:color="auto" w:fill="FFFFFF"/>
              </w:rPr>
              <w:lastRenderedPageBreak/>
              <w:t>4</w:t>
            </w:r>
          </w:p>
        </w:tc>
        <w:tc>
          <w:tcPr>
            <w:tcW w:w="9292" w:type="dxa"/>
            <w:shd w:val="clear" w:color="auto" w:fill="auto"/>
          </w:tcPr>
          <w:p w:rsidR="00D978E4" w:rsidRPr="003A42B1" w:rsidRDefault="00D978E4" w:rsidP="006B686B">
            <w:pPr>
              <w:rPr>
                <w:color w:val="000000"/>
                <w:shd w:val="clear" w:color="auto" w:fill="FFFFFF"/>
              </w:rPr>
            </w:pPr>
            <w:r w:rsidRPr="003A42B1">
              <w:rPr>
                <w:color w:val="000000"/>
                <w:shd w:val="clear" w:color="auto" w:fill="FFFFFF"/>
              </w:rPr>
              <w:t>Okula ilettiğimiz öneri ve isteklerimiz dikkate alınır.</w:t>
            </w:r>
          </w:p>
        </w:tc>
        <w:tc>
          <w:tcPr>
            <w:tcW w:w="1056" w:type="dxa"/>
            <w:shd w:val="clear" w:color="auto" w:fill="auto"/>
          </w:tcPr>
          <w:p w:rsidR="00D978E4" w:rsidRPr="00431961" w:rsidRDefault="00D978E4" w:rsidP="006B686B">
            <w:pPr>
              <w:pStyle w:val="GvdeMetni2"/>
              <w:rPr>
                <w:rFonts w:ascii="Times New Roman" w:hAnsi="Times New Roman" w:cs="Times New Roman"/>
              </w:rPr>
            </w:pPr>
          </w:p>
        </w:tc>
        <w:tc>
          <w:tcPr>
            <w:tcW w:w="708" w:type="dxa"/>
            <w:shd w:val="clear" w:color="auto" w:fill="auto"/>
          </w:tcPr>
          <w:p w:rsidR="00D978E4" w:rsidRPr="00431961" w:rsidRDefault="00D978E4" w:rsidP="006B686B">
            <w:pPr>
              <w:pStyle w:val="GvdeMetni2"/>
              <w:rPr>
                <w:rFonts w:ascii="Times New Roman" w:hAnsi="Times New Roman" w:cs="Times New Roman"/>
              </w:rPr>
            </w:pPr>
          </w:p>
        </w:tc>
        <w:tc>
          <w:tcPr>
            <w:tcW w:w="709" w:type="dxa"/>
            <w:shd w:val="clear" w:color="auto" w:fill="auto"/>
          </w:tcPr>
          <w:p w:rsidR="00D978E4" w:rsidRPr="00431961" w:rsidRDefault="00D978E4" w:rsidP="006B686B">
            <w:pPr>
              <w:pStyle w:val="GvdeMetni2"/>
              <w:rPr>
                <w:rFonts w:ascii="Times New Roman" w:hAnsi="Times New Roman" w:cs="Times New Roman"/>
              </w:rPr>
            </w:pPr>
          </w:p>
        </w:tc>
        <w:tc>
          <w:tcPr>
            <w:tcW w:w="851" w:type="dxa"/>
            <w:shd w:val="clear" w:color="auto" w:fill="auto"/>
          </w:tcPr>
          <w:p w:rsidR="00D978E4" w:rsidRPr="00431961" w:rsidRDefault="00D978E4" w:rsidP="006B686B">
            <w:pPr>
              <w:pStyle w:val="GvdeMetni2"/>
              <w:rPr>
                <w:rFonts w:ascii="Times New Roman" w:hAnsi="Times New Roman" w:cs="Times New Roman"/>
              </w:rPr>
            </w:pPr>
          </w:p>
        </w:tc>
        <w:tc>
          <w:tcPr>
            <w:tcW w:w="953" w:type="dxa"/>
            <w:shd w:val="clear" w:color="auto" w:fill="auto"/>
          </w:tcPr>
          <w:p w:rsidR="00D978E4" w:rsidRPr="00431961" w:rsidRDefault="00D978E4" w:rsidP="006B686B">
            <w:pPr>
              <w:pStyle w:val="GvdeMetni2"/>
              <w:rPr>
                <w:rFonts w:ascii="Times New Roman" w:hAnsi="Times New Roman" w:cs="Times New Roman"/>
              </w:rPr>
            </w:pPr>
          </w:p>
        </w:tc>
      </w:tr>
      <w:tr w:rsidR="00D978E4" w:rsidRPr="00431961" w:rsidTr="006B686B">
        <w:trPr>
          <w:trHeight w:val="260"/>
        </w:trPr>
        <w:tc>
          <w:tcPr>
            <w:tcW w:w="992" w:type="dxa"/>
          </w:tcPr>
          <w:p w:rsidR="00D978E4" w:rsidRPr="003A42B1" w:rsidRDefault="00D978E4" w:rsidP="006B686B">
            <w:pPr>
              <w:rPr>
                <w:color w:val="000000"/>
                <w:shd w:val="clear" w:color="auto" w:fill="FFFFFF"/>
              </w:rPr>
            </w:pPr>
            <w:r w:rsidRPr="003A42B1">
              <w:rPr>
                <w:color w:val="000000"/>
                <w:shd w:val="clear" w:color="auto" w:fill="FFFFFF"/>
              </w:rPr>
              <w:t>5</w:t>
            </w:r>
          </w:p>
        </w:tc>
        <w:tc>
          <w:tcPr>
            <w:tcW w:w="9292" w:type="dxa"/>
            <w:shd w:val="clear" w:color="auto" w:fill="auto"/>
          </w:tcPr>
          <w:p w:rsidR="00D978E4" w:rsidRPr="003A42B1" w:rsidRDefault="00D978E4" w:rsidP="006B686B">
            <w:pPr>
              <w:rPr>
                <w:color w:val="000000"/>
                <w:shd w:val="clear" w:color="auto" w:fill="FFFFFF"/>
              </w:rPr>
            </w:pPr>
            <w:r w:rsidRPr="003A42B1">
              <w:rPr>
                <w:color w:val="000000"/>
                <w:shd w:val="clear" w:color="auto" w:fill="FFFFFF"/>
              </w:rPr>
              <w:t>Okulda kendimi güvende hissediyorum.</w:t>
            </w:r>
          </w:p>
        </w:tc>
        <w:tc>
          <w:tcPr>
            <w:tcW w:w="1056" w:type="dxa"/>
            <w:shd w:val="clear" w:color="auto" w:fill="auto"/>
          </w:tcPr>
          <w:p w:rsidR="00D978E4" w:rsidRPr="00431961" w:rsidRDefault="00D978E4" w:rsidP="006B686B">
            <w:pPr>
              <w:pStyle w:val="GvdeMetni2"/>
              <w:rPr>
                <w:rFonts w:ascii="Times New Roman" w:hAnsi="Times New Roman" w:cs="Times New Roman"/>
              </w:rPr>
            </w:pPr>
          </w:p>
        </w:tc>
        <w:tc>
          <w:tcPr>
            <w:tcW w:w="708" w:type="dxa"/>
            <w:shd w:val="clear" w:color="auto" w:fill="auto"/>
          </w:tcPr>
          <w:p w:rsidR="00D978E4" w:rsidRPr="00431961" w:rsidRDefault="00D978E4" w:rsidP="006B686B">
            <w:pPr>
              <w:pStyle w:val="GvdeMetni2"/>
              <w:rPr>
                <w:rFonts w:ascii="Times New Roman" w:hAnsi="Times New Roman" w:cs="Times New Roman"/>
              </w:rPr>
            </w:pPr>
          </w:p>
        </w:tc>
        <w:tc>
          <w:tcPr>
            <w:tcW w:w="709" w:type="dxa"/>
            <w:shd w:val="clear" w:color="auto" w:fill="auto"/>
          </w:tcPr>
          <w:p w:rsidR="00D978E4" w:rsidRPr="00431961" w:rsidRDefault="00D978E4" w:rsidP="006B686B">
            <w:pPr>
              <w:pStyle w:val="GvdeMetni2"/>
              <w:rPr>
                <w:rFonts w:ascii="Times New Roman" w:hAnsi="Times New Roman" w:cs="Times New Roman"/>
              </w:rPr>
            </w:pPr>
          </w:p>
        </w:tc>
        <w:tc>
          <w:tcPr>
            <w:tcW w:w="851" w:type="dxa"/>
            <w:shd w:val="clear" w:color="auto" w:fill="auto"/>
          </w:tcPr>
          <w:p w:rsidR="00D978E4" w:rsidRPr="00431961" w:rsidRDefault="00D978E4" w:rsidP="006B686B">
            <w:pPr>
              <w:pStyle w:val="GvdeMetni2"/>
              <w:rPr>
                <w:rFonts w:ascii="Times New Roman" w:hAnsi="Times New Roman" w:cs="Times New Roman"/>
              </w:rPr>
            </w:pPr>
          </w:p>
        </w:tc>
        <w:tc>
          <w:tcPr>
            <w:tcW w:w="953" w:type="dxa"/>
            <w:shd w:val="clear" w:color="auto" w:fill="auto"/>
          </w:tcPr>
          <w:p w:rsidR="00D978E4" w:rsidRPr="00431961" w:rsidRDefault="00D978E4" w:rsidP="006B686B">
            <w:pPr>
              <w:pStyle w:val="GvdeMetni2"/>
              <w:rPr>
                <w:rFonts w:ascii="Times New Roman" w:hAnsi="Times New Roman" w:cs="Times New Roman"/>
              </w:rPr>
            </w:pPr>
          </w:p>
        </w:tc>
      </w:tr>
      <w:tr w:rsidR="00D978E4" w:rsidRPr="00431961" w:rsidTr="006B686B">
        <w:trPr>
          <w:trHeight w:val="260"/>
        </w:trPr>
        <w:tc>
          <w:tcPr>
            <w:tcW w:w="992" w:type="dxa"/>
          </w:tcPr>
          <w:p w:rsidR="00D978E4" w:rsidRPr="003A42B1" w:rsidRDefault="00D978E4" w:rsidP="006B686B">
            <w:pPr>
              <w:rPr>
                <w:color w:val="000000"/>
                <w:shd w:val="clear" w:color="auto" w:fill="FFFFFF"/>
              </w:rPr>
            </w:pPr>
            <w:r w:rsidRPr="003A42B1">
              <w:rPr>
                <w:color w:val="000000"/>
                <w:shd w:val="clear" w:color="auto" w:fill="FFFFFF"/>
              </w:rPr>
              <w:t>6</w:t>
            </w:r>
          </w:p>
        </w:tc>
        <w:tc>
          <w:tcPr>
            <w:tcW w:w="9292" w:type="dxa"/>
            <w:shd w:val="clear" w:color="auto" w:fill="auto"/>
          </w:tcPr>
          <w:p w:rsidR="00D978E4" w:rsidRPr="003A42B1" w:rsidRDefault="00D978E4" w:rsidP="006B686B">
            <w:pPr>
              <w:rPr>
                <w:color w:val="000000"/>
                <w:shd w:val="clear" w:color="auto" w:fill="FFFFFF"/>
              </w:rPr>
            </w:pPr>
            <w:r w:rsidRPr="003A42B1">
              <w:rPr>
                <w:color w:val="000000"/>
                <w:shd w:val="clear" w:color="auto" w:fill="FFFFFF"/>
              </w:rPr>
              <w:t>Okulda öğrencilerle ilgili alınan kararlarda bizlerin görüşleri alınır.</w:t>
            </w:r>
          </w:p>
        </w:tc>
        <w:tc>
          <w:tcPr>
            <w:tcW w:w="1056" w:type="dxa"/>
            <w:shd w:val="clear" w:color="auto" w:fill="auto"/>
          </w:tcPr>
          <w:p w:rsidR="00D978E4" w:rsidRPr="00431961" w:rsidRDefault="00D978E4" w:rsidP="006B686B">
            <w:pPr>
              <w:pStyle w:val="GvdeMetni2"/>
              <w:rPr>
                <w:rFonts w:ascii="Times New Roman" w:hAnsi="Times New Roman" w:cs="Times New Roman"/>
              </w:rPr>
            </w:pPr>
          </w:p>
        </w:tc>
        <w:tc>
          <w:tcPr>
            <w:tcW w:w="708" w:type="dxa"/>
            <w:shd w:val="clear" w:color="auto" w:fill="auto"/>
          </w:tcPr>
          <w:p w:rsidR="00D978E4" w:rsidRPr="00431961" w:rsidRDefault="00D978E4" w:rsidP="006B686B">
            <w:pPr>
              <w:pStyle w:val="GvdeMetni2"/>
              <w:rPr>
                <w:rFonts w:ascii="Times New Roman" w:hAnsi="Times New Roman" w:cs="Times New Roman"/>
              </w:rPr>
            </w:pPr>
          </w:p>
        </w:tc>
        <w:tc>
          <w:tcPr>
            <w:tcW w:w="709" w:type="dxa"/>
            <w:shd w:val="clear" w:color="auto" w:fill="auto"/>
          </w:tcPr>
          <w:p w:rsidR="00D978E4" w:rsidRPr="00431961" w:rsidRDefault="00D978E4" w:rsidP="006B686B">
            <w:pPr>
              <w:pStyle w:val="GvdeMetni2"/>
              <w:rPr>
                <w:rFonts w:ascii="Times New Roman" w:hAnsi="Times New Roman" w:cs="Times New Roman"/>
              </w:rPr>
            </w:pPr>
          </w:p>
        </w:tc>
        <w:tc>
          <w:tcPr>
            <w:tcW w:w="851" w:type="dxa"/>
            <w:shd w:val="clear" w:color="auto" w:fill="auto"/>
          </w:tcPr>
          <w:p w:rsidR="00D978E4" w:rsidRPr="00431961" w:rsidRDefault="00D978E4" w:rsidP="006B686B">
            <w:pPr>
              <w:pStyle w:val="GvdeMetni2"/>
              <w:rPr>
                <w:rFonts w:ascii="Times New Roman" w:hAnsi="Times New Roman" w:cs="Times New Roman"/>
              </w:rPr>
            </w:pPr>
          </w:p>
        </w:tc>
        <w:tc>
          <w:tcPr>
            <w:tcW w:w="953" w:type="dxa"/>
            <w:shd w:val="clear" w:color="auto" w:fill="auto"/>
          </w:tcPr>
          <w:p w:rsidR="00D978E4" w:rsidRPr="00431961" w:rsidRDefault="00D978E4" w:rsidP="006B686B">
            <w:pPr>
              <w:pStyle w:val="GvdeMetni2"/>
              <w:rPr>
                <w:rFonts w:ascii="Times New Roman" w:hAnsi="Times New Roman" w:cs="Times New Roman"/>
              </w:rPr>
            </w:pPr>
          </w:p>
        </w:tc>
      </w:tr>
      <w:tr w:rsidR="00D978E4" w:rsidRPr="00431961" w:rsidTr="006B686B">
        <w:trPr>
          <w:trHeight w:val="260"/>
        </w:trPr>
        <w:tc>
          <w:tcPr>
            <w:tcW w:w="992" w:type="dxa"/>
          </w:tcPr>
          <w:p w:rsidR="00D978E4" w:rsidRPr="003A42B1" w:rsidRDefault="00D978E4" w:rsidP="006B686B">
            <w:pPr>
              <w:rPr>
                <w:color w:val="000000"/>
                <w:shd w:val="clear" w:color="auto" w:fill="FFFFFF"/>
              </w:rPr>
            </w:pPr>
            <w:r w:rsidRPr="003A42B1">
              <w:rPr>
                <w:color w:val="000000"/>
                <w:shd w:val="clear" w:color="auto" w:fill="FFFFFF"/>
              </w:rPr>
              <w:t>7</w:t>
            </w:r>
          </w:p>
        </w:tc>
        <w:tc>
          <w:tcPr>
            <w:tcW w:w="9292" w:type="dxa"/>
            <w:shd w:val="clear" w:color="auto" w:fill="auto"/>
          </w:tcPr>
          <w:p w:rsidR="00D978E4" w:rsidRPr="003A42B1" w:rsidRDefault="00D978E4" w:rsidP="006B686B">
            <w:pPr>
              <w:rPr>
                <w:color w:val="000000"/>
                <w:shd w:val="clear" w:color="auto" w:fill="FFFFFF"/>
              </w:rPr>
            </w:pPr>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1056" w:type="dxa"/>
            <w:shd w:val="clear" w:color="auto" w:fill="auto"/>
          </w:tcPr>
          <w:p w:rsidR="00D978E4" w:rsidRPr="00431961" w:rsidRDefault="00D978E4" w:rsidP="006B686B">
            <w:pPr>
              <w:pStyle w:val="GvdeMetni2"/>
              <w:rPr>
                <w:rFonts w:ascii="Times New Roman" w:hAnsi="Times New Roman" w:cs="Times New Roman"/>
              </w:rPr>
            </w:pPr>
          </w:p>
        </w:tc>
        <w:tc>
          <w:tcPr>
            <w:tcW w:w="708" w:type="dxa"/>
            <w:shd w:val="clear" w:color="auto" w:fill="auto"/>
          </w:tcPr>
          <w:p w:rsidR="00D978E4" w:rsidRPr="00431961" w:rsidRDefault="00D978E4" w:rsidP="006B686B">
            <w:pPr>
              <w:pStyle w:val="GvdeMetni2"/>
              <w:rPr>
                <w:rFonts w:ascii="Times New Roman" w:hAnsi="Times New Roman" w:cs="Times New Roman"/>
              </w:rPr>
            </w:pPr>
          </w:p>
        </w:tc>
        <w:tc>
          <w:tcPr>
            <w:tcW w:w="709" w:type="dxa"/>
            <w:shd w:val="clear" w:color="auto" w:fill="auto"/>
          </w:tcPr>
          <w:p w:rsidR="00D978E4" w:rsidRPr="00431961" w:rsidRDefault="00D978E4" w:rsidP="006B686B">
            <w:pPr>
              <w:pStyle w:val="GvdeMetni2"/>
              <w:rPr>
                <w:rFonts w:ascii="Times New Roman" w:hAnsi="Times New Roman" w:cs="Times New Roman"/>
              </w:rPr>
            </w:pPr>
          </w:p>
        </w:tc>
        <w:tc>
          <w:tcPr>
            <w:tcW w:w="851" w:type="dxa"/>
            <w:shd w:val="clear" w:color="auto" w:fill="auto"/>
          </w:tcPr>
          <w:p w:rsidR="00D978E4" w:rsidRPr="00431961" w:rsidRDefault="00D978E4" w:rsidP="006B686B">
            <w:pPr>
              <w:pStyle w:val="GvdeMetni2"/>
              <w:rPr>
                <w:rFonts w:ascii="Times New Roman" w:hAnsi="Times New Roman" w:cs="Times New Roman"/>
              </w:rPr>
            </w:pPr>
          </w:p>
        </w:tc>
        <w:tc>
          <w:tcPr>
            <w:tcW w:w="953" w:type="dxa"/>
            <w:shd w:val="clear" w:color="auto" w:fill="auto"/>
          </w:tcPr>
          <w:p w:rsidR="00D978E4" w:rsidRPr="00431961" w:rsidRDefault="00D978E4" w:rsidP="006B686B">
            <w:pPr>
              <w:pStyle w:val="GvdeMetni2"/>
              <w:rPr>
                <w:rFonts w:ascii="Times New Roman" w:hAnsi="Times New Roman" w:cs="Times New Roman"/>
              </w:rPr>
            </w:pPr>
          </w:p>
        </w:tc>
      </w:tr>
      <w:tr w:rsidR="00D978E4" w:rsidRPr="00431961" w:rsidTr="006B686B">
        <w:trPr>
          <w:trHeight w:val="274"/>
        </w:trPr>
        <w:tc>
          <w:tcPr>
            <w:tcW w:w="992" w:type="dxa"/>
          </w:tcPr>
          <w:p w:rsidR="00D978E4" w:rsidRPr="003A42B1" w:rsidRDefault="00D978E4" w:rsidP="006B686B">
            <w:pPr>
              <w:rPr>
                <w:color w:val="000000"/>
                <w:shd w:val="clear" w:color="auto" w:fill="FFFFFF"/>
              </w:rPr>
            </w:pPr>
            <w:r w:rsidRPr="003A42B1">
              <w:rPr>
                <w:color w:val="000000"/>
                <w:shd w:val="clear" w:color="auto" w:fill="FFFFFF"/>
              </w:rPr>
              <w:t>8</w:t>
            </w:r>
          </w:p>
        </w:tc>
        <w:tc>
          <w:tcPr>
            <w:tcW w:w="9292" w:type="dxa"/>
            <w:shd w:val="clear" w:color="auto" w:fill="auto"/>
          </w:tcPr>
          <w:p w:rsidR="00D978E4" w:rsidRPr="003A42B1" w:rsidRDefault="00D978E4" w:rsidP="006B686B">
            <w:pPr>
              <w:rPr>
                <w:color w:val="000000"/>
                <w:shd w:val="clear" w:color="auto" w:fill="FFFFFF"/>
              </w:rPr>
            </w:pPr>
            <w:r w:rsidRPr="003A42B1">
              <w:rPr>
                <w:color w:val="000000"/>
                <w:shd w:val="clear" w:color="auto" w:fill="FFFFFF"/>
              </w:rPr>
              <w:t>Derslerde konuya göre uygun araç gereçler kullanılmaktadır.</w:t>
            </w:r>
          </w:p>
        </w:tc>
        <w:tc>
          <w:tcPr>
            <w:tcW w:w="1056" w:type="dxa"/>
            <w:shd w:val="clear" w:color="auto" w:fill="auto"/>
          </w:tcPr>
          <w:p w:rsidR="00D978E4" w:rsidRPr="00431961" w:rsidRDefault="00D978E4" w:rsidP="006B686B">
            <w:pPr>
              <w:pStyle w:val="GvdeMetni2"/>
              <w:rPr>
                <w:rFonts w:ascii="Times New Roman" w:hAnsi="Times New Roman" w:cs="Times New Roman"/>
              </w:rPr>
            </w:pPr>
          </w:p>
        </w:tc>
        <w:tc>
          <w:tcPr>
            <w:tcW w:w="708" w:type="dxa"/>
            <w:shd w:val="clear" w:color="auto" w:fill="auto"/>
          </w:tcPr>
          <w:p w:rsidR="00D978E4" w:rsidRPr="00431961" w:rsidRDefault="00D978E4" w:rsidP="006B686B">
            <w:pPr>
              <w:pStyle w:val="GvdeMetni2"/>
              <w:rPr>
                <w:rFonts w:ascii="Times New Roman" w:hAnsi="Times New Roman" w:cs="Times New Roman"/>
              </w:rPr>
            </w:pPr>
          </w:p>
        </w:tc>
        <w:tc>
          <w:tcPr>
            <w:tcW w:w="709" w:type="dxa"/>
            <w:shd w:val="clear" w:color="auto" w:fill="auto"/>
          </w:tcPr>
          <w:p w:rsidR="00D978E4" w:rsidRPr="00431961" w:rsidRDefault="00D978E4" w:rsidP="006B686B">
            <w:pPr>
              <w:pStyle w:val="GvdeMetni2"/>
              <w:rPr>
                <w:rFonts w:ascii="Times New Roman" w:hAnsi="Times New Roman" w:cs="Times New Roman"/>
              </w:rPr>
            </w:pPr>
          </w:p>
        </w:tc>
        <w:tc>
          <w:tcPr>
            <w:tcW w:w="851" w:type="dxa"/>
            <w:shd w:val="clear" w:color="auto" w:fill="auto"/>
          </w:tcPr>
          <w:p w:rsidR="00D978E4" w:rsidRPr="00431961" w:rsidRDefault="00D978E4" w:rsidP="006B686B">
            <w:pPr>
              <w:pStyle w:val="GvdeMetni2"/>
              <w:rPr>
                <w:rFonts w:ascii="Times New Roman" w:hAnsi="Times New Roman" w:cs="Times New Roman"/>
              </w:rPr>
            </w:pPr>
          </w:p>
        </w:tc>
        <w:tc>
          <w:tcPr>
            <w:tcW w:w="953" w:type="dxa"/>
            <w:shd w:val="clear" w:color="auto" w:fill="auto"/>
          </w:tcPr>
          <w:p w:rsidR="00D978E4" w:rsidRPr="00431961" w:rsidRDefault="00D978E4" w:rsidP="006B686B">
            <w:pPr>
              <w:pStyle w:val="GvdeMetni2"/>
              <w:rPr>
                <w:rFonts w:ascii="Times New Roman" w:hAnsi="Times New Roman" w:cs="Times New Roman"/>
              </w:rPr>
            </w:pPr>
          </w:p>
        </w:tc>
      </w:tr>
      <w:tr w:rsidR="00D978E4" w:rsidRPr="00431961" w:rsidTr="006B686B">
        <w:trPr>
          <w:trHeight w:val="280"/>
        </w:trPr>
        <w:tc>
          <w:tcPr>
            <w:tcW w:w="992" w:type="dxa"/>
          </w:tcPr>
          <w:p w:rsidR="00D978E4" w:rsidRPr="003A42B1" w:rsidRDefault="00D978E4" w:rsidP="006B686B">
            <w:pPr>
              <w:rPr>
                <w:color w:val="000000"/>
                <w:shd w:val="clear" w:color="auto" w:fill="FFFFFF"/>
              </w:rPr>
            </w:pPr>
            <w:r w:rsidRPr="003A42B1">
              <w:rPr>
                <w:color w:val="000000"/>
                <w:shd w:val="clear" w:color="auto" w:fill="FFFFFF"/>
              </w:rPr>
              <w:t>9</w:t>
            </w:r>
          </w:p>
        </w:tc>
        <w:tc>
          <w:tcPr>
            <w:tcW w:w="9292" w:type="dxa"/>
            <w:shd w:val="clear" w:color="auto" w:fill="auto"/>
          </w:tcPr>
          <w:p w:rsidR="00D978E4" w:rsidRPr="003A42B1" w:rsidRDefault="00D978E4" w:rsidP="006B686B">
            <w:pPr>
              <w:rPr>
                <w:color w:val="000000"/>
                <w:shd w:val="clear" w:color="auto" w:fill="FFFFFF"/>
              </w:rPr>
            </w:pPr>
            <w:r>
              <w:rPr>
                <w:color w:val="000000"/>
                <w:shd w:val="clear" w:color="auto" w:fill="FFFFFF"/>
              </w:rPr>
              <w:t>Teneffüslerde</w:t>
            </w:r>
            <w:r w:rsidRPr="003A42B1">
              <w:rPr>
                <w:color w:val="000000"/>
                <w:shd w:val="clear" w:color="auto" w:fill="FFFFFF"/>
              </w:rPr>
              <w:t xml:space="preserve"> ihtiyaçlarımı giderebiliyorum</w:t>
            </w:r>
            <w:r>
              <w:rPr>
                <w:color w:val="000000"/>
                <w:shd w:val="clear" w:color="auto" w:fill="FFFFFF"/>
              </w:rPr>
              <w:t>.</w:t>
            </w:r>
          </w:p>
        </w:tc>
        <w:tc>
          <w:tcPr>
            <w:tcW w:w="1056" w:type="dxa"/>
            <w:shd w:val="clear" w:color="auto" w:fill="auto"/>
          </w:tcPr>
          <w:p w:rsidR="00D978E4" w:rsidRPr="00431961" w:rsidRDefault="00D978E4" w:rsidP="006B686B">
            <w:pPr>
              <w:pStyle w:val="GvdeMetni2"/>
              <w:rPr>
                <w:rFonts w:ascii="Times New Roman" w:hAnsi="Times New Roman" w:cs="Times New Roman"/>
              </w:rPr>
            </w:pPr>
          </w:p>
        </w:tc>
        <w:tc>
          <w:tcPr>
            <w:tcW w:w="708" w:type="dxa"/>
            <w:shd w:val="clear" w:color="auto" w:fill="auto"/>
          </w:tcPr>
          <w:p w:rsidR="00D978E4" w:rsidRPr="00431961" w:rsidRDefault="00D978E4" w:rsidP="006B686B">
            <w:pPr>
              <w:pStyle w:val="GvdeMetni2"/>
              <w:rPr>
                <w:rFonts w:ascii="Times New Roman" w:hAnsi="Times New Roman" w:cs="Times New Roman"/>
              </w:rPr>
            </w:pPr>
          </w:p>
        </w:tc>
        <w:tc>
          <w:tcPr>
            <w:tcW w:w="709" w:type="dxa"/>
            <w:shd w:val="clear" w:color="auto" w:fill="auto"/>
          </w:tcPr>
          <w:p w:rsidR="00D978E4" w:rsidRPr="00431961" w:rsidRDefault="00D978E4" w:rsidP="006B686B">
            <w:pPr>
              <w:pStyle w:val="GvdeMetni2"/>
              <w:rPr>
                <w:rFonts w:ascii="Times New Roman" w:hAnsi="Times New Roman" w:cs="Times New Roman"/>
              </w:rPr>
            </w:pPr>
          </w:p>
        </w:tc>
        <w:tc>
          <w:tcPr>
            <w:tcW w:w="851" w:type="dxa"/>
            <w:shd w:val="clear" w:color="auto" w:fill="auto"/>
          </w:tcPr>
          <w:p w:rsidR="00D978E4" w:rsidRPr="00431961" w:rsidRDefault="00D978E4" w:rsidP="006B686B">
            <w:pPr>
              <w:pStyle w:val="GvdeMetni2"/>
              <w:rPr>
                <w:rFonts w:ascii="Times New Roman" w:hAnsi="Times New Roman" w:cs="Times New Roman"/>
              </w:rPr>
            </w:pPr>
          </w:p>
        </w:tc>
        <w:tc>
          <w:tcPr>
            <w:tcW w:w="953" w:type="dxa"/>
            <w:shd w:val="clear" w:color="auto" w:fill="auto"/>
          </w:tcPr>
          <w:p w:rsidR="00D978E4" w:rsidRPr="00431961" w:rsidRDefault="00D978E4" w:rsidP="006B686B">
            <w:pPr>
              <w:pStyle w:val="GvdeMetni2"/>
              <w:rPr>
                <w:rFonts w:ascii="Times New Roman" w:hAnsi="Times New Roman" w:cs="Times New Roman"/>
              </w:rPr>
            </w:pPr>
          </w:p>
        </w:tc>
      </w:tr>
      <w:tr w:rsidR="00D978E4" w:rsidRPr="00431961" w:rsidTr="006B686B">
        <w:trPr>
          <w:trHeight w:val="270"/>
        </w:trPr>
        <w:tc>
          <w:tcPr>
            <w:tcW w:w="992" w:type="dxa"/>
          </w:tcPr>
          <w:p w:rsidR="00D978E4" w:rsidRPr="003A42B1" w:rsidRDefault="00D978E4" w:rsidP="006B686B">
            <w:pPr>
              <w:rPr>
                <w:color w:val="000000"/>
                <w:shd w:val="clear" w:color="auto" w:fill="FFFFFF"/>
              </w:rPr>
            </w:pPr>
            <w:r w:rsidRPr="003A42B1">
              <w:rPr>
                <w:color w:val="000000"/>
                <w:shd w:val="clear" w:color="auto" w:fill="FFFFFF"/>
              </w:rPr>
              <w:t>10</w:t>
            </w:r>
          </w:p>
        </w:tc>
        <w:tc>
          <w:tcPr>
            <w:tcW w:w="9292" w:type="dxa"/>
            <w:shd w:val="clear" w:color="auto" w:fill="auto"/>
          </w:tcPr>
          <w:p w:rsidR="00D978E4" w:rsidRPr="003A42B1" w:rsidRDefault="00D978E4" w:rsidP="006B686B">
            <w:pPr>
              <w:rPr>
                <w:color w:val="000000"/>
                <w:shd w:val="clear" w:color="auto" w:fill="FFFFFF"/>
              </w:rPr>
            </w:pPr>
            <w:r w:rsidRPr="003A42B1">
              <w:rPr>
                <w:color w:val="000000"/>
                <w:shd w:val="clear" w:color="auto" w:fill="FFFFFF"/>
              </w:rPr>
              <w:t>Okulun içi ve dışı temizdir.</w:t>
            </w:r>
          </w:p>
        </w:tc>
        <w:tc>
          <w:tcPr>
            <w:tcW w:w="1056" w:type="dxa"/>
            <w:shd w:val="clear" w:color="auto" w:fill="auto"/>
          </w:tcPr>
          <w:p w:rsidR="00D978E4" w:rsidRPr="00431961" w:rsidRDefault="00D978E4" w:rsidP="006B686B">
            <w:pPr>
              <w:pStyle w:val="GvdeMetni2"/>
              <w:rPr>
                <w:rFonts w:ascii="Times New Roman" w:hAnsi="Times New Roman" w:cs="Times New Roman"/>
              </w:rPr>
            </w:pPr>
          </w:p>
        </w:tc>
        <w:tc>
          <w:tcPr>
            <w:tcW w:w="708" w:type="dxa"/>
            <w:shd w:val="clear" w:color="auto" w:fill="auto"/>
          </w:tcPr>
          <w:p w:rsidR="00D978E4" w:rsidRPr="00431961" w:rsidRDefault="00D978E4" w:rsidP="006B686B">
            <w:pPr>
              <w:pStyle w:val="GvdeMetni2"/>
              <w:rPr>
                <w:rFonts w:ascii="Times New Roman" w:hAnsi="Times New Roman" w:cs="Times New Roman"/>
              </w:rPr>
            </w:pPr>
          </w:p>
        </w:tc>
        <w:tc>
          <w:tcPr>
            <w:tcW w:w="709" w:type="dxa"/>
            <w:shd w:val="clear" w:color="auto" w:fill="auto"/>
          </w:tcPr>
          <w:p w:rsidR="00D978E4" w:rsidRPr="00431961" w:rsidRDefault="00D978E4" w:rsidP="006B686B">
            <w:pPr>
              <w:pStyle w:val="GvdeMetni2"/>
              <w:rPr>
                <w:rFonts w:ascii="Times New Roman" w:hAnsi="Times New Roman" w:cs="Times New Roman"/>
              </w:rPr>
            </w:pPr>
          </w:p>
        </w:tc>
        <w:tc>
          <w:tcPr>
            <w:tcW w:w="851" w:type="dxa"/>
            <w:shd w:val="clear" w:color="auto" w:fill="auto"/>
          </w:tcPr>
          <w:p w:rsidR="00D978E4" w:rsidRPr="00431961" w:rsidRDefault="00D978E4" w:rsidP="006B686B">
            <w:pPr>
              <w:pStyle w:val="GvdeMetni2"/>
              <w:rPr>
                <w:rFonts w:ascii="Times New Roman" w:hAnsi="Times New Roman" w:cs="Times New Roman"/>
              </w:rPr>
            </w:pPr>
          </w:p>
        </w:tc>
        <w:tc>
          <w:tcPr>
            <w:tcW w:w="953" w:type="dxa"/>
            <w:shd w:val="clear" w:color="auto" w:fill="auto"/>
          </w:tcPr>
          <w:p w:rsidR="00D978E4" w:rsidRPr="00431961" w:rsidRDefault="00D978E4" w:rsidP="006B686B">
            <w:pPr>
              <w:pStyle w:val="GvdeMetni2"/>
              <w:rPr>
                <w:rFonts w:ascii="Times New Roman" w:hAnsi="Times New Roman" w:cs="Times New Roman"/>
              </w:rPr>
            </w:pPr>
          </w:p>
        </w:tc>
      </w:tr>
      <w:tr w:rsidR="00D978E4" w:rsidRPr="00431961" w:rsidTr="006B686B">
        <w:trPr>
          <w:trHeight w:val="260"/>
        </w:trPr>
        <w:tc>
          <w:tcPr>
            <w:tcW w:w="992" w:type="dxa"/>
          </w:tcPr>
          <w:p w:rsidR="00D978E4" w:rsidRPr="003A42B1" w:rsidRDefault="00D978E4" w:rsidP="006B686B">
            <w:pPr>
              <w:rPr>
                <w:color w:val="000000"/>
                <w:shd w:val="clear" w:color="auto" w:fill="FFFFFF"/>
              </w:rPr>
            </w:pPr>
            <w:r w:rsidRPr="003A42B1">
              <w:rPr>
                <w:color w:val="000000"/>
                <w:shd w:val="clear" w:color="auto" w:fill="FFFFFF"/>
              </w:rPr>
              <w:t>11</w:t>
            </w:r>
          </w:p>
        </w:tc>
        <w:tc>
          <w:tcPr>
            <w:tcW w:w="9292" w:type="dxa"/>
            <w:shd w:val="clear" w:color="auto" w:fill="auto"/>
          </w:tcPr>
          <w:p w:rsidR="00D978E4" w:rsidRPr="003A42B1" w:rsidRDefault="00D978E4" w:rsidP="006B686B">
            <w:pPr>
              <w:rPr>
                <w:color w:val="000000"/>
                <w:shd w:val="clear" w:color="auto" w:fill="FFFFFF"/>
              </w:rPr>
            </w:pPr>
            <w:r w:rsidRPr="003A42B1">
              <w:rPr>
                <w:color w:val="000000"/>
                <w:shd w:val="clear" w:color="auto" w:fill="FFFFFF"/>
              </w:rPr>
              <w:t>Okulun binası ve diğer fiziki mekânlar yeterlidir.</w:t>
            </w:r>
          </w:p>
        </w:tc>
        <w:tc>
          <w:tcPr>
            <w:tcW w:w="1056" w:type="dxa"/>
            <w:shd w:val="clear" w:color="auto" w:fill="auto"/>
          </w:tcPr>
          <w:p w:rsidR="00D978E4" w:rsidRPr="00431961" w:rsidRDefault="00D978E4" w:rsidP="006B686B">
            <w:pPr>
              <w:pStyle w:val="GvdeMetni2"/>
              <w:rPr>
                <w:rFonts w:ascii="Times New Roman" w:hAnsi="Times New Roman" w:cs="Times New Roman"/>
              </w:rPr>
            </w:pPr>
          </w:p>
        </w:tc>
        <w:tc>
          <w:tcPr>
            <w:tcW w:w="708" w:type="dxa"/>
            <w:shd w:val="clear" w:color="auto" w:fill="auto"/>
          </w:tcPr>
          <w:p w:rsidR="00D978E4" w:rsidRPr="00431961" w:rsidRDefault="00D978E4" w:rsidP="006B686B">
            <w:pPr>
              <w:pStyle w:val="GvdeMetni2"/>
              <w:rPr>
                <w:rFonts w:ascii="Times New Roman" w:hAnsi="Times New Roman" w:cs="Times New Roman"/>
              </w:rPr>
            </w:pPr>
          </w:p>
        </w:tc>
        <w:tc>
          <w:tcPr>
            <w:tcW w:w="709" w:type="dxa"/>
            <w:shd w:val="clear" w:color="auto" w:fill="auto"/>
          </w:tcPr>
          <w:p w:rsidR="00D978E4" w:rsidRPr="00431961" w:rsidRDefault="00D978E4" w:rsidP="006B686B">
            <w:pPr>
              <w:pStyle w:val="GvdeMetni2"/>
              <w:rPr>
                <w:rFonts w:ascii="Times New Roman" w:hAnsi="Times New Roman" w:cs="Times New Roman"/>
              </w:rPr>
            </w:pPr>
          </w:p>
        </w:tc>
        <w:tc>
          <w:tcPr>
            <w:tcW w:w="851" w:type="dxa"/>
            <w:shd w:val="clear" w:color="auto" w:fill="auto"/>
          </w:tcPr>
          <w:p w:rsidR="00D978E4" w:rsidRPr="00431961" w:rsidRDefault="00D978E4" w:rsidP="006B686B">
            <w:pPr>
              <w:pStyle w:val="GvdeMetni2"/>
              <w:rPr>
                <w:rFonts w:ascii="Times New Roman" w:hAnsi="Times New Roman" w:cs="Times New Roman"/>
              </w:rPr>
            </w:pPr>
          </w:p>
        </w:tc>
        <w:tc>
          <w:tcPr>
            <w:tcW w:w="953" w:type="dxa"/>
            <w:shd w:val="clear" w:color="auto" w:fill="auto"/>
          </w:tcPr>
          <w:p w:rsidR="00D978E4" w:rsidRPr="00431961" w:rsidRDefault="00D978E4" w:rsidP="006B686B">
            <w:pPr>
              <w:pStyle w:val="GvdeMetni2"/>
              <w:rPr>
                <w:rFonts w:ascii="Times New Roman" w:hAnsi="Times New Roman" w:cs="Times New Roman"/>
              </w:rPr>
            </w:pPr>
          </w:p>
        </w:tc>
      </w:tr>
      <w:tr w:rsidR="00D978E4" w:rsidRPr="00431961" w:rsidTr="006B686B">
        <w:trPr>
          <w:trHeight w:val="260"/>
        </w:trPr>
        <w:tc>
          <w:tcPr>
            <w:tcW w:w="992" w:type="dxa"/>
          </w:tcPr>
          <w:p w:rsidR="00D978E4" w:rsidRPr="003A42B1" w:rsidRDefault="00D978E4" w:rsidP="006B686B">
            <w:pPr>
              <w:rPr>
                <w:color w:val="000000"/>
                <w:shd w:val="clear" w:color="auto" w:fill="FFFFFF"/>
              </w:rPr>
            </w:pPr>
            <w:r w:rsidRPr="003A42B1">
              <w:rPr>
                <w:color w:val="000000"/>
                <w:shd w:val="clear" w:color="auto" w:fill="FFFFFF"/>
              </w:rPr>
              <w:t>12</w:t>
            </w:r>
          </w:p>
        </w:tc>
        <w:tc>
          <w:tcPr>
            <w:tcW w:w="9292" w:type="dxa"/>
            <w:shd w:val="clear" w:color="auto" w:fill="auto"/>
          </w:tcPr>
          <w:p w:rsidR="00D978E4" w:rsidRPr="003A42B1" w:rsidRDefault="00D978E4" w:rsidP="006B686B">
            <w:pPr>
              <w:rPr>
                <w:color w:val="000000"/>
                <w:shd w:val="clear" w:color="auto" w:fill="FFFFFF"/>
              </w:rPr>
            </w:pPr>
            <w:r w:rsidRPr="003A42B1">
              <w:rPr>
                <w:color w:val="000000"/>
                <w:shd w:val="clear" w:color="auto" w:fill="FFFFFF"/>
              </w:rPr>
              <w:t>Okul kantininde satılan malzemeler sağlıklı ve güvenlidir.</w:t>
            </w:r>
          </w:p>
        </w:tc>
        <w:tc>
          <w:tcPr>
            <w:tcW w:w="1056" w:type="dxa"/>
            <w:shd w:val="clear" w:color="auto" w:fill="auto"/>
          </w:tcPr>
          <w:p w:rsidR="00D978E4" w:rsidRPr="00431961" w:rsidRDefault="00D978E4" w:rsidP="006B686B">
            <w:pPr>
              <w:pStyle w:val="GvdeMetni2"/>
              <w:rPr>
                <w:rFonts w:ascii="Times New Roman" w:hAnsi="Times New Roman" w:cs="Times New Roman"/>
              </w:rPr>
            </w:pPr>
          </w:p>
        </w:tc>
        <w:tc>
          <w:tcPr>
            <w:tcW w:w="708" w:type="dxa"/>
            <w:shd w:val="clear" w:color="auto" w:fill="auto"/>
          </w:tcPr>
          <w:p w:rsidR="00D978E4" w:rsidRPr="00431961" w:rsidRDefault="00D978E4" w:rsidP="006B686B">
            <w:pPr>
              <w:pStyle w:val="GvdeMetni2"/>
              <w:rPr>
                <w:rFonts w:ascii="Times New Roman" w:hAnsi="Times New Roman" w:cs="Times New Roman"/>
              </w:rPr>
            </w:pPr>
          </w:p>
        </w:tc>
        <w:tc>
          <w:tcPr>
            <w:tcW w:w="709" w:type="dxa"/>
            <w:shd w:val="clear" w:color="auto" w:fill="auto"/>
          </w:tcPr>
          <w:p w:rsidR="00D978E4" w:rsidRPr="00431961" w:rsidRDefault="00D978E4" w:rsidP="006B686B">
            <w:pPr>
              <w:pStyle w:val="GvdeMetni2"/>
              <w:rPr>
                <w:rFonts w:ascii="Times New Roman" w:hAnsi="Times New Roman" w:cs="Times New Roman"/>
              </w:rPr>
            </w:pPr>
          </w:p>
        </w:tc>
        <w:tc>
          <w:tcPr>
            <w:tcW w:w="851" w:type="dxa"/>
            <w:shd w:val="clear" w:color="auto" w:fill="auto"/>
          </w:tcPr>
          <w:p w:rsidR="00D978E4" w:rsidRPr="00431961" w:rsidRDefault="00D978E4" w:rsidP="006B686B">
            <w:pPr>
              <w:pStyle w:val="GvdeMetni2"/>
              <w:rPr>
                <w:rFonts w:ascii="Times New Roman" w:hAnsi="Times New Roman" w:cs="Times New Roman"/>
              </w:rPr>
            </w:pPr>
          </w:p>
        </w:tc>
        <w:tc>
          <w:tcPr>
            <w:tcW w:w="953" w:type="dxa"/>
            <w:shd w:val="clear" w:color="auto" w:fill="auto"/>
          </w:tcPr>
          <w:p w:rsidR="00D978E4" w:rsidRPr="00431961" w:rsidRDefault="00D978E4" w:rsidP="006B686B">
            <w:pPr>
              <w:pStyle w:val="GvdeMetni2"/>
              <w:rPr>
                <w:rFonts w:ascii="Times New Roman" w:hAnsi="Times New Roman" w:cs="Times New Roman"/>
              </w:rPr>
            </w:pPr>
          </w:p>
        </w:tc>
      </w:tr>
      <w:tr w:rsidR="00D978E4" w:rsidRPr="00431961" w:rsidTr="006B686B">
        <w:trPr>
          <w:trHeight w:val="254"/>
        </w:trPr>
        <w:tc>
          <w:tcPr>
            <w:tcW w:w="992" w:type="dxa"/>
          </w:tcPr>
          <w:p w:rsidR="00D978E4" w:rsidRPr="003A42B1" w:rsidRDefault="00D978E4" w:rsidP="006B686B">
            <w:pPr>
              <w:rPr>
                <w:color w:val="000000"/>
                <w:shd w:val="clear" w:color="auto" w:fill="FFFFFF"/>
              </w:rPr>
            </w:pPr>
            <w:r w:rsidRPr="003A42B1">
              <w:rPr>
                <w:color w:val="000000"/>
                <w:shd w:val="clear" w:color="auto" w:fill="FFFFFF"/>
              </w:rPr>
              <w:t>13</w:t>
            </w:r>
          </w:p>
        </w:tc>
        <w:tc>
          <w:tcPr>
            <w:tcW w:w="9292" w:type="dxa"/>
            <w:shd w:val="clear" w:color="auto" w:fill="auto"/>
          </w:tcPr>
          <w:p w:rsidR="00D978E4" w:rsidRPr="003A42B1" w:rsidRDefault="00D978E4" w:rsidP="006B686B">
            <w:pPr>
              <w:rPr>
                <w:color w:val="000000"/>
                <w:shd w:val="clear" w:color="auto" w:fill="FFFFFF"/>
              </w:rPr>
            </w:pPr>
            <w:r w:rsidRPr="003A42B1">
              <w:rPr>
                <w:color w:val="000000"/>
                <w:shd w:val="clear" w:color="auto" w:fill="FFFFFF"/>
              </w:rPr>
              <w:t>Okulumuzda yeterli miktarda sanatsal ve kültürel faaliyetler düzenlenmektedir.</w:t>
            </w:r>
          </w:p>
        </w:tc>
        <w:tc>
          <w:tcPr>
            <w:tcW w:w="1056" w:type="dxa"/>
            <w:shd w:val="clear" w:color="auto" w:fill="auto"/>
          </w:tcPr>
          <w:p w:rsidR="00D978E4" w:rsidRPr="00431961" w:rsidRDefault="00D978E4" w:rsidP="006B686B">
            <w:pPr>
              <w:pStyle w:val="GvdeMetni2"/>
              <w:rPr>
                <w:rFonts w:ascii="Times New Roman" w:hAnsi="Times New Roman" w:cs="Times New Roman"/>
              </w:rPr>
            </w:pPr>
          </w:p>
        </w:tc>
        <w:tc>
          <w:tcPr>
            <w:tcW w:w="708" w:type="dxa"/>
            <w:shd w:val="clear" w:color="auto" w:fill="auto"/>
          </w:tcPr>
          <w:p w:rsidR="00D978E4" w:rsidRPr="00431961" w:rsidRDefault="00D978E4" w:rsidP="006B686B">
            <w:pPr>
              <w:pStyle w:val="GvdeMetni2"/>
              <w:rPr>
                <w:rFonts w:ascii="Times New Roman" w:hAnsi="Times New Roman" w:cs="Times New Roman"/>
              </w:rPr>
            </w:pPr>
          </w:p>
        </w:tc>
        <w:tc>
          <w:tcPr>
            <w:tcW w:w="709" w:type="dxa"/>
            <w:shd w:val="clear" w:color="auto" w:fill="auto"/>
          </w:tcPr>
          <w:p w:rsidR="00D978E4" w:rsidRPr="00431961" w:rsidRDefault="00D978E4" w:rsidP="006B686B">
            <w:pPr>
              <w:pStyle w:val="GvdeMetni2"/>
              <w:rPr>
                <w:rFonts w:ascii="Times New Roman" w:hAnsi="Times New Roman" w:cs="Times New Roman"/>
              </w:rPr>
            </w:pPr>
          </w:p>
        </w:tc>
        <w:tc>
          <w:tcPr>
            <w:tcW w:w="851" w:type="dxa"/>
            <w:shd w:val="clear" w:color="auto" w:fill="auto"/>
          </w:tcPr>
          <w:p w:rsidR="00D978E4" w:rsidRPr="00431961" w:rsidRDefault="00D978E4" w:rsidP="006B686B">
            <w:pPr>
              <w:pStyle w:val="GvdeMetni2"/>
              <w:rPr>
                <w:rFonts w:ascii="Times New Roman" w:hAnsi="Times New Roman" w:cs="Times New Roman"/>
              </w:rPr>
            </w:pPr>
          </w:p>
        </w:tc>
        <w:tc>
          <w:tcPr>
            <w:tcW w:w="953" w:type="dxa"/>
            <w:shd w:val="clear" w:color="auto" w:fill="auto"/>
          </w:tcPr>
          <w:p w:rsidR="00D978E4" w:rsidRPr="00431961" w:rsidRDefault="00D978E4" w:rsidP="006B686B">
            <w:pPr>
              <w:pStyle w:val="GvdeMetni2"/>
              <w:rPr>
                <w:rFonts w:ascii="Times New Roman" w:hAnsi="Times New Roman" w:cs="Times New Roman"/>
              </w:rPr>
            </w:pPr>
          </w:p>
        </w:tc>
      </w:tr>
    </w:tbl>
    <w:p w:rsidR="00D978E4" w:rsidRPr="00431961" w:rsidRDefault="00D978E4" w:rsidP="00D978E4">
      <w:pPr>
        <w:jc w:val="both"/>
        <w:rPr>
          <w:b/>
        </w:rPr>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
        <w:gridCol w:w="6095"/>
        <w:gridCol w:w="7513"/>
      </w:tblGrid>
      <w:tr w:rsidR="00D978E4" w:rsidRPr="00431961" w:rsidTr="006B686B">
        <w:trPr>
          <w:trHeight w:val="311"/>
        </w:trPr>
        <w:tc>
          <w:tcPr>
            <w:tcW w:w="567" w:type="dxa"/>
            <w:shd w:val="clear" w:color="auto" w:fill="auto"/>
            <w:vAlign w:val="center"/>
          </w:tcPr>
          <w:p w:rsidR="00D978E4" w:rsidRPr="00431961" w:rsidRDefault="00D978E4" w:rsidP="006B686B">
            <w:pPr>
              <w:jc w:val="center"/>
              <w:rPr>
                <w:rFonts w:eastAsia="Calibri"/>
                <w:b/>
              </w:rPr>
            </w:pPr>
            <w:r w:rsidRPr="00431961">
              <w:rPr>
                <w:rFonts w:eastAsia="Calibri"/>
                <w:b/>
              </w:rPr>
              <w:t>1</w:t>
            </w:r>
            <w:r>
              <w:rPr>
                <w:rFonts w:eastAsia="Calibri"/>
                <w:b/>
              </w:rPr>
              <w:t>4</w:t>
            </w:r>
          </w:p>
        </w:tc>
        <w:tc>
          <w:tcPr>
            <w:tcW w:w="14033" w:type="dxa"/>
            <w:gridSpan w:val="3"/>
            <w:shd w:val="clear" w:color="auto" w:fill="auto"/>
          </w:tcPr>
          <w:p w:rsidR="00D978E4" w:rsidRPr="00431961" w:rsidRDefault="00D978E4" w:rsidP="006B686B">
            <w:pPr>
              <w:spacing w:line="276" w:lineRule="auto"/>
              <w:textAlignment w:val="baseline"/>
              <w:rPr>
                <w:rFonts w:eastAsia="Calibri"/>
              </w:rPr>
            </w:pPr>
            <w:r w:rsidRPr="00431961">
              <w:rPr>
                <w:rFonts w:eastAsia="Calibri"/>
              </w:rPr>
              <w:t xml:space="preserve">Okulumuzun </w:t>
            </w:r>
            <w:r>
              <w:rPr>
                <w:rFonts w:eastAsia="Calibri"/>
              </w:rPr>
              <w:t>Olumlu (başarılı)  ve Olumsuz</w:t>
            </w:r>
            <w:r w:rsidRPr="00431961">
              <w:rPr>
                <w:rFonts w:eastAsia="Calibri"/>
              </w:rPr>
              <w:t xml:space="preserve"> (başarısız) Yönlerine İlişkin Görüşleriniz.</w:t>
            </w:r>
          </w:p>
        </w:tc>
      </w:tr>
      <w:tr w:rsidR="00D978E4" w:rsidRPr="00431961" w:rsidTr="006B686B">
        <w:trPr>
          <w:trHeight w:val="296"/>
        </w:trPr>
        <w:tc>
          <w:tcPr>
            <w:tcW w:w="567" w:type="dxa"/>
            <w:vMerge w:val="restart"/>
            <w:shd w:val="clear" w:color="auto" w:fill="auto"/>
            <w:vAlign w:val="center"/>
          </w:tcPr>
          <w:p w:rsidR="00D978E4" w:rsidRPr="00431961" w:rsidRDefault="00D978E4" w:rsidP="006B686B">
            <w:pPr>
              <w:jc w:val="center"/>
              <w:rPr>
                <w:rFonts w:eastAsia="Calibri"/>
              </w:rPr>
            </w:pPr>
          </w:p>
        </w:tc>
        <w:tc>
          <w:tcPr>
            <w:tcW w:w="425" w:type="dxa"/>
            <w:shd w:val="clear" w:color="auto" w:fill="auto"/>
          </w:tcPr>
          <w:p w:rsidR="00D978E4" w:rsidRPr="00431961" w:rsidRDefault="00D978E4" w:rsidP="006B686B">
            <w:pPr>
              <w:rPr>
                <w:rFonts w:eastAsia="Calibri"/>
              </w:rPr>
            </w:pPr>
          </w:p>
        </w:tc>
        <w:tc>
          <w:tcPr>
            <w:tcW w:w="6095" w:type="dxa"/>
            <w:shd w:val="clear" w:color="auto" w:fill="auto"/>
          </w:tcPr>
          <w:p w:rsidR="00D978E4" w:rsidRPr="00431961" w:rsidRDefault="00D978E4" w:rsidP="006B686B">
            <w:pPr>
              <w:rPr>
                <w:rFonts w:eastAsia="Calibri"/>
              </w:rPr>
            </w:pPr>
            <w:r>
              <w:rPr>
                <w:rFonts w:eastAsia="Calibri"/>
              </w:rPr>
              <w:t>Olumlu</w:t>
            </w:r>
            <w:r w:rsidRPr="00431961">
              <w:rPr>
                <w:rFonts w:eastAsia="Calibri"/>
              </w:rPr>
              <w:t xml:space="preserve"> (Başarılı) yönlerimiz</w:t>
            </w:r>
          </w:p>
        </w:tc>
        <w:tc>
          <w:tcPr>
            <w:tcW w:w="7513" w:type="dxa"/>
            <w:shd w:val="clear" w:color="auto" w:fill="auto"/>
          </w:tcPr>
          <w:p w:rsidR="00D978E4" w:rsidRPr="00431961" w:rsidRDefault="00D978E4" w:rsidP="006B686B">
            <w:pPr>
              <w:rPr>
                <w:rFonts w:eastAsia="Calibri"/>
              </w:rPr>
            </w:pPr>
            <w:r>
              <w:rPr>
                <w:rFonts w:eastAsia="Calibri"/>
              </w:rPr>
              <w:t>Olumsuz</w:t>
            </w:r>
            <w:r w:rsidRPr="00431961">
              <w:rPr>
                <w:rFonts w:eastAsia="Calibri"/>
              </w:rPr>
              <w:t xml:space="preserve"> (başarısız) yönlerimiz</w:t>
            </w:r>
          </w:p>
        </w:tc>
      </w:tr>
      <w:tr w:rsidR="00D978E4" w:rsidRPr="00431961" w:rsidTr="006B686B">
        <w:trPr>
          <w:trHeight w:val="296"/>
        </w:trPr>
        <w:tc>
          <w:tcPr>
            <w:tcW w:w="567" w:type="dxa"/>
            <w:vMerge/>
            <w:shd w:val="clear" w:color="auto" w:fill="auto"/>
            <w:vAlign w:val="center"/>
          </w:tcPr>
          <w:p w:rsidR="00D978E4" w:rsidRPr="00431961" w:rsidRDefault="00D978E4" w:rsidP="006B686B">
            <w:pPr>
              <w:jc w:val="center"/>
              <w:rPr>
                <w:rFonts w:eastAsia="Calibri"/>
              </w:rPr>
            </w:pPr>
          </w:p>
        </w:tc>
        <w:tc>
          <w:tcPr>
            <w:tcW w:w="425" w:type="dxa"/>
            <w:shd w:val="clear" w:color="auto" w:fill="auto"/>
          </w:tcPr>
          <w:p w:rsidR="00D978E4" w:rsidRPr="00431961" w:rsidRDefault="00D978E4" w:rsidP="006B686B">
            <w:pPr>
              <w:rPr>
                <w:rFonts w:eastAsia="Calibri"/>
              </w:rPr>
            </w:pPr>
            <w:r w:rsidRPr="00431961">
              <w:rPr>
                <w:rFonts w:eastAsia="Calibri"/>
              </w:rPr>
              <w:t>1</w:t>
            </w:r>
          </w:p>
        </w:tc>
        <w:tc>
          <w:tcPr>
            <w:tcW w:w="6095" w:type="dxa"/>
            <w:shd w:val="clear" w:color="auto" w:fill="auto"/>
          </w:tcPr>
          <w:p w:rsidR="00D978E4" w:rsidRPr="00431961" w:rsidRDefault="00D978E4" w:rsidP="006B686B">
            <w:pPr>
              <w:rPr>
                <w:rFonts w:eastAsia="Calibri"/>
              </w:rPr>
            </w:pPr>
          </w:p>
        </w:tc>
        <w:tc>
          <w:tcPr>
            <w:tcW w:w="7513" w:type="dxa"/>
            <w:shd w:val="clear" w:color="auto" w:fill="auto"/>
          </w:tcPr>
          <w:p w:rsidR="00D978E4" w:rsidRPr="00431961" w:rsidRDefault="00D978E4" w:rsidP="006B686B">
            <w:pPr>
              <w:rPr>
                <w:rFonts w:eastAsia="Calibri"/>
              </w:rPr>
            </w:pPr>
          </w:p>
        </w:tc>
      </w:tr>
      <w:tr w:rsidR="00D978E4" w:rsidRPr="00431961" w:rsidTr="006B686B">
        <w:trPr>
          <w:trHeight w:val="311"/>
        </w:trPr>
        <w:tc>
          <w:tcPr>
            <w:tcW w:w="567" w:type="dxa"/>
            <w:vMerge/>
            <w:shd w:val="clear" w:color="auto" w:fill="auto"/>
            <w:vAlign w:val="center"/>
          </w:tcPr>
          <w:p w:rsidR="00D978E4" w:rsidRPr="00431961" w:rsidRDefault="00D978E4" w:rsidP="006B686B">
            <w:pPr>
              <w:jc w:val="center"/>
              <w:rPr>
                <w:rFonts w:eastAsia="Calibri"/>
              </w:rPr>
            </w:pPr>
          </w:p>
        </w:tc>
        <w:tc>
          <w:tcPr>
            <w:tcW w:w="425" w:type="dxa"/>
            <w:shd w:val="clear" w:color="auto" w:fill="auto"/>
          </w:tcPr>
          <w:p w:rsidR="00D978E4" w:rsidRPr="00431961" w:rsidRDefault="00D978E4" w:rsidP="006B686B">
            <w:pPr>
              <w:rPr>
                <w:rFonts w:eastAsia="Calibri"/>
              </w:rPr>
            </w:pPr>
            <w:r w:rsidRPr="00431961">
              <w:rPr>
                <w:rFonts w:eastAsia="Calibri"/>
              </w:rPr>
              <w:t>2</w:t>
            </w:r>
          </w:p>
        </w:tc>
        <w:tc>
          <w:tcPr>
            <w:tcW w:w="6095" w:type="dxa"/>
            <w:shd w:val="clear" w:color="auto" w:fill="auto"/>
          </w:tcPr>
          <w:p w:rsidR="00D978E4" w:rsidRPr="00431961" w:rsidRDefault="00D978E4" w:rsidP="006B686B">
            <w:pPr>
              <w:rPr>
                <w:rFonts w:eastAsia="Calibri"/>
              </w:rPr>
            </w:pPr>
          </w:p>
        </w:tc>
        <w:tc>
          <w:tcPr>
            <w:tcW w:w="7513" w:type="dxa"/>
            <w:shd w:val="clear" w:color="auto" w:fill="auto"/>
          </w:tcPr>
          <w:p w:rsidR="00D978E4" w:rsidRPr="00431961" w:rsidRDefault="00D978E4" w:rsidP="006B686B">
            <w:pPr>
              <w:rPr>
                <w:rFonts w:eastAsia="Calibri"/>
              </w:rPr>
            </w:pPr>
          </w:p>
        </w:tc>
      </w:tr>
      <w:tr w:rsidR="00D978E4" w:rsidRPr="00431961" w:rsidTr="006B686B">
        <w:trPr>
          <w:trHeight w:val="311"/>
        </w:trPr>
        <w:tc>
          <w:tcPr>
            <w:tcW w:w="567" w:type="dxa"/>
            <w:vMerge/>
            <w:shd w:val="clear" w:color="auto" w:fill="auto"/>
            <w:vAlign w:val="center"/>
          </w:tcPr>
          <w:p w:rsidR="00D978E4" w:rsidRPr="00431961" w:rsidRDefault="00D978E4" w:rsidP="006B686B">
            <w:pPr>
              <w:jc w:val="center"/>
              <w:rPr>
                <w:rFonts w:eastAsia="Calibri"/>
              </w:rPr>
            </w:pPr>
          </w:p>
        </w:tc>
        <w:tc>
          <w:tcPr>
            <w:tcW w:w="425" w:type="dxa"/>
            <w:shd w:val="clear" w:color="auto" w:fill="auto"/>
          </w:tcPr>
          <w:p w:rsidR="00D978E4" w:rsidRPr="00431961" w:rsidRDefault="00D978E4" w:rsidP="006B686B">
            <w:pPr>
              <w:rPr>
                <w:rFonts w:eastAsia="Calibri"/>
              </w:rPr>
            </w:pPr>
            <w:r w:rsidRPr="00431961">
              <w:rPr>
                <w:rFonts w:eastAsia="Calibri"/>
              </w:rPr>
              <w:t>3</w:t>
            </w:r>
          </w:p>
        </w:tc>
        <w:tc>
          <w:tcPr>
            <w:tcW w:w="6095" w:type="dxa"/>
            <w:shd w:val="clear" w:color="auto" w:fill="auto"/>
          </w:tcPr>
          <w:p w:rsidR="00D978E4" w:rsidRPr="00431961" w:rsidRDefault="00D978E4" w:rsidP="006B686B">
            <w:pPr>
              <w:rPr>
                <w:rFonts w:eastAsia="Calibri"/>
              </w:rPr>
            </w:pPr>
          </w:p>
        </w:tc>
        <w:tc>
          <w:tcPr>
            <w:tcW w:w="7513" w:type="dxa"/>
            <w:shd w:val="clear" w:color="auto" w:fill="auto"/>
          </w:tcPr>
          <w:p w:rsidR="00D978E4" w:rsidRPr="00431961" w:rsidRDefault="00D978E4" w:rsidP="006B686B">
            <w:pPr>
              <w:rPr>
                <w:rFonts w:eastAsia="Calibri"/>
              </w:rPr>
            </w:pPr>
          </w:p>
        </w:tc>
      </w:tr>
      <w:tr w:rsidR="00D978E4" w:rsidRPr="00431961" w:rsidTr="006B686B">
        <w:trPr>
          <w:trHeight w:val="311"/>
        </w:trPr>
        <w:tc>
          <w:tcPr>
            <w:tcW w:w="567" w:type="dxa"/>
            <w:vMerge/>
            <w:shd w:val="clear" w:color="auto" w:fill="auto"/>
            <w:vAlign w:val="center"/>
          </w:tcPr>
          <w:p w:rsidR="00D978E4" w:rsidRPr="00431961" w:rsidRDefault="00D978E4" w:rsidP="006B686B">
            <w:pPr>
              <w:jc w:val="center"/>
              <w:rPr>
                <w:rFonts w:eastAsia="Calibri"/>
              </w:rPr>
            </w:pPr>
          </w:p>
        </w:tc>
        <w:tc>
          <w:tcPr>
            <w:tcW w:w="425" w:type="dxa"/>
            <w:shd w:val="clear" w:color="auto" w:fill="auto"/>
          </w:tcPr>
          <w:p w:rsidR="00D978E4" w:rsidRPr="00431961" w:rsidRDefault="00D978E4" w:rsidP="006B686B">
            <w:pPr>
              <w:rPr>
                <w:rFonts w:eastAsia="Calibri"/>
              </w:rPr>
            </w:pPr>
            <w:r w:rsidRPr="00431961">
              <w:rPr>
                <w:rFonts w:eastAsia="Calibri"/>
              </w:rPr>
              <w:t>4</w:t>
            </w:r>
          </w:p>
        </w:tc>
        <w:tc>
          <w:tcPr>
            <w:tcW w:w="6095" w:type="dxa"/>
            <w:shd w:val="clear" w:color="auto" w:fill="auto"/>
          </w:tcPr>
          <w:p w:rsidR="00D978E4" w:rsidRPr="00431961" w:rsidRDefault="00D978E4" w:rsidP="006B686B">
            <w:pPr>
              <w:rPr>
                <w:rFonts w:eastAsia="Calibri"/>
              </w:rPr>
            </w:pPr>
          </w:p>
        </w:tc>
        <w:tc>
          <w:tcPr>
            <w:tcW w:w="7513" w:type="dxa"/>
            <w:shd w:val="clear" w:color="auto" w:fill="auto"/>
          </w:tcPr>
          <w:p w:rsidR="00D978E4" w:rsidRPr="00431961" w:rsidRDefault="00D978E4" w:rsidP="006B686B">
            <w:pPr>
              <w:rPr>
                <w:rFonts w:eastAsia="Calibri"/>
              </w:rPr>
            </w:pPr>
          </w:p>
        </w:tc>
      </w:tr>
      <w:tr w:rsidR="00D978E4" w:rsidRPr="00431961" w:rsidTr="006B686B">
        <w:trPr>
          <w:trHeight w:val="311"/>
        </w:trPr>
        <w:tc>
          <w:tcPr>
            <w:tcW w:w="567" w:type="dxa"/>
            <w:vMerge/>
            <w:shd w:val="clear" w:color="auto" w:fill="auto"/>
            <w:vAlign w:val="center"/>
          </w:tcPr>
          <w:p w:rsidR="00D978E4" w:rsidRPr="00431961" w:rsidRDefault="00D978E4" w:rsidP="006B686B">
            <w:pPr>
              <w:jc w:val="center"/>
              <w:rPr>
                <w:rFonts w:eastAsia="Calibri"/>
              </w:rPr>
            </w:pPr>
          </w:p>
        </w:tc>
        <w:tc>
          <w:tcPr>
            <w:tcW w:w="425" w:type="dxa"/>
            <w:shd w:val="clear" w:color="auto" w:fill="auto"/>
          </w:tcPr>
          <w:p w:rsidR="00D978E4" w:rsidRPr="00431961" w:rsidRDefault="00D978E4" w:rsidP="006B686B">
            <w:pPr>
              <w:rPr>
                <w:rFonts w:eastAsia="Calibri"/>
              </w:rPr>
            </w:pPr>
            <w:r w:rsidRPr="00431961">
              <w:rPr>
                <w:rFonts w:eastAsia="Calibri"/>
              </w:rPr>
              <w:t>5</w:t>
            </w:r>
          </w:p>
        </w:tc>
        <w:tc>
          <w:tcPr>
            <w:tcW w:w="6095" w:type="dxa"/>
            <w:shd w:val="clear" w:color="auto" w:fill="auto"/>
          </w:tcPr>
          <w:p w:rsidR="00D978E4" w:rsidRPr="00431961" w:rsidRDefault="00D978E4" w:rsidP="006B686B">
            <w:pPr>
              <w:rPr>
                <w:rFonts w:eastAsia="Calibri"/>
              </w:rPr>
            </w:pPr>
          </w:p>
        </w:tc>
        <w:tc>
          <w:tcPr>
            <w:tcW w:w="7513" w:type="dxa"/>
            <w:shd w:val="clear" w:color="auto" w:fill="auto"/>
          </w:tcPr>
          <w:p w:rsidR="00D978E4" w:rsidRPr="00431961" w:rsidRDefault="00D978E4" w:rsidP="006B686B">
            <w:pPr>
              <w:rPr>
                <w:rFonts w:eastAsia="Calibri"/>
              </w:rPr>
            </w:pPr>
          </w:p>
        </w:tc>
      </w:tr>
    </w:tbl>
    <w:p w:rsidR="00D978E4" w:rsidRDefault="00D978E4" w:rsidP="00D978E4">
      <w:pPr>
        <w:tabs>
          <w:tab w:val="left" w:leader="dot" w:pos="8931"/>
        </w:tabs>
        <w:spacing w:line="360" w:lineRule="auto"/>
        <w:ind w:right="-249"/>
        <w:rPr>
          <w:b/>
          <w:bCs/>
        </w:rPr>
      </w:pPr>
    </w:p>
    <w:p w:rsidR="00D978E4" w:rsidRDefault="00D978E4" w:rsidP="00D978E4">
      <w:pPr>
        <w:tabs>
          <w:tab w:val="left" w:leader="dot" w:pos="8931"/>
        </w:tabs>
        <w:spacing w:line="360" w:lineRule="auto"/>
        <w:ind w:right="-249"/>
        <w:rPr>
          <w:b/>
          <w:bCs/>
        </w:rPr>
      </w:pPr>
    </w:p>
    <w:p w:rsidR="00D978E4" w:rsidRDefault="00D978E4" w:rsidP="00D978E4">
      <w:pPr>
        <w:tabs>
          <w:tab w:val="left" w:leader="dot" w:pos="8931"/>
        </w:tabs>
        <w:spacing w:line="360" w:lineRule="auto"/>
        <w:ind w:right="-249"/>
        <w:rPr>
          <w:b/>
          <w:bCs/>
        </w:rPr>
      </w:pPr>
    </w:p>
    <w:p w:rsidR="00D978E4" w:rsidRDefault="00D978E4" w:rsidP="00D978E4">
      <w:pPr>
        <w:tabs>
          <w:tab w:val="left" w:leader="dot" w:pos="8931"/>
        </w:tabs>
        <w:spacing w:line="360" w:lineRule="auto"/>
        <w:ind w:right="-249"/>
        <w:rPr>
          <w:b/>
          <w:bCs/>
        </w:rPr>
      </w:pPr>
    </w:p>
    <w:p w:rsidR="00D978E4" w:rsidRDefault="00D978E4" w:rsidP="00D978E4">
      <w:pPr>
        <w:tabs>
          <w:tab w:val="left" w:leader="dot" w:pos="8931"/>
        </w:tabs>
        <w:spacing w:line="360" w:lineRule="auto"/>
        <w:ind w:right="-249"/>
        <w:rPr>
          <w:b/>
          <w:bCs/>
        </w:rPr>
      </w:pPr>
    </w:p>
    <w:p w:rsidR="00D978E4" w:rsidRDefault="00D978E4" w:rsidP="00D978E4">
      <w:pPr>
        <w:tabs>
          <w:tab w:val="left" w:leader="dot" w:pos="8931"/>
        </w:tabs>
        <w:spacing w:line="360" w:lineRule="auto"/>
        <w:ind w:right="-249"/>
        <w:rPr>
          <w:b/>
          <w:bCs/>
        </w:rPr>
      </w:pPr>
    </w:p>
    <w:p w:rsidR="00D978E4" w:rsidRDefault="00D978E4" w:rsidP="00D978E4">
      <w:pPr>
        <w:tabs>
          <w:tab w:val="left" w:leader="dot" w:pos="8931"/>
        </w:tabs>
        <w:spacing w:line="360" w:lineRule="auto"/>
        <w:ind w:right="-249"/>
        <w:rPr>
          <w:b/>
          <w:bCs/>
        </w:rPr>
      </w:pPr>
    </w:p>
    <w:p w:rsidR="00D978E4" w:rsidRDefault="00D978E4" w:rsidP="00D978E4">
      <w:pPr>
        <w:tabs>
          <w:tab w:val="left" w:leader="dot" w:pos="8931"/>
        </w:tabs>
        <w:spacing w:line="360" w:lineRule="auto"/>
        <w:ind w:right="-249"/>
        <w:rPr>
          <w:b/>
          <w:bCs/>
        </w:rPr>
      </w:pPr>
    </w:p>
    <w:p w:rsidR="00D978E4" w:rsidRDefault="00D978E4" w:rsidP="00D978E4">
      <w:pPr>
        <w:tabs>
          <w:tab w:val="left" w:leader="dot" w:pos="8931"/>
        </w:tabs>
        <w:spacing w:line="360" w:lineRule="auto"/>
        <w:ind w:right="-249"/>
        <w:rPr>
          <w:b/>
          <w:bCs/>
        </w:rPr>
      </w:pPr>
    </w:p>
    <w:p w:rsidR="00D978E4" w:rsidRDefault="00D978E4" w:rsidP="00D978E4">
      <w:pPr>
        <w:tabs>
          <w:tab w:val="left" w:leader="dot" w:pos="8931"/>
        </w:tabs>
        <w:spacing w:line="360" w:lineRule="auto"/>
        <w:ind w:right="-249"/>
        <w:rPr>
          <w:b/>
          <w:bCs/>
        </w:rPr>
      </w:pPr>
    </w:p>
    <w:p w:rsidR="00D978E4" w:rsidRDefault="00D978E4" w:rsidP="00D978E4">
      <w:pPr>
        <w:tabs>
          <w:tab w:val="left" w:leader="dot" w:pos="8931"/>
        </w:tabs>
        <w:spacing w:line="360" w:lineRule="auto"/>
        <w:ind w:right="-249"/>
        <w:rPr>
          <w:b/>
          <w:bCs/>
        </w:rPr>
      </w:pPr>
    </w:p>
    <w:p w:rsidR="00D978E4" w:rsidRDefault="00D978E4" w:rsidP="00D978E4">
      <w:pPr>
        <w:tabs>
          <w:tab w:val="left" w:leader="dot" w:pos="8931"/>
        </w:tabs>
        <w:spacing w:line="360" w:lineRule="auto"/>
        <w:ind w:right="-249"/>
        <w:rPr>
          <w:b/>
          <w:bCs/>
        </w:rPr>
      </w:pPr>
    </w:p>
    <w:p w:rsidR="00D978E4" w:rsidRDefault="00D978E4" w:rsidP="00D978E4">
      <w:pPr>
        <w:tabs>
          <w:tab w:val="left" w:leader="dot" w:pos="8931"/>
        </w:tabs>
        <w:spacing w:line="360" w:lineRule="auto"/>
        <w:ind w:right="-249"/>
        <w:rPr>
          <w:b/>
          <w:bCs/>
        </w:rPr>
      </w:pPr>
    </w:p>
    <w:p w:rsidR="00D978E4" w:rsidRPr="00431961" w:rsidRDefault="00D978E4" w:rsidP="00D978E4">
      <w:pPr>
        <w:spacing w:after="120" w:line="360" w:lineRule="auto"/>
        <w:jc w:val="center"/>
        <w:rPr>
          <w:b/>
        </w:rPr>
      </w:pPr>
      <w:r>
        <w:rPr>
          <w:b/>
        </w:rPr>
        <w:lastRenderedPageBreak/>
        <w:t>KARDEŞLER ORTA</w:t>
      </w:r>
      <w:r w:rsidRPr="00431961">
        <w:rPr>
          <w:b/>
        </w:rPr>
        <w:t>OKULU MÜDÜRLÜĞÜ STRATEJİK PLAN</w:t>
      </w:r>
      <w:r>
        <w:rPr>
          <w:b/>
        </w:rPr>
        <w:t>I</w:t>
      </w:r>
      <w:r w:rsidRPr="00431961">
        <w:rPr>
          <w:b/>
        </w:rPr>
        <w:t xml:space="preserve"> (2019-2023)</w:t>
      </w:r>
    </w:p>
    <w:p w:rsidR="00D978E4" w:rsidRPr="00431961" w:rsidRDefault="00D978E4" w:rsidP="00D978E4">
      <w:pPr>
        <w:spacing w:after="120" w:line="360" w:lineRule="auto"/>
        <w:jc w:val="center"/>
      </w:pPr>
      <w:r w:rsidRPr="00431961">
        <w:rPr>
          <w:rFonts w:eastAsia="Calibri"/>
          <w:b/>
          <w:lang w:eastAsia="en-US"/>
        </w:rPr>
        <w:t xml:space="preserve"> “</w:t>
      </w:r>
      <w:r>
        <w:rPr>
          <w:rFonts w:eastAsia="Calibri"/>
          <w:b/>
          <w:lang w:eastAsia="en-US"/>
        </w:rPr>
        <w:t xml:space="preserve">VELİ </w:t>
      </w:r>
      <w:r w:rsidRPr="00431961">
        <w:rPr>
          <w:rFonts w:eastAsia="Calibri"/>
          <w:b/>
          <w:lang w:eastAsia="en-US"/>
        </w:rPr>
        <w:t>GÖRÜŞ VE DEĞERLENDİRMELERİ” ANKET FORMU</w:t>
      </w:r>
      <w:r w:rsidRPr="00431961">
        <w:rPr>
          <w:b/>
        </w:rPr>
        <w:t xml:space="preserve">                                </w:t>
      </w:r>
    </w:p>
    <w:p w:rsidR="00D978E4" w:rsidRPr="00431961" w:rsidRDefault="00D978E4" w:rsidP="00D978E4">
      <w:pPr>
        <w:autoSpaceDE w:val="0"/>
        <w:autoSpaceDN w:val="0"/>
        <w:adjustRightInd w:val="0"/>
        <w:ind w:firstLine="708"/>
        <w:jc w:val="both"/>
      </w:pPr>
      <w:r>
        <w:t>Kardeşler Ortao</w:t>
      </w:r>
      <w:r w:rsidRPr="00431961">
        <w:t>kul</w:t>
      </w:r>
      <w:r>
        <w:t>u</w:t>
      </w:r>
      <w:r w:rsidRPr="00431961">
        <w:t xml:space="preserve"> Müdürlüğü 2019–2023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r>
    </w:p>
    <w:p w:rsidR="00D978E4" w:rsidRPr="00431961" w:rsidRDefault="00D978E4" w:rsidP="00D978E4">
      <w:pPr>
        <w:autoSpaceDE w:val="0"/>
        <w:autoSpaceDN w:val="0"/>
        <w:adjustRightInd w:val="0"/>
        <w:ind w:firstLine="708"/>
        <w:jc w:val="both"/>
      </w:pPr>
      <w:r w:rsidRPr="00431961">
        <w:rPr>
          <w:rFonts w:eastAsia="MyriadPro-Bold"/>
          <w:bCs/>
        </w:rPr>
        <w:t>Bu anketin gerçekleştirilmesindeki amaç, kurumumuzun stratejik planı hazırlanırken sizlerin görüşleriyle sorunları, iyileştirmeye acık alanları tespit etmek ve çözüme yönelik stratejiler geliştirmektir.</w:t>
      </w:r>
      <w:r w:rsidRPr="00431961">
        <w:t xml:space="preserve"> Emek ve katkılarınız için şimdiden teşekkür ederim.</w:t>
      </w:r>
    </w:p>
    <w:p w:rsidR="00D978E4" w:rsidRPr="00431961" w:rsidRDefault="00D978E4" w:rsidP="00D978E4">
      <w:pPr>
        <w:pStyle w:val="GvdeMetni2"/>
        <w:ind w:firstLine="720"/>
        <w:jc w:val="right"/>
        <w:rPr>
          <w:rFonts w:ascii="Times New Roman" w:hAnsi="Times New Roman" w:cs="Times New Roman"/>
        </w:rPr>
      </w:pPr>
      <w:r w:rsidRPr="00431961">
        <w:rPr>
          <w:rFonts w:ascii="Times New Roman" w:hAnsi="Times New Roman" w:cs="Times New Roman"/>
        </w:rPr>
        <w:t xml:space="preserve">                                                                                                  </w:t>
      </w:r>
      <w:r>
        <w:rPr>
          <w:rFonts w:ascii="Times New Roman" w:hAnsi="Times New Roman" w:cs="Times New Roman"/>
        </w:rPr>
        <w:t>Mustafa ALTINOK</w:t>
      </w:r>
    </w:p>
    <w:p w:rsidR="00D978E4" w:rsidRPr="00431961" w:rsidRDefault="00D978E4" w:rsidP="00D978E4">
      <w:pPr>
        <w:pStyle w:val="GvdeMetni2"/>
        <w:ind w:firstLine="720"/>
        <w:jc w:val="right"/>
        <w:rPr>
          <w:rFonts w:ascii="Times New Roman" w:hAnsi="Times New Roman" w:cs="Times New Roman"/>
        </w:rPr>
      </w:pPr>
      <w:r w:rsidRPr="00431961">
        <w:rPr>
          <w:rFonts w:ascii="Times New Roman" w:hAnsi="Times New Roman" w:cs="Times New Roman"/>
        </w:rPr>
        <w:t xml:space="preserve">                                                                                Okul </w:t>
      </w:r>
      <w:r>
        <w:rPr>
          <w:rFonts w:ascii="Times New Roman" w:hAnsi="Times New Roman" w:cs="Times New Roman"/>
        </w:rPr>
        <w:t>Müdürü</w:t>
      </w:r>
    </w:p>
    <w:p w:rsidR="00D978E4" w:rsidRPr="00431961" w:rsidRDefault="00D978E4" w:rsidP="00D978E4">
      <w:pPr>
        <w:pStyle w:val="GvdeMetni2"/>
        <w:ind w:firstLine="720"/>
        <w:jc w:val="right"/>
        <w:rPr>
          <w:rFonts w:ascii="Times New Roman" w:hAnsi="Times New Roman" w:cs="Times New Roman"/>
        </w:rPr>
      </w:pP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9292"/>
        <w:gridCol w:w="1056"/>
        <w:gridCol w:w="708"/>
        <w:gridCol w:w="709"/>
        <w:gridCol w:w="851"/>
        <w:gridCol w:w="953"/>
      </w:tblGrid>
      <w:tr w:rsidR="00D978E4" w:rsidRPr="00431961" w:rsidTr="006B686B">
        <w:trPr>
          <w:trHeight w:val="260"/>
        </w:trPr>
        <w:tc>
          <w:tcPr>
            <w:tcW w:w="992" w:type="dxa"/>
            <w:vMerge w:val="restart"/>
            <w:vAlign w:val="center"/>
          </w:tcPr>
          <w:p w:rsidR="00D978E4" w:rsidRPr="00431961" w:rsidRDefault="00D978E4" w:rsidP="006B686B">
            <w:pPr>
              <w:pStyle w:val="GvdeMetni2"/>
              <w:jc w:val="center"/>
              <w:rPr>
                <w:rFonts w:ascii="Times New Roman" w:hAnsi="Times New Roman" w:cs="Times New Roman"/>
                <w:b/>
              </w:rPr>
            </w:pPr>
            <w:r w:rsidRPr="00431961">
              <w:rPr>
                <w:rFonts w:ascii="Times New Roman" w:hAnsi="Times New Roman" w:cs="Times New Roman"/>
                <w:b/>
              </w:rPr>
              <w:t>Sıra No</w:t>
            </w:r>
          </w:p>
        </w:tc>
        <w:tc>
          <w:tcPr>
            <w:tcW w:w="9292" w:type="dxa"/>
            <w:vMerge w:val="restart"/>
            <w:shd w:val="clear" w:color="auto" w:fill="auto"/>
            <w:vAlign w:val="center"/>
          </w:tcPr>
          <w:p w:rsidR="00D978E4" w:rsidRPr="00431961" w:rsidRDefault="00D978E4" w:rsidP="006B686B">
            <w:pPr>
              <w:pStyle w:val="GvdeMetni2"/>
              <w:jc w:val="center"/>
              <w:rPr>
                <w:rFonts w:ascii="Times New Roman" w:hAnsi="Times New Roman" w:cs="Times New Roman"/>
                <w:b/>
              </w:rPr>
            </w:pPr>
            <w:r w:rsidRPr="00431961">
              <w:rPr>
                <w:rFonts w:ascii="Times New Roman" w:hAnsi="Times New Roman" w:cs="Times New Roman"/>
                <w:b/>
              </w:rPr>
              <w:t>MADDELER</w:t>
            </w:r>
          </w:p>
        </w:tc>
        <w:tc>
          <w:tcPr>
            <w:tcW w:w="4277" w:type="dxa"/>
            <w:gridSpan w:val="5"/>
            <w:shd w:val="clear" w:color="auto" w:fill="auto"/>
          </w:tcPr>
          <w:p w:rsidR="00D978E4" w:rsidRPr="00431961" w:rsidRDefault="00D978E4" w:rsidP="006B686B">
            <w:pPr>
              <w:pStyle w:val="GvdeMetni2"/>
              <w:jc w:val="center"/>
              <w:rPr>
                <w:rFonts w:ascii="Times New Roman" w:hAnsi="Times New Roman" w:cs="Times New Roman"/>
                <w:b/>
              </w:rPr>
            </w:pPr>
            <w:r w:rsidRPr="00431961">
              <w:rPr>
                <w:rFonts w:ascii="Times New Roman" w:hAnsi="Times New Roman" w:cs="Times New Roman"/>
                <w:b/>
              </w:rPr>
              <w:t>KATILMA DERECESİ</w:t>
            </w:r>
          </w:p>
        </w:tc>
      </w:tr>
      <w:tr w:rsidR="00D978E4" w:rsidRPr="00431961" w:rsidTr="006B686B">
        <w:trPr>
          <w:cantSplit/>
          <w:trHeight w:val="1807"/>
        </w:trPr>
        <w:tc>
          <w:tcPr>
            <w:tcW w:w="992" w:type="dxa"/>
            <w:vMerge/>
          </w:tcPr>
          <w:p w:rsidR="00D978E4" w:rsidRPr="00431961" w:rsidRDefault="00D978E4" w:rsidP="006B686B">
            <w:pPr>
              <w:pStyle w:val="GvdeMetni2"/>
              <w:rPr>
                <w:rFonts w:ascii="Times New Roman" w:hAnsi="Times New Roman" w:cs="Times New Roman"/>
                <w:b/>
              </w:rPr>
            </w:pPr>
          </w:p>
        </w:tc>
        <w:tc>
          <w:tcPr>
            <w:tcW w:w="9292" w:type="dxa"/>
            <w:vMerge/>
            <w:shd w:val="clear" w:color="auto" w:fill="auto"/>
          </w:tcPr>
          <w:p w:rsidR="00D978E4" w:rsidRPr="00431961" w:rsidRDefault="00D978E4" w:rsidP="006B686B">
            <w:pPr>
              <w:pStyle w:val="GvdeMetni2"/>
              <w:rPr>
                <w:rFonts w:ascii="Times New Roman" w:hAnsi="Times New Roman" w:cs="Times New Roman"/>
                <w:b/>
              </w:rPr>
            </w:pPr>
          </w:p>
        </w:tc>
        <w:tc>
          <w:tcPr>
            <w:tcW w:w="1056" w:type="dxa"/>
            <w:shd w:val="clear" w:color="auto" w:fill="auto"/>
            <w:textDirection w:val="tbRl"/>
          </w:tcPr>
          <w:p w:rsidR="00D978E4" w:rsidRPr="00431961" w:rsidRDefault="00D978E4" w:rsidP="006B686B">
            <w:pPr>
              <w:pStyle w:val="GvdeMetni2"/>
              <w:ind w:left="113" w:right="113"/>
              <w:rPr>
                <w:rFonts w:ascii="Times New Roman" w:hAnsi="Times New Roman" w:cs="Times New Roman"/>
                <w:b/>
              </w:rPr>
            </w:pPr>
            <w:r w:rsidRPr="00431961">
              <w:rPr>
                <w:rFonts w:ascii="Times New Roman" w:hAnsi="Times New Roman" w:cs="Times New Roman"/>
                <w:b/>
              </w:rPr>
              <w:t>Kesinlikle Katılıyorum</w:t>
            </w:r>
          </w:p>
        </w:tc>
        <w:tc>
          <w:tcPr>
            <w:tcW w:w="708" w:type="dxa"/>
            <w:shd w:val="clear" w:color="auto" w:fill="auto"/>
            <w:textDirection w:val="tbRl"/>
          </w:tcPr>
          <w:p w:rsidR="00D978E4" w:rsidRPr="00431961" w:rsidRDefault="00D978E4" w:rsidP="006B686B">
            <w:pPr>
              <w:pStyle w:val="GvdeMetni2"/>
              <w:ind w:left="113" w:right="113"/>
              <w:rPr>
                <w:rFonts w:ascii="Times New Roman" w:hAnsi="Times New Roman" w:cs="Times New Roman"/>
                <w:b/>
              </w:rPr>
            </w:pPr>
            <w:r w:rsidRPr="00431961">
              <w:rPr>
                <w:rFonts w:ascii="Times New Roman" w:hAnsi="Times New Roman" w:cs="Times New Roman"/>
                <w:b/>
              </w:rPr>
              <w:t>Katılıyorum</w:t>
            </w:r>
          </w:p>
        </w:tc>
        <w:tc>
          <w:tcPr>
            <w:tcW w:w="709" w:type="dxa"/>
            <w:shd w:val="clear" w:color="auto" w:fill="auto"/>
            <w:textDirection w:val="tbRl"/>
          </w:tcPr>
          <w:p w:rsidR="00D978E4" w:rsidRPr="00431961" w:rsidRDefault="00D978E4" w:rsidP="006B686B">
            <w:pPr>
              <w:pStyle w:val="GvdeMetni2"/>
              <w:ind w:left="113" w:right="113"/>
              <w:rPr>
                <w:rFonts w:ascii="Times New Roman" w:hAnsi="Times New Roman" w:cs="Times New Roman"/>
                <w:b/>
              </w:rPr>
            </w:pPr>
            <w:r w:rsidRPr="00431961">
              <w:rPr>
                <w:rFonts w:ascii="Times New Roman" w:hAnsi="Times New Roman" w:cs="Times New Roman"/>
                <w:b/>
              </w:rPr>
              <w:t>Kararsızım</w:t>
            </w:r>
          </w:p>
        </w:tc>
        <w:tc>
          <w:tcPr>
            <w:tcW w:w="851" w:type="dxa"/>
            <w:shd w:val="clear" w:color="auto" w:fill="auto"/>
            <w:textDirection w:val="tbRl"/>
          </w:tcPr>
          <w:p w:rsidR="00D978E4" w:rsidRPr="00431961" w:rsidRDefault="00D978E4" w:rsidP="006B686B">
            <w:pPr>
              <w:pStyle w:val="GvdeMetni2"/>
              <w:ind w:left="113" w:right="113"/>
              <w:rPr>
                <w:rFonts w:ascii="Times New Roman" w:hAnsi="Times New Roman" w:cs="Times New Roman"/>
                <w:b/>
              </w:rPr>
            </w:pPr>
            <w:r w:rsidRPr="00431961">
              <w:rPr>
                <w:rFonts w:ascii="Times New Roman" w:hAnsi="Times New Roman" w:cs="Times New Roman"/>
                <w:b/>
              </w:rPr>
              <w:t>Kısmen Katılıyorum</w:t>
            </w:r>
          </w:p>
        </w:tc>
        <w:tc>
          <w:tcPr>
            <w:tcW w:w="953" w:type="dxa"/>
            <w:shd w:val="clear" w:color="auto" w:fill="auto"/>
            <w:textDirection w:val="tbRl"/>
          </w:tcPr>
          <w:p w:rsidR="00D978E4" w:rsidRPr="00431961" w:rsidRDefault="00D978E4" w:rsidP="006B686B">
            <w:pPr>
              <w:pStyle w:val="GvdeMetni2"/>
              <w:ind w:left="113" w:right="113"/>
              <w:rPr>
                <w:rFonts w:ascii="Times New Roman" w:hAnsi="Times New Roman" w:cs="Times New Roman"/>
                <w:b/>
              </w:rPr>
            </w:pPr>
            <w:r w:rsidRPr="00431961">
              <w:rPr>
                <w:rFonts w:ascii="Times New Roman" w:hAnsi="Times New Roman" w:cs="Times New Roman"/>
                <w:b/>
              </w:rPr>
              <w:t>Katılmıyoru</w:t>
            </w:r>
            <w:r>
              <w:rPr>
                <w:rFonts w:ascii="Times New Roman" w:hAnsi="Times New Roman" w:cs="Times New Roman"/>
                <w:b/>
              </w:rPr>
              <w:t>m</w:t>
            </w:r>
          </w:p>
        </w:tc>
      </w:tr>
      <w:tr w:rsidR="00D978E4" w:rsidRPr="00431961" w:rsidTr="006B686B">
        <w:trPr>
          <w:trHeight w:val="234"/>
        </w:trPr>
        <w:tc>
          <w:tcPr>
            <w:tcW w:w="992" w:type="dxa"/>
            <w:vAlign w:val="center"/>
          </w:tcPr>
          <w:p w:rsidR="00D978E4" w:rsidRPr="00431961" w:rsidRDefault="00D978E4" w:rsidP="006B686B">
            <w:pPr>
              <w:pStyle w:val="GvdeMetni2"/>
              <w:jc w:val="center"/>
              <w:rPr>
                <w:rFonts w:ascii="Times New Roman" w:hAnsi="Times New Roman" w:cs="Times New Roman"/>
                <w:b/>
              </w:rPr>
            </w:pPr>
            <w:r w:rsidRPr="00431961">
              <w:rPr>
                <w:rFonts w:ascii="Times New Roman" w:hAnsi="Times New Roman" w:cs="Times New Roman"/>
                <w:b/>
              </w:rPr>
              <w:t>1</w:t>
            </w:r>
          </w:p>
        </w:tc>
        <w:tc>
          <w:tcPr>
            <w:tcW w:w="9292" w:type="dxa"/>
            <w:shd w:val="clear" w:color="auto" w:fill="auto"/>
          </w:tcPr>
          <w:p w:rsidR="00D978E4" w:rsidRPr="00BE22A7" w:rsidRDefault="00D978E4" w:rsidP="006B686B">
            <w:r w:rsidRPr="00BE22A7">
              <w:t>İhti</w:t>
            </w:r>
            <w:r>
              <w:t xml:space="preserve">yaç duyduğumda okul çalışanlarıyla </w:t>
            </w:r>
            <w:r w:rsidRPr="00BE22A7">
              <w:t>rahatlıkla görüşebiliyorum.</w:t>
            </w:r>
          </w:p>
        </w:tc>
        <w:tc>
          <w:tcPr>
            <w:tcW w:w="1056" w:type="dxa"/>
            <w:shd w:val="clear" w:color="auto" w:fill="auto"/>
          </w:tcPr>
          <w:p w:rsidR="00D978E4" w:rsidRPr="00431961" w:rsidRDefault="00D978E4" w:rsidP="006B686B">
            <w:pPr>
              <w:pStyle w:val="GvdeMetni2"/>
              <w:rPr>
                <w:rFonts w:ascii="Times New Roman" w:hAnsi="Times New Roman" w:cs="Times New Roman"/>
              </w:rPr>
            </w:pPr>
          </w:p>
        </w:tc>
        <w:tc>
          <w:tcPr>
            <w:tcW w:w="708" w:type="dxa"/>
            <w:shd w:val="clear" w:color="auto" w:fill="auto"/>
          </w:tcPr>
          <w:p w:rsidR="00D978E4" w:rsidRPr="00431961" w:rsidRDefault="00D978E4" w:rsidP="006B686B">
            <w:pPr>
              <w:pStyle w:val="GvdeMetni2"/>
              <w:rPr>
                <w:rFonts w:ascii="Times New Roman" w:hAnsi="Times New Roman" w:cs="Times New Roman"/>
              </w:rPr>
            </w:pPr>
          </w:p>
        </w:tc>
        <w:tc>
          <w:tcPr>
            <w:tcW w:w="709" w:type="dxa"/>
            <w:shd w:val="clear" w:color="auto" w:fill="auto"/>
          </w:tcPr>
          <w:p w:rsidR="00D978E4" w:rsidRPr="00431961" w:rsidRDefault="00D978E4" w:rsidP="006B686B">
            <w:pPr>
              <w:pStyle w:val="GvdeMetni2"/>
              <w:rPr>
                <w:rFonts w:ascii="Times New Roman" w:hAnsi="Times New Roman" w:cs="Times New Roman"/>
              </w:rPr>
            </w:pPr>
          </w:p>
        </w:tc>
        <w:tc>
          <w:tcPr>
            <w:tcW w:w="851" w:type="dxa"/>
            <w:shd w:val="clear" w:color="auto" w:fill="auto"/>
          </w:tcPr>
          <w:p w:rsidR="00D978E4" w:rsidRPr="00431961" w:rsidRDefault="00D978E4" w:rsidP="006B686B">
            <w:pPr>
              <w:pStyle w:val="GvdeMetni2"/>
              <w:rPr>
                <w:rFonts w:ascii="Times New Roman" w:hAnsi="Times New Roman" w:cs="Times New Roman"/>
              </w:rPr>
            </w:pPr>
          </w:p>
        </w:tc>
        <w:tc>
          <w:tcPr>
            <w:tcW w:w="953" w:type="dxa"/>
            <w:shd w:val="clear" w:color="auto" w:fill="auto"/>
          </w:tcPr>
          <w:p w:rsidR="00D978E4" w:rsidRPr="00431961" w:rsidRDefault="00D978E4" w:rsidP="006B686B">
            <w:pPr>
              <w:pStyle w:val="GvdeMetni2"/>
              <w:rPr>
                <w:rFonts w:ascii="Times New Roman" w:hAnsi="Times New Roman" w:cs="Times New Roman"/>
              </w:rPr>
            </w:pPr>
          </w:p>
        </w:tc>
      </w:tr>
      <w:tr w:rsidR="00D978E4" w:rsidRPr="00431961" w:rsidTr="006B686B">
        <w:trPr>
          <w:trHeight w:val="260"/>
        </w:trPr>
        <w:tc>
          <w:tcPr>
            <w:tcW w:w="992" w:type="dxa"/>
            <w:vAlign w:val="center"/>
          </w:tcPr>
          <w:p w:rsidR="00D978E4" w:rsidRPr="00431961" w:rsidRDefault="00D978E4" w:rsidP="006B686B">
            <w:pPr>
              <w:pStyle w:val="GvdeMetni2"/>
              <w:jc w:val="center"/>
              <w:rPr>
                <w:rFonts w:ascii="Times New Roman" w:hAnsi="Times New Roman" w:cs="Times New Roman"/>
                <w:b/>
              </w:rPr>
            </w:pPr>
            <w:r w:rsidRPr="00431961">
              <w:rPr>
                <w:rFonts w:ascii="Times New Roman" w:hAnsi="Times New Roman" w:cs="Times New Roman"/>
                <w:b/>
              </w:rPr>
              <w:t>2</w:t>
            </w:r>
          </w:p>
        </w:tc>
        <w:tc>
          <w:tcPr>
            <w:tcW w:w="9292" w:type="dxa"/>
            <w:shd w:val="clear" w:color="auto" w:fill="auto"/>
          </w:tcPr>
          <w:p w:rsidR="00D978E4" w:rsidRPr="00BE22A7" w:rsidRDefault="00D978E4" w:rsidP="006B686B">
            <w:r w:rsidRPr="00BE22A7">
              <w:t xml:space="preserve">Bizi ilgilendiren okul duyurularını zamanında öğreniyorum. </w:t>
            </w:r>
          </w:p>
        </w:tc>
        <w:tc>
          <w:tcPr>
            <w:tcW w:w="1056" w:type="dxa"/>
            <w:shd w:val="clear" w:color="auto" w:fill="auto"/>
          </w:tcPr>
          <w:p w:rsidR="00D978E4" w:rsidRPr="00431961" w:rsidRDefault="00D978E4" w:rsidP="006B686B">
            <w:pPr>
              <w:pStyle w:val="GvdeMetni2"/>
              <w:rPr>
                <w:rFonts w:ascii="Times New Roman" w:hAnsi="Times New Roman" w:cs="Times New Roman"/>
              </w:rPr>
            </w:pPr>
          </w:p>
        </w:tc>
        <w:tc>
          <w:tcPr>
            <w:tcW w:w="708" w:type="dxa"/>
            <w:shd w:val="clear" w:color="auto" w:fill="auto"/>
          </w:tcPr>
          <w:p w:rsidR="00D978E4" w:rsidRPr="00431961" w:rsidRDefault="00D978E4" w:rsidP="006B686B">
            <w:pPr>
              <w:pStyle w:val="GvdeMetni2"/>
              <w:rPr>
                <w:rFonts w:ascii="Times New Roman" w:hAnsi="Times New Roman" w:cs="Times New Roman"/>
              </w:rPr>
            </w:pPr>
          </w:p>
        </w:tc>
        <w:tc>
          <w:tcPr>
            <w:tcW w:w="709" w:type="dxa"/>
            <w:shd w:val="clear" w:color="auto" w:fill="auto"/>
          </w:tcPr>
          <w:p w:rsidR="00D978E4" w:rsidRPr="00431961" w:rsidRDefault="00D978E4" w:rsidP="006B686B">
            <w:pPr>
              <w:pStyle w:val="GvdeMetni2"/>
              <w:rPr>
                <w:rFonts w:ascii="Times New Roman" w:hAnsi="Times New Roman" w:cs="Times New Roman"/>
              </w:rPr>
            </w:pPr>
          </w:p>
        </w:tc>
        <w:tc>
          <w:tcPr>
            <w:tcW w:w="851" w:type="dxa"/>
            <w:shd w:val="clear" w:color="auto" w:fill="auto"/>
          </w:tcPr>
          <w:p w:rsidR="00D978E4" w:rsidRPr="00431961" w:rsidRDefault="00D978E4" w:rsidP="006B686B">
            <w:pPr>
              <w:pStyle w:val="GvdeMetni2"/>
              <w:rPr>
                <w:rFonts w:ascii="Times New Roman" w:hAnsi="Times New Roman" w:cs="Times New Roman"/>
              </w:rPr>
            </w:pPr>
          </w:p>
        </w:tc>
        <w:tc>
          <w:tcPr>
            <w:tcW w:w="953" w:type="dxa"/>
            <w:shd w:val="clear" w:color="auto" w:fill="auto"/>
          </w:tcPr>
          <w:p w:rsidR="00D978E4" w:rsidRPr="00431961" w:rsidRDefault="00D978E4" w:rsidP="006B686B">
            <w:pPr>
              <w:pStyle w:val="GvdeMetni2"/>
              <w:rPr>
                <w:rFonts w:ascii="Times New Roman" w:hAnsi="Times New Roman" w:cs="Times New Roman"/>
              </w:rPr>
            </w:pPr>
          </w:p>
        </w:tc>
      </w:tr>
      <w:tr w:rsidR="00D978E4" w:rsidRPr="00431961" w:rsidTr="006B686B">
        <w:trPr>
          <w:trHeight w:val="282"/>
        </w:trPr>
        <w:tc>
          <w:tcPr>
            <w:tcW w:w="992" w:type="dxa"/>
            <w:vAlign w:val="center"/>
          </w:tcPr>
          <w:p w:rsidR="00D978E4" w:rsidRPr="00431961" w:rsidRDefault="00D978E4" w:rsidP="006B686B">
            <w:pPr>
              <w:pStyle w:val="GvdeMetni2"/>
              <w:jc w:val="center"/>
              <w:rPr>
                <w:rFonts w:ascii="Times New Roman" w:hAnsi="Times New Roman" w:cs="Times New Roman"/>
                <w:b/>
              </w:rPr>
            </w:pPr>
            <w:r w:rsidRPr="00431961">
              <w:rPr>
                <w:rFonts w:ascii="Times New Roman" w:hAnsi="Times New Roman" w:cs="Times New Roman"/>
                <w:b/>
              </w:rPr>
              <w:t>3</w:t>
            </w:r>
          </w:p>
        </w:tc>
        <w:tc>
          <w:tcPr>
            <w:tcW w:w="9292" w:type="dxa"/>
            <w:shd w:val="clear" w:color="auto" w:fill="auto"/>
          </w:tcPr>
          <w:p w:rsidR="00D978E4" w:rsidRPr="00BE22A7" w:rsidRDefault="00D978E4" w:rsidP="006B686B">
            <w:r>
              <w:t xml:space="preserve">Öğrencimle ilgili </w:t>
            </w:r>
            <w:r w:rsidRPr="00BE22A7">
              <w:t>konularda</w:t>
            </w:r>
            <w:r>
              <w:t xml:space="preserve"> okulda</w:t>
            </w:r>
            <w:r w:rsidRPr="00BE22A7">
              <w:t xml:space="preserve"> rehberlik hizmeti al</w:t>
            </w:r>
            <w:r>
              <w:t>abiliyorum.</w:t>
            </w:r>
          </w:p>
        </w:tc>
        <w:tc>
          <w:tcPr>
            <w:tcW w:w="1056" w:type="dxa"/>
            <w:shd w:val="clear" w:color="auto" w:fill="auto"/>
          </w:tcPr>
          <w:p w:rsidR="00D978E4" w:rsidRPr="00431961" w:rsidRDefault="00D978E4" w:rsidP="006B686B">
            <w:pPr>
              <w:pStyle w:val="GvdeMetni2"/>
              <w:rPr>
                <w:rFonts w:ascii="Times New Roman" w:hAnsi="Times New Roman" w:cs="Times New Roman"/>
              </w:rPr>
            </w:pPr>
          </w:p>
        </w:tc>
        <w:tc>
          <w:tcPr>
            <w:tcW w:w="708" w:type="dxa"/>
            <w:shd w:val="clear" w:color="auto" w:fill="auto"/>
          </w:tcPr>
          <w:p w:rsidR="00D978E4" w:rsidRPr="00431961" w:rsidRDefault="00D978E4" w:rsidP="006B686B">
            <w:pPr>
              <w:pStyle w:val="GvdeMetni2"/>
              <w:rPr>
                <w:rFonts w:ascii="Times New Roman" w:hAnsi="Times New Roman" w:cs="Times New Roman"/>
              </w:rPr>
            </w:pPr>
          </w:p>
        </w:tc>
        <w:tc>
          <w:tcPr>
            <w:tcW w:w="709" w:type="dxa"/>
            <w:shd w:val="clear" w:color="auto" w:fill="auto"/>
          </w:tcPr>
          <w:p w:rsidR="00D978E4" w:rsidRPr="00431961" w:rsidRDefault="00D978E4" w:rsidP="006B686B">
            <w:pPr>
              <w:pStyle w:val="GvdeMetni2"/>
              <w:rPr>
                <w:rFonts w:ascii="Times New Roman" w:hAnsi="Times New Roman" w:cs="Times New Roman"/>
              </w:rPr>
            </w:pPr>
          </w:p>
        </w:tc>
        <w:tc>
          <w:tcPr>
            <w:tcW w:w="851" w:type="dxa"/>
            <w:shd w:val="clear" w:color="auto" w:fill="auto"/>
          </w:tcPr>
          <w:p w:rsidR="00D978E4" w:rsidRPr="00431961" w:rsidRDefault="00D978E4" w:rsidP="006B686B">
            <w:pPr>
              <w:pStyle w:val="GvdeMetni2"/>
              <w:rPr>
                <w:rFonts w:ascii="Times New Roman" w:hAnsi="Times New Roman" w:cs="Times New Roman"/>
              </w:rPr>
            </w:pPr>
          </w:p>
        </w:tc>
        <w:tc>
          <w:tcPr>
            <w:tcW w:w="953" w:type="dxa"/>
            <w:shd w:val="clear" w:color="auto" w:fill="auto"/>
          </w:tcPr>
          <w:p w:rsidR="00D978E4" w:rsidRPr="00431961" w:rsidRDefault="00D978E4" w:rsidP="006B686B">
            <w:pPr>
              <w:pStyle w:val="GvdeMetni2"/>
              <w:rPr>
                <w:rFonts w:ascii="Times New Roman" w:hAnsi="Times New Roman" w:cs="Times New Roman"/>
              </w:rPr>
            </w:pPr>
          </w:p>
        </w:tc>
      </w:tr>
      <w:tr w:rsidR="00D978E4" w:rsidRPr="00431961" w:rsidTr="006B686B">
        <w:trPr>
          <w:trHeight w:val="260"/>
        </w:trPr>
        <w:tc>
          <w:tcPr>
            <w:tcW w:w="992" w:type="dxa"/>
            <w:vAlign w:val="center"/>
          </w:tcPr>
          <w:p w:rsidR="00D978E4" w:rsidRPr="00431961" w:rsidRDefault="00D978E4" w:rsidP="006B686B">
            <w:pPr>
              <w:pStyle w:val="GvdeMetni2"/>
              <w:jc w:val="center"/>
              <w:rPr>
                <w:rFonts w:ascii="Times New Roman" w:hAnsi="Times New Roman" w:cs="Times New Roman"/>
                <w:b/>
              </w:rPr>
            </w:pPr>
            <w:r w:rsidRPr="00431961">
              <w:rPr>
                <w:rFonts w:ascii="Times New Roman" w:hAnsi="Times New Roman" w:cs="Times New Roman"/>
                <w:b/>
              </w:rPr>
              <w:lastRenderedPageBreak/>
              <w:t>4</w:t>
            </w:r>
          </w:p>
        </w:tc>
        <w:tc>
          <w:tcPr>
            <w:tcW w:w="9292" w:type="dxa"/>
            <w:shd w:val="clear" w:color="auto" w:fill="auto"/>
          </w:tcPr>
          <w:p w:rsidR="00D978E4" w:rsidRPr="00BE22A7" w:rsidRDefault="00D978E4" w:rsidP="006B686B">
            <w:r w:rsidRPr="00BE22A7">
              <w:t xml:space="preserve">Okula ilettiğim istek ve şikâyetlerim dikkate alınıyor. </w:t>
            </w:r>
          </w:p>
        </w:tc>
        <w:tc>
          <w:tcPr>
            <w:tcW w:w="1056" w:type="dxa"/>
            <w:shd w:val="clear" w:color="auto" w:fill="auto"/>
          </w:tcPr>
          <w:p w:rsidR="00D978E4" w:rsidRPr="00431961" w:rsidRDefault="00D978E4" w:rsidP="006B686B">
            <w:pPr>
              <w:pStyle w:val="GvdeMetni2"/>
              <w:rPr>
                <w:rFonts w:ascii="Times New Roman" w:hAnsi="Times New Roman" w:cs="Times New Roman"/>
              </w:rPr>
            </w:pPr>
          </w:p>
        </w:tc>
        <w:tc>
          <w:tcPr>
            <w:tcW w:w="708" w:type="dxa"/>
            <w:shd w:val="clear" w:color="auto" w:fill="auto"/>
          </w:tcPr>
          <w:p w:rsidR="00D978E4" w:rsidRPr="00431961" w:rsidRDefault="00D978E4" w:rsidP="006B686B">
            <w:pPr>
              <w:pStyle w:val="GvdeMetni2"/>
              <w:rPr>
                <w:rFonts w:ascii="Times New Roman" w:hAnsi="Times New Roman" w:cs="Times New Roman"/>
              </w:rPr>
            </w:pPr>
          </w:p>
        </w:tc>
        <w:tc>
          <w:tcPr>
            <w:tcW w:w="709" w:type="dxa"/>
            <w:shd w:val="clear" w:color="auto" w:fill="auto"/>
          </w:tcPr>
          <w:p w:rsidR="00D978E4" w:rsidRPr="00431961" w:rsidRDefault="00D978E4" w:rsidP="006B686B">
            <w:pPr>
              <w:pStyle w:val="GvdeMetni2"/>
              <w:rPr>
                <w:rFonts w:ascii="Times New Roman" w:hAnsi="Times New Roman" w:cs="Times New Roman"/>
              </w:rPr>
            </w:pPr>
          </w:p>
        </w:tc>
        <w:tc>
          <w:tcPr>
            <w:tcW w:w="851" w:type="dxa"/>
            <w:shd w:val="clear" w:color="auto" w:fill="auto"/>
          </w:tcPr>
          <w:p w:rsidR="00D978E4" w:rsidRPr="00431961" w:rsidRDefault="00D978E4" w:rsidP="006B686B">
            <w:pPr>
              <w:pStyle w:val="GvdeMetni2"/>
              <w:rPr>
                <w:rFonts w:ascii="Times New Roman" w:hAnsi="Times New Roman" w:cs="Times New Roman"/>
              </w:rPr>
            </w:pPr>
          </w:p>
        </w:tc>
        <w:tc>
          <w:tcPr>
            <w:tcW w:w="953" w:type="dxa"/>
            <w:shd w:val="clear" w:color="auto" w:fill="auto"/>
          </w:tcPr>
          <w:p w:rsidR="00D978E4" w:rsidRPr="00431961" w:rsidRDefault="00D978E4" w:rsidP="006B686B">
            <w:pPr>
              <w:pStyle w:val="GvdeMetni2"/>
              <w:rPr>
                <w:rFonts w:ascii="Times New Roman" w:hAnsi="Times New Roman" w:cs="Times New Roman"/>
              </w:rPr>
            </w:pPr>
          </w:p>
        </w:tc>
      </w:tr>
      <w:tr w:rsidR="00D978E4" w:rsidRPr="00431961" w:rsidTr="006B686B">
        <w:trPr>
          <w:trHeight w:val="260"/>
        </w:trPr>
        <w:tc>
          <w:tcPr>
            <w:tcW w:w="992" w:type="dxa"/>
            <w:vAlign w:val="center"/>
          </w:tcPr>
          <w:p w:rsidR="00D978E4" w:rsidRPr="00431961" w:rsidRDefault="00D978E4" w:rsidP="006B686B">
            <w:pPr>
              <w:pStyle w:val="GvdeMetni2"/>
              <w:jc w:val="center"/>
              <w:rPr>
                <w:rFonts w:ascii="Times New Roman" w:hAnsi="Times New Roman" w:cs="Times New Roman"/>
                <w:b/>
              </w:rPr>
            </w:pPr>
            <w:r w:rsidRPr="00431961">
              <w:rPr>
                <w:rFonts w:ascii="Times New Roman" w:hAnsi="Times New Roman" w:cs="Times New Roman"/>
                <w:b/>
              </w:rPr>
              <w:t>5</w:t>
            </w:r>
          </w:p>
        </w:tc>
        <w:tc>
          <w:tcPr>
            <w:tcW w:w="9292" w:type="dxa"/>
            <w:shd w:val="clear" w:color="auto" w:fill="auto"/>
          </w:tcPr>
          <w:p w:rsidR="00D978E4" w:rsidRPr="00BE22A7" w:rsidRDefault="00D978E4" w:rsidP="006B686B">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1056" w:type="dxa"/>
            <w:shd w:val="clear" w:color="auto" w:fill="auto"/>
          </w:tcPr>
          <w:p w:rsidR="00D978E4" w:rsidRPr="00431961" w:rsidRDefault="00D978E4" w:rsidP="006B686B">
            <w:pPr>
              <w:pStyle w:val="GvdeMetni2"/>
              <w:rPr>
                <w:rFonts w:ascii="Times New Roman" w:hAnsi="Times New Roman" w:cs="Times New Roman"/>
              </w:rPr>
            </w:pPr>
          </w:p>
        </w:tc>
        <w:tc>
          <w:tcPr>
            <w:tcW w:w="708" w:type="dxa"/>
            <w:shd w:val="clear" w:color="auto" w:fill="auto"/>
          </w:tcPr>
          <w:p w:rsidR="00D978E4" w:rsidRPr="00431961" w:rsidRDefault="00D978E4" w:rsidP="006B686B">
            <w:pPr>
              <w:pStyle w:val="GvdeMetni2"/>
              <w:rPr>
                <w:rFonts w:ascii="Times New Roman" w:hAnsi="Times New Roman" w:cs="Times New Roman"/>
              </w:rPr>
            </w:pPr>
          </w:p>
        </w:tc>
        <w:tc>
          <w:tcPr>
            <w:tcW w:w="709" w:type="dxa"/>
            <w:shd w:val="clear" w:color="auto" w:fill="auto"/>
          </w:tcPr>
          <w:p w:rsidR="00D978E4" w:rsidRPr="00431961" w:rsidRDefault="00D978E4" w:rsidP="006B686B">
            <w:pPr>
              <w:pStyle w:val="GvdeMetni2"/>
              <w:rPr>
                <w:rFonts w:ascii="Times New Roman" w:hAnsi="Times New Roman" w:cs="Times New Roman"/>
              </w:rPr>
            </w:pPr>
          </w:p>
        </w:tc>
        <w:tc>
          <w:tcPr>
            <w:tcW w:w="851" w:type="dxa"/>
            <w:shd w:val="clear" w:color="auto" w:fill="auto"/>
          </w:tcPr>
          <w:p w:rsidR="00D978E4" w:rsidRPr="00431961" w:rsidRDefault="00D978E4" w:rsidP="006B686B">
            <w:pPr>
              <w:pStyle w:val="GvdeMetni2"/>
              <w:rPr>
                <w:rFonts w:ascii="Times New Roman" w:hAnsi="Times New Roman" w:cs="Times New Roman"/>
              </w:rPr>
            </w:pPr>
          </w:p>
        </w:tc>
        <w:tc>
          <w:tcPr>
            <w:tcW w:w="953" w:type="dxa"/>
            <w:shd w:val="clear" w:color="auto" w:fill="auto"/>
          </w:tcPr>
          <w:p w:rsidR="00D978E4" w:rsidRPr="00431961" w:rsidRDefault="00D978E4" w:rsidP="006B686B">
            <w:pPr>
              <w:pStyle w:val="GvdeMetni2"/>
              <w:rPr>
                <w:rFonts w:ascii="Times New Roman" w:hAnsi="Times New Roman" w:cs="Times New Roman"/>
              </w:rPr>
            </w:pPr>
          </w:p>
        </w:tc>
      </w:tr>
      <w:tr w:rsidR="00D978E4" w:rsidRPr="00431961" w:rsidTr="006B686B">
        <w:trPr>
          <w:trHeight w:val="260"/>
        </w:trPr>
        <w:tc>
          <w:tcPr>
            <w:tcW w:w="992" w:type="dxa"/>
            <w:vAlign w:val="center"/>
          </w:tcPr>
          <w:p w:rsidR="00D978E4" w:rsidRPr="00431961" w:rsidRDefault="00D978E4" w:rsidP="006B686B">
            <w:pPr>
              <w:pStyle w:val="GvdeMetni2"/>
              <w:jc w:val="center"/>
              <w:rPr>
                <w:rFonts w:ascii="Times New Roman" w:hAnsi="Times New Roman" w:cs="Times New Roman"/>
                <w:b/>
              </w:rPr>
            </w:pPr>
            <w:r w:rsidRPr="00431961">
              <w:rPr>
                <w:rFonts w:ascii="Times New Roman" w:hAnsi="Times New Roman" w:cs="Times New Roman"/>
                <w:b/>
              </w:rPr>
              <w:t>6</w:t>
            </w:r>
          </w:p>
        </w:tc>
        <w:tc>
          <w:tcPr>
            <w:tcW w:w="9292" w:type="dxa"/>
            <w:shd w:val="clear" w:color="auto" w:fill="auto"/>
          </w:tcPr>
          <w:p w:rsidR="00D978E4" w:rsidRPr="00BE22A7" w:rsidRDefault="00D978E4" w:rsidP="006B686B">
            <w:r w:rsidRPr="00BE22A7">
              <w:t xml:space="preserve">Okulda yabancı kişilere karşı güvenlik önlemleri alınmaktadır. </w:t>
            </w:r>
          </w:p>
        </w:tc>
        <w:tc>
          <w:tcPr>
            <w:tcW w:w="1056" w:type="dxa"/>
            <w:shd w:val="clear" w:color="auto" w:fill="auto"/>
          </w:tcPr>
          <w:p w:rsidR="00D978E4" w:rsidRPr="00431961" w:rsidRDefault="00D978E4" w:rsidP="006B686B">
            <w:pPr>
              <w:pStyle w:val="GvdeMetni2"/>
              <w:rPr>
                <w:rFonts w:ascii="Times New Roman" w:hAnsi="Times New Roman" w:cs="Times New Roman"/>
              </w:rPr>
            </w:pPr>
          </w:p>
        </w:tc>
        <w:tc>
          <w:tcPr>
            <w:tcW w:w="708" w:type="dxa"/>
            <w:shd w:val="clear" w:color="auto" w:fill="auto"/>
          </w:tcPr>
          <w:p w:rsidR="00D978E4" w:rsidRPr="00431961" w:rsidRDefault="00D978E4" w:rsidP="006B686B">
            <w:pPr>
              <w:pStyle w:val="GvdeMetni2"/>
              <w:rPr>
                <w:rFonts w:ascii="Times New Roman" w:hAnsi="Times New Roman" w:cs="Times New Roman"/>
              </w:rPr>
            </w:pPr>
          </w:p>
        </w:tc>
        <w:tc>
          <w:tcPr>
            <w:tcW w:w="709" w:type="dxa"/>
            <w:shd w:val="clear" w:color="auto" w:fill="auto"/>
          </w:tcPr>
          <w:p w:rsidR="00D978E4" w:rsidRPr="00431961" w:rsidRDefault="00D978E4" w:rsidP="006B686B">
            <w:pPr>
              <w:pStyle w:val="GvdeMetni2"/>
              <w:rPr>
                <w:rFonts w:ascii="Times New Roman" w:hAnsi="Times New Roman" w:cs="Times New Roman"/>
              </w:rPr>
            </w:pPr>
          </w:p>
        </w:tc>
        <w:tc>
          <w:tcPr>
            <w:tcW w:w="851" w:type="dxa"/>
            <w:shd w:val="clear" w:color="auto" w:fill="auto"/>
          </w:tcPr>
          <w:p w:rsidR="00D978E4" w:rsidRPr="00431961" w:rsidRDefault="00D978E4" w:rsidP="006B686B">
            <w:pPr>
              <w:pStyle w:val="GvdeMetni2"/>
              <w:rPr>
                <w:rFonts w:ascii="Times New Roman" w:hAnsi="Times New Roman" w:cs="Times New Roman"/>
              </w:rPr>
            </w:pPr>
          </w:p>
        </w:tc>
        <w:tc>
          <w:tcPr>
            <w:tcW w:w="953" w:type="dxa"/>
            <w:shd w:val="clear" w:color="auto" w:fill="auto"/>
          </w:tcPr>
          <w:p w:rsidR="00D978E4" w:rsidRPr="00431961" w:rsidRDefault="00D978E4" w:rsidP="006B686B">
            <w:pPr>
              <w:pStyle w:val="GvdeMetni2"/>
              <w:rPr>
                <w:rFonts w:ascii="Times New Roman" w:hAnsi="Times New Roman" w:cs="Times New Roman"/>
              </w:rPr>
            </w:pPr>
          </w:p>
        </w:tc>
      </w:tr>
      <w:tr w:rsidR="00D978E4" w:rsidRPr="00431961" w:rsidTr="006B686B">
        <w:trPr>
          <w:trHeight w:val="260"/>
        </w:trPr>
        <w:tc>
          <w:tcPr>
            <w:tcW w:w="992" w:type="dxa"/>
            <w:vAlign w:val="center"/>
          </w:tcPr>
          <w:p w:rsidR="00D978E4" w:rsidRPr="00431961" w:rsidRDefault="00D978E4" w:rsidP="006B686B">
            <w:pPr>
              <w:pStyle w:val="GvdeMetni2"/>
              <w:jc w:val="center"/>
              <w:rPr>
                <w:rFonts w:ascii="Times New Roman" w:hAnsi="Times New Roman" w:cs="Times New Roman"/>
                <w:b/>
              </w:rPr>
            </w:pPr>
            <w:r w:rsidRPr="00431961">
              <w:rPr>
                <w:rFonts w:ascii="Times New Roman" w:hAnsi="Times New Roman" w:cs="Times New Roman"/>
                <w:b/>
              </w:rPr>
              <w:t>7</w:t>
            </w:r>
          </w:p>
        </w:tc>
        <w:tc>
          <w:tcPr>
            <w:tcW w:w="9292" w:type="dxa"/>
            <w:shd w:val="clear" w:color="auto" w:fill="auto"/>
          </w:tcPr>
          <w:p w:rsidR="00D978E4" w:rsidRPr="00BE22A7" w:rsidRDefault="00D978E4" w:rsidP="006B686B">
            <w:r w:rsidRPr="00BE22A7">
              <w:t xml:space="preserve">Okulda bizleri ilgilendiren kararlarda görüşlerimiz dikkate alınır. </w:t>
            </w:r>
          </w:p>
        </w:tc>
        <w:tc>
          <w:tcPr>
            <w:tcW w:w="1056" w:type="dxa"/>
            <w:shd w:val="clear" w:color="auto" w:fill="auto"/>
          </w:tcPr>
          <w:p w:rsidR="00D978E4" w:rsidRPr="00431961" w:rsidRDefault="00D978E4" w:rsidP="006B686B">
            <w:pPr>
              <w:pStyle w:val="GvdeMetni2"/>
              <w:rPr>
                <w:rFonts w:ascii="Times New Roman" w:hAnsi="Times New Roman" w:cs="Times New Roman"/>
              </w:rPr>
            </w:pPr>
          </w:p>
        </w:tc>
        <w:tc>
          <w:tcPr>
            <w:tcW w:w="708" w:type="dxa"/>
            <w:shd w:val="clear" w:color="auto" w:fill="auto"/>
          </w:tcPr>
          <w:p w:rsidR="00D978E4" w:rsidRPr="00431961" w:rsidRDefault="00D978E4" w:rsidP="006B686B">
            <w:pPr>
              <w:pStyle w:val="GvdeMetni2"/>
              <w:rPr>
                <w:rFonts w:ascii="Times New Roman" w:hAnsi="Times New Roman" w:cs="Times New Roman"/>
              </w:rPr>
            </w:pPr>
          </w:p>
        </w:tc>
        <w:tc>
          <w:tcPr>
            <w:tcW w:w="709" w:type="dxa"/>
            <w:shd w:val="clear" w:color="auto" w:fill="auto"/>
          </w:tcPr>
          <w:p w:rsidR="00D978E4" w:rsidRPr="00431961" w:rsidRDefault="00D978E4" w:rsidP="006B686B">
            <w:pPr>
              <w:pStyle w:val="GvdeMetni2"/>
              <w:rPr>
                <w:rFonts w:ascii="Times New Roman" w:hAnsi="Times New Roman" w:cs="Times New Roman"/>
              </w:rPr>
            </w:pPr>
          </w:p>
        </w:tc>
        <w:tc>
          <w:tcPr>
            <w:tcW w:w="851" w:type="dxa"/>
            <w:shd w:val="clear" w:color="auto" w:fill="auto"/>
          </w:tcPr>
          <w:p w:rsidR="00D978E4" w:rsidRPr="00431961" w:rsidRDefault="00D978E4" w:rsidP="006B686B">
            <w:pPr>
              <w:pStyle w:val="GvdeMetni2"/>
              <w:rPr>
                <w:rFonts w:ascii="Times New Roman" w:hAnsi="Times New Roman" w:cs="Times New Roman"/>
              </w:rPr>
            </w:pPr>
          </w:p>
        </w:tc>
        <w:tc>
          <w:tcPr>
            <w:tcW w:w="953" w:type="dxa"/>
            <w:shd w:val="clear" w:color="auto" w:fill="auto"/>
          </w:tcPr>
          <w:p w:rsidR="00D978E4" w:rsidRPr="00431961" w:rsidRDefault="00D978E4" w:rsidP="006B686B">
            <w:pPr>
              <w:pStyle w:val="GvdeMetni2"/>
              <w:rPr>
                <w:rFonts w:ascii="Times New Roman" w:hAnsi="Times New Roman" w:cs="Times New Roman"/>
              </w:rPr>
            </w:pPr>
          </w:p>
        </w:tc>
      </w:tr>
      <w:tr w:rsidR="00D978E4" w:rsidRPr="00431961" w:rsidTr="006B686B">
        <w:trPr>
          <w:trHeight w:val="274"/>
        </w:trPr>
        <w:tc>
          <w:tcPr>
            <w:tcW w:w="992" w:type="dxa"/>
            <w:vAlign w:val="center"/>
          </w:tcPr>
          <w:p w:rsidR="00D978E4" w:rsidRPr="00431961" w:rsidRDefault="00D978E4" w:rsidP="006B686B">
            <w:pPr>
              <w:pStyle w:val="GvdeMetni2"/>
              <w:jc w:val="center"/>
              <w:rPr>
                <w:rFonts w:ascii="Times New Roman" w:hAnsi="Times New Roman" w:cs="Times New Roman"/>
                <w:b/>
              </w:rPr>
            </w:pPr>
            <w:r w:rsidRPr="00431961">
              <w:rPr>
                <w:rFonts w:ascii="Times New Roman" w:hAnsi="Times New Roman" w:cs="Times New Roman"/>
                <w:b/>
              </w:rPr>
              <w:t>8</w:t>
            </w:r>
          </w:p>
        </w:tc>
        <w:tc>
          <w:tcPr>
            <w:tcW w:w="9292" w:type="dxa"/>
            <w:shd w:val="clear" w:color="auto" w:fill="auto"/>
          </w:tcPr>
          <w:p w:rsidR="00D978E4" w:rsidRPr="00BE22A7" w:rsidRDefault="00D978E4" w:rsidP="006B686B">
            <w:r>
              <w:t>E-Okul Veli Bilgilendirme Sistemi ile okulun internet sayfasını düzenli olarak takip ediyorum.</w:t>
            </w:r>
          </w:p>
        </w:tc>
        <w:tc>
          <w:tcPr>
            <w:tcW w:w="1056" w:type="dxa"/>
            <w:shd w:val="clear" w:color="auto" w:fill="auto"/>
          </w:tcPr>
          <w:p w:rsidR="00D978E4" w:rsidRPr="00431961" w:rsidRDefault="00D978E4" w:rsidP="006B686B">
            <w:pPr>
              <w:pStyle w:val="GvdeMetni2"/>
              <w:rPr>
                <w:rFonts w:ascii="Times New Roman" w:hAnsi="Times New Roman" w:cs="Times New Roman"/>
              </w:rPr>
            </w:pPr>
          </w:p>
        </w:tc>
        <w:tc>
          <w:tcPr>
            <w:tcW w:w="708" w:type="dxa"/>
            <w:shd w:val="clear" w:color="auto" w:fill="auto"/>
          </w:tcPr>
          <w:p w:rsidR="00D978E4" w:rsidRPr="00431961" w:rsidRDefault="00D978E4" w:rsidP="006B686B">
            <w:pPr>
              <w:pStyle w:val="GvdeMetni2"/>
              <w:rPr>
                <w:rFonts w:ascii="Times New Roman" w:hAnsi="Times New Roman" w:cs="Times New Roman"/>
              </w:rPr>
            </w:pPr>
          </w:p>
        </w:tc>
        <w:tc>
          <w:tcPr>
            <w:tcW w:w="709" w:type="dxa"/>
            <w:shd w:val="clear" w:color="auto" w:fill="auto"/>
          </w:tcPr>
          <w:p w:rsidR="00D978E4" w:rsidRPr="00431961" w:rsidRDefault="00D978E4" w:rsidP="006B686B">
            <w:pPr>
              <w:pStyle w:val="GvdeMetni2"/>
              <w:rPr>
                <w:rFonts w:ascii="Times New Roman" w:hAnsi="Times New Roman" w:cs="Times New Roman"/>
              </w:rPr>
            </w:pPr>
          </w:p>
        </w:tc>
        <w:tc>
          <w:tcPr>
            <w:tcW w:w="851" w:type="dxa"/>
            <w:shd w:val="clear" w:color="auto" w:fill="auto"/>
          </w:tcPr>
          <w:p w:rsidR="00D978E4" w:rsidRPr="00431961" w:rsidRDefault="00D978E4" w:rsidP="006B686B">
            <w:pPr>
              <w:pStyle w:val="GvdeMetni2"/>
              <w:rPr>
                <w:rFonts w:ascii="Times New Roman" w:hAnsi="Times New Roman" w:cs="Times New Roman"/>
              </w:rPr>
            </w:pPr>
          </w:p>
        </w:tc>
        <w:tc>
          <w:tcPr>
            <w:tcW w:w="953" w:type="dxa"/>
            <w:shd w:val="clear" w:color="auto" w:fill="auto"/>
          </w:tcPr>
          <w:p w:rsidR="00D978E4" w:rsidRPr="00431961" w:rsidRDefault="00D978E4" w:rsidP="006B686B">
            <w:pPr>
              <w:pStyle w:val="GvdeMetni2"/>
              <w:rPr>
                <w:rFonts w:ascii="Times New Roman" w:hAnsi="Times New Roman" w:cs="Times New Roman"/>
              </w:rPr>
            </w:pPr>
          </w:p>
        </w:tc>
      </w:tr>
      <w:tr w:rsidR="00D978E4" w:rsidRPr="00431961" w:rsidTr="006B686B">
        <w:trPr>
          <w:trHeight w:val="280"/>
        </w:trPr>
        <w:tc>
          <w:tcPr>
            <w:tcW w:w="992" w:type="dxa"/>
            <w:vAlign w:val="center"/>
          </w:tcPr>
          <w:p w:rsidR="00D978E4" w:rsidRPr="00431961" w:rsidRDefault="00D978E4" w:rsidP="006B686B">
            <w:pPr>
              <w:pStyle w:val="GvdeMetni2"/>
              <w:jc w:val="center"/>
              <w:rPr>
                <w:rFonts w:ascii="Times New Roman" w:hAnsi="Times New Roman" w:cs="Times New Roman"/>
                <w:b/>
              </w:rPr>
            </w:pPr>
            <w:r w:rsidRPr="00431961">
              <w:rPr>
                <w:rFonts w:ascii="Times New Roman" w:hAnsi="Times New Roman" w:cs="Times New Roman"/>
                <w:b/>
              </w:rPr>
              <w:t>9</w:t>
            </w:r>
          </w:p>
        </w:tc>
        <w:tc>
          <w:tcPr>
            <w:tcW w:w="9292" w:type="dxa"/>
            <w:shd w:val="clear" w:color="auto" w:fill="auto"/>
          </w:tcPr>
          <w:p w:rsidR="00D978E4" w:rsidRPr="00BE22A7" w:rsidRDefault="00D978E4" w:rsidP="006B686B">
            <w:r>
              <w:t>Çocuğumun okulunu sevdiğini ve öğretmenleriyle iyi anlaştığını düşünüyorum.</w:t>
            </w:r>
          </w:p>
        </w:tc>
        <w:tc>
          <w:tcPr>
            <w:tcW w:w="1056" w:type="dxa"/>
            <w:shd w:val="clear" w:color="auto" w:fill="auto"/>
          </w:tcPr>
          <w:p w:rsidR="00D978E4" w:rsidRPr="00431961" w:rsidRDefault="00D978E4" w:rsidP="006B686B">
            <w:pPr>
              <w:pStyle w:val="GvdeMetni2"/>
              <w:rPr>
                <w:rFonts w:ascii="Times New Roman" w:hAnsi="Times New Roman" w:cs="Times New Roman"/>
              </w:rPr>
            </w:pPr>
          </w:p>
        </w:tc>
        <w:tc>
          <w:tcPr>
            <w:tcW w:w="708" w:type="dxa"/>
            <w:shd w:val="clear" w:color="auto" w:fill="auto"/>
          </w:tcPr>
          <w:p w:rsidR="00D978E4" w:rsidRPr="00431961" w:rsidRDefault="00D978E4" w:rsidP="006B686B">
            <w:pPr>
              <w:pStyle w:val="GvdeMetni2"/>
              <w:rPr>
                <w:rFonts w:ascii="Times New Roman" w:hAnsi="Times New Roman" w:cs="Times New Roman"/>
              </w:rPr>
            </w:pPr>
          </w:p>
        </w:tc>
        <w:tc>
          <w:tcPr>
            <w:tcW w:w="709" w:type="dxa"/>
            <w:shd w:val="clear" w:color="auto" w:fill="auto"/>
          </w:tcPr>
          <w:p w:rsidR="00D978E4" w:rsidRPr="00431961" w:rsidRDefault="00D978E4" w:rsidP="006B686B">
            <w:pPr>
              <w:pStyle w:val="GvdeMetni2"/>
              <w:rPr>
                <w:rFonts w:ascii="Times New Roman" w:hAnsi="Times New Roman" w:cs="Times New Roman"/>
              </w:rPr>
            </w:pPr>
          </w:p>
        </w:tc>
        <w:tc>
          <w:tcPr>
            <w:tcW w:w="851" w:type="dxa"/>
            <w:shd w:val="clear" w:color="auto" w:fill="auto"/>
          </w:tcPr>
          <w:p w:rsidR="00D978E4" w:rsidRPr="00431961" w:rsidRDefault="00D978E4" w:rsidP="006B686B">
            <w:pPr>
              <w:pStyle w:val="GvdeMetni2"/>
              <w:rPr>
                <w:rFonts w:ascii="Times New Roman" w:hAnsi="Times New Roman" w:cs="Times New Roman"/>
              </w:rPr>
            </w:pPr>
          </w:p>
        </w:tc>
        <w:tc>
          <w:tcPr>
            <w:tcW w:w="953" w:type="dxa"/>
            <w:shd w:val="clear" w:color="auto" w:fill="auto"/>
          </w:tcPr>
          <w:p w:rsidR="00D978E4" w:rsidRPr="00431961" w:rsidRDefault="00D978E4" w:rsidP="006B686B">
            <w:pPr>
              <w:pStyle w:val="GvdeMetni2"/>
              <w:rPr>
                <w:rFonts w:ascii="Times New Roman" w:hAnsi="Times New Roman" w:cs="Times New Roman"/>
              </w:rPr>
            </w:pPr>
          </w:p>
        </w:tc>
      </w:tr>
      <w:tr w:rsidR="00D978E4" w:rsidRPr="00431961" w:rsidTr="006B686B">
        <w:trPr>
          <w:trHeight w:val="270"/>
        </w:trPr>
        <w:tc>
          <w:tcPr>
            <w:tcW w:w="992" w:type="dxa"/>
            <w:vAlign w:val="center"/>
          </w:tcPr>
          <w:p w:rsidR="00D978E4" w:rsidRPr="00431961" w:rsidRDefault="00D978E4" w:rsidP="006B686B">
            <w:pPr>
              <w:pStyle w:val="GvdeMetni2"/>
              <w:jc w:val="center"/>
              <w:rPr>
                <w:rFonts w:ascii="Times New Roman" w:hAnsi="Times New Roman" w:cs="Times New Roman"/>
                <w:b/>
              </w:rPr>
            </w:pPr>
            <w:r w:rsidRPr="00431961">
              <w:rPr>
                <w:rFonts w:ascii="Times New Roman" w:hAnsi="Times New Roman" w:cs="Times New Roman"/>
                <w:b/>
              </w:rPr>
              <w:t>10</w:t>
            </w:r>
          </w:p>
        </w:tc>
        <w:tc>
          <w:tcPr>
            <w:tcW w:w="9292" w:type="dxa"/>
            <w:shd w:val="clear" w:color="auto" w:fill="auto"/>
          </w:tcPr>
          <w:p w:rsidR="00D978E4" w:rsidRPr="00431961" w:rsidRDefault="00D978E4" w:rsidP="006B686B">
            <w:pPr>
              <w:shd w:val="clear" w:color="auto" w:fill="FFFFFF"/>
            </w:pPr>
            <w:r w:rsidRPr="00431961">
              <w:t>Okul</w:t>
            </w:r>
            <w:r>
              <w:t>,</w:t>
            </w:r>
            <w:r w:rsidRPr="00431961">
              <w:t xml:space="preserve"> teknik araç ve gereç yönünden yeterli donanıma sahiptir</w:t>
            </w:r>
            <w:r>
              <w:t>.</w:t>
            </w:r>
          </w:p>
        </w:tc>
        <w:tc>
          <w:tcPr>
            <w:tcW w:w="1056" w:type="dxa"/>
            <w:shd w:val="clear" w:color="auto" w:fill="auto"/>
          </w:tcPr>
          <w:p w:rsidR="00D978E4" w:rsidRPr="00431961" w:rsidRDefault="00D978E4" w:rsidP="006B686B">
            <w:pPr>
              <w:pStyle w:val="GvdeMetni2"/>
              <w:rPr>
                <w:rFonts w:ascii="Times New Roman" w:hAnsi="Times New Roman" w:cs="Times New Roman"/>
              </w:rPr>
            </w:pPr>
          </w:p>
        </w:tc>
        <w:tc>
          <w:tcPr>
            <w:tcW w:w="708" w:type="dxa"/>
            <w:shd w:val="clear" w:color="auto" w:fill="auto"/>
          </w:tcPr>
          <w:p w:rsidR="00D978E4" w:rsidRPr="00431961" w:rsidRDefault="00D978E4" w:rsidP="006B686B">
            <w:pPr>
              <w:pStyle w:val="GvdeMetni2"/>
              <w:rPr>
                <w:rFonts w:ascii="Times New Roman" w:hAnsi="Times New Roman" w:cs="Times New Roman"/>
              </w:rPr>
            </w:pPr>
          </w:p>
        </w:tc>
        <w:tc>
          <w:tcPr>
            <w:tcW w:w="709" w:type="dxa"/>
            <w:shd w:val="clear" w:color="auto" w:fill="auto"/>
          </w:tcPr>
          <w:p w:rsidR="00D978E4" w:rsidRPr="00431961" w:rsidRDefault="00D978E4" w:rsidP="006B686B">
            <w:pPr>
              <w:pStyle w:val="GvdeMetni2"/>
              <w:rPr>
                <w:rFonts w:ascii="Times New Roman" w:hAnsi="Times New Roman" w:cs="Times New Roman"/>
              </w:rPr>
            </w:pPr>
          </w:p>
        </w:tc>
        <w:tc>
          <w:tcPr>
            <w:tcW w:w="851" w:type="dxa"/>
            <w:shd w:val="clear" w:color="auto" w:fill="auto"/>
          </w:tcPr>
          <w:p w:rsidR="00D978E4" w:rsidRPr="00431961" w:rsidRDefault="00D978E4" w:rsidP="006B686B">
            <w:pPr>
              <w:pStyle w:val="GvdeMetni2"/>
              <w:rPr>
                <w:rFonts w:ascii="Times New Roman" w:hAnsi="Times New Roman" w:cs="Times New Roman"/>
              </w:rPr>
            </w:pPr>
          </w:p>
        </w:tc>
        <w:tc>
          <w:tcPr>
            <w:tcW w:w="953" w:type="dxa"/>
            <w:shd w:val="clear" w:color="auto" w:fill="auto"/>
          </w:tcPr>
          <w:p w:rsidR="00D978E4" w:rsidRPr="00431961" w:rsidRDefault="00D978E4" w:rsidP="006B686B">
            <w:pPr>
              <w:pStyle w:val="GvdeMetni2"/>
              <w:rPr>
                <w:rFonts w:ascii="Times New Roman" w:hAnsi="Times New Roman" w:cs="Times New Roman"/>
              </w:rPr>
            </w:pPr>
          </w:p>
        </w:tc>
      </w:tr>
      <w:tr w:rsidR="00D978E4" w:rsidRPr="00431961" w:rsidTr="006B686B">
        <w:trPr>
          <w:trHeight w:val="260"/>
        </w:trPr>
        <w:tc>
          <w:tcPr>
            <w:tcW w:w="992" w:type="dxa"/>
            <w:vAlign w:val="center"/>
          </w:tcPr>
          <w:p w:rsidR="00D978E4" w:rsidRPr="00431961" w:rsidRDefault="00D978E4" w:rsidP="006B686B">
            <w:pPr>
              <w:pStyle w:val="GvdeMetni2"/>
              <w:jc w:val="center"/>
              <w:rPr>
                <w:rFonts w:ascii="Times New Roman" w:hAnsi="Times New Roman" w:cs="Times New Roman"/>
                <w:b/>
              </w:rPr>
            </w:pPr>
            <w:r w:rsidRPr="00431961">
              <w:rPr>
                <w:rFonts w:ascii="Times New Roman" w:hAnsi="Times New Roman" w:cs="Times New Roman"/>
                <w:b/>
              </w:rPr>
              <w:t>11</w:t>
            </w:r>
          </w:p>
        </w:tc>
        <w:tc>
          <w:tcPr>
            <w:tcW w:w="9292" w:type="dxa"/>
            <w:shd w:val="clear" w:color="auto" w:fill="auto"/>
          </w:tcPr>
          <w:p w:rsidR="00D978E4" w:rsidRPr="00BE22A7" w:rsidRDefault="00D978E4" w:rsidP="006B686B">
            <w:r w:rsidRPr="00BE22A7">
              <w:t>Okul her zaman temiz ve bakımlıdır.</w:t>
            </w:r>
          </w:p>
        </w:tc>
        <w:tc>
          <w:tcPr>
            <w:tcW w:w="1056" w:type="dxa"/>
            <w:shd w:val="clear" w:color="auto" w:fill="auto"/>
          </w:tcPr>
          <w:p w:rsidR="00D978E4" w:rsidRPr="00431961" w:rsidRDefault="00D978E4" w:rsidP="006B686B">
            <w:pPr>
              <w:pStyle w:val="GvdeMetni2"/>
              <w:rPr>
                <w:rFonts w:ascii="Times New Roman" w:hAnsi="Times New Roman" w:cs="Times New Roman"/>
              </w:rPr>
            </w:pPr>
          </w:p>
        </w:tc>
        <w:tc>
          <w:tcPr>
            <w:tcW w:w="708" w:type="dxa"/>
            <w:shd w:val="clear" w:color="auto" w:fill="auto"/>
          </w:tcPr>
          <w:p w:rsidR="00D978E4" w:rsidRPr="00431961" w:rsidRDefault="00D978E4" w:rsidP="006B686B">
            <w:pPr>
              <w:pStyle w:val="GvdeMetni2"/>
              <w:rPr>
                <w:rFonts w:ascii="Times New Roman" w:hAnsi="Times New Roman" w:cs="Times New Roman"/>
              </w:rPr>
            </w:pPr>
          </w:p>
        </w:tc>
        <w:tc>
          <w:tcPr>
            <w:tcW w:w="709" w:type="dxa"/>
            <w:shd w:val="clear" w:color="auto" w:fill="auto"/>
          </w:tcPr>
          <w:p w:rsidR="00D978E4" w:rsidRPr="00431961" w:rsidRDefault="00D978E4" w:rsidP="006B686B">
            <w:pPr>
              <w:pStyle w:val="GvdeMetni2"/>
              <w:rPr>
                <w:rFonts w:ascii="Times New Roman" w:hAnsi="Times New Roman" w:cs="Times New Roman"/>
              </w:rPr>
            </w:pPr>
          </w:p>
        </w:tc>
        <w:tc>
          <w:tcPr>
            <w:tcW w:w="851" w:type="dxa"/>
            <w:shd w:val="clear" w:color="auto" w:fill="auto"/>
          </w:tcPr>
          <w:p w:rsidR="00D978E4" w:rsidRPr="00431961" w:rsidRDefault="00D978E4" w:rsidP="006B686B">
            <w:pPr>
              <w:pStyle w:val="GvdeMetni2"/>
              <w:rPr>
                <w:rFonts w:ascii="Times New Roman" w:hAnsi="Times New Roman" w:cs="Times New Roman"/>
              </w:rPr>
            </w:pPr>
          </w:p>
        </w:tc>
        <w:tc>
          <w:tcPr>
            <w:tcW w:w="953" w:type="dxa"/>
            <w:shd w:val="clear" w:color="auto" w:fill="auto"/>
          </w:tcPr>
          <w:p w:rsidR="00D978E4" w:rsidRPr="00431961" w:rsidRDefault="00D978E4" w:rsidP="006B686B">
            <w:pPr>
              <w:pStyle w:val="GvdeMetni2"/>
              <w:rPr>
                <w:rFonts w:ascii="Times New Roman" w:hAnsi="Times New Roman" w:cs="Times New Roman"/>
              </w:rPr>
            </w:pPr>
          </w:p>
        </w:tc>
      </w:tr>
      <w:tr w:rsidR="00D978E4" w:rsidRPr="00431961" w:rsidTr="006B686B">
        <w:trPr>
          <w:trHeight w:val="260"/>
        </w:trPr>
        <w:tc>
          <w:tcPr>
            <w:tcW w:w="992" w:type="dxa"/>
            <w:vAlign w:val="center"/>
          </w:tcPr>
          <w:p w:rsidR="00D978E4" w:rsidRPr="00431961" w:rsidRDefault="00D978E4" w:rsidP="006B686B">
            <w:pPr>
              <w:pStyle w:val="GvdeMetni2"/>
              <w:jc w:val="center"/>
              <w:rPr>
                <w:rFonts w:ascii="Times New Roman" w:hAnsi="Times New Roman" w:cs="Times New Roman"/>
                <w:b/>
              </w:rPr>
            </w:pPr>
            <w:r w:rsidRPr="00431961">
              <w:rPr>
                <w:rFonts w:ascii="Times New Roman" w:hAnsi="Times New Roman" w:cs="Times New Roman"/>
                <w:b/>
              </w:rPr>
              <w:t>12</w:t>
            </w:r>
          </w:p>
        </w:tc>
        <w:tc>
          <w:tcPr>
            <w:tcW w:w="9292" w:type="dxa"/>
            <w:shd w:val="clear" w:color="auto" w:fill="auto"/>
          </w:tcPr>
          <w:p w:rsidR="00D978E4" w:rsidRPr="003A42B1" w:rsidRDefault="00D978E4" w:rsidP="006B686B">
            <w:pPr>
              <w:rPr>
                <w:color w:val="000000"/>
                <w:shd w:val="clear" w:color="auto" w:fill="FFFFFF"/>
              </w:rPr>
            </w:pPr>
            <w:r w:rsidRPr="003A42B1">
              <w:rPr>
                <w:color w:val="000000"/>
                <w:shd w:val="clear" w:color="auto" w:fill="FFFFFF"/>
              </w:rPr>
              <w:t>Okulun binası ve diğer fiziki mekânlar yeterlidir.</w:t>
            </w:r>
          </w:p>
        </w:tc>
        <w:tc>
          <w:tcPr>
            <w:tcW w:w="1056" w:type="dxa"/>
            <w:shd w:val="clear" w:color="auto" w:fill="auto"/>
          </w:tcPr>
          <w:p w:rsidR="00D978E4" w:rsidRPr="00431961" w:rsidRDefault="00D978E4" w:rsidP="006B686B">
            <w:pPr>
              <w:pStyle w:val="GvdeMetni2"/>
              <w:rPr>
                <w:rFonts w:ascii="Times New Roman" w:hAnsi="Times New Roman" w:cs="Times New Roman"/>
              </w:rPr>
            </w:pPr>
          </w:p>
        </w:tc>
        <w:tc>
          <w:tcPr>
            <w:tcW w:w="708" w:type="dxa"/>
            <w:shd w:val="clear" w:color="auto" w:fill="auto"/>
          </w:tcPr>
          <w:p w:rsidR="00D978E4" w:rsidRPr="00431961" w:rsidRDefault="00D978E4" w:rsidP="006B686B">
            <w:pPr>
              <w:pStyle w:val="GvdeMetni2"/>
              <w:rPr>
                <w:rFonts w:ascii="Times New Roman" w:hAnsi="Times New Roman" w:cs="Times New Roman"/>
              </w:rPr>
            </w:pPr>
          </w:p>
        </w:tc>
        <w:tc>
          <w:tcPr>
            <w:tcW w:w="709" w:type="dxa"/>
            <w:shd w:val="clear" w:color="auto" w:fill="auto"/>
          </w:tcPr>
          <w:p w:rsidR="00D978E4" w:rsidRPr="00431961" w:rsidRDefault="00D978E4" w:rsidP="006B686B">
            <w:pPr>
              <w:pStyle w:val="GvdeMetni2"/>
              <w:rPr>
                <w:rFonts w:ascii="Times New Roman" w:hAnsi="Times New Roman" w:cs="Times New Roman"/>
              </w:rPr>
            </w:pPr>
          </w:p>
        </w:tc>
        <w:tc>
          <w:tcPr>
            <w:tcW w:w="851" w:type="dxa"/>
            <w:shd w:val="clear" w:color="auto" w:fill="auto"/>
          </w:tcPr>
          <w:p w:rsidR="00D978E4" w:rsidRPr="00431961" w:rsidRDefault="00D978E4" w:rsidP="006B686B">
            <w:pPr>
              <w:pStyle w:val="GvdeMetni2"/>
              <w:rPr>
                <w:rFonts w:ascii="Times New Roman" w:hAnsi="Times New Roman" w:cs="Times New Roman"/>
              </w:rPr>
            </w:pPr>
          </w:p>
        </w:tc>
        <w:tc>
          <w:tcPr>
            <w:tcW w:w="953" w:type="dxa"/>
            <w:shd w:val="clear" w:color="auto" w:fill="auto"/>
          </w:tcPr>
          <w:p w:rsidR="00D978E4" w:rsidRPr="00431961" w:rsidRDefault="00D978E4" w:rsidP="006B686B">
            <w:pPr>
              <w:pStyle w:val="GvdeMetni2"/>
              <w:rPr>
                <w:rFonts w:ascii="Times New Roman" w:hAnsi="Times New Roman" w:cs="Times New Roman"/>
              </w:rPr>
            </w:pPr>
          </w:p>
        </w:tc>
      </w:tr>
      <w:tr w:rsidR="00D978E4" w:rsidRPr="00431961" w:rsidTr="006B686B">
        <w:trPr>
          <w:trHeight w:val="260"/>
        </w:trPr>
        <w:tc>
          <w:tcPr>
            <w:tcW w:w="992" w:type="dxa"/>
            <w:vAlign w:val="center"/>
          </w:tcPr>
          <w:p w:rsidR="00D978E4" w:rsidRPr="00431961" w:rsidRDefault="00D978E4" w:rsidP="006B686B">
            <w:pPr>
              <w:pStyle w:val="GvdeMetni2"/>
              <w:jc w:val="center"/>
              <w:rPr>
                <w:rFonts w:ascii="Times New Roman" w:hAnsi="Times New Roman" w:cs="Times New Roman"/>
                <w:b/>
              </w:rPr>
            </w:pPr>
            <w:r>
              <w:rPr>
                <w:rFonts w:ascii="Times New Roman" w:hAnsi="Times New Roman" w:cs="Times New Roman"/>
                <w:b/>
              </w:rPr>
              <w:t>13</w:t>
            </w:r>
          </w:p>
        </w:tc>
        <w:tc>
          <w:tcPr>
            <w:tcW w:w="9292" w:type="dxa"/>
            <w:shd w:val="clear" w:color="auto" w:fill="auto"/>
          </w:tcPr>
          <w:p w:rsidR="00D978E4" w:rsidRPr="003A42B1" w:rsidRDefault="00D978E4" w:rsidP="006B686B">
            <w:pPr>
              <w:rPr>
                <w:color w:val="000000"/>
                <w:shd w:val="clear" w:color="auto" w:fill="FFFFFF"/>
              </w:rPr>
            </w:pPr>
            <w:r w:rsidRPr="003A42B1">
              <w:rPr>
                <w:color w:val="000000"/>
                <w:shd w:val="clear" w:color="auto" w:fill="FFFFFF"/>
              </w:rPr>
              <w:t>Okulumuzda yeterli miktarda sanatsal ve kültürel faaliyetler düzenlenmektedir.</w:t>
            </w:r>
          </w:p>
        </w:tc>
        <w:tc>
          <w:tcPr>
            <w:tcW w:w="1056" w:type="dxa"/>
            <w:shd w:val="clear" w:color="auto" w:fill="auto"/>
          </w:tcPr>
          <w:p w:rsidR="00D978E4" w:rsidRPr="00431961" w:rsidRDefault="00D978E4" w:rsidP="006B686B">
            <w:pPr>
              <w:pStyle w:val="GvdeMetni2"/>
              <w:rPr>
                <w:rFonts w:ascii="Times New Roman" w:hAnsi="Times New Roman" w:cs="Times New Roman"/>
              </w:rPr>
            </w:pPr>
          </w:p>
        </w:tc>
        <w:tc>
          <w:tcPr>
            <w:tcW w:w="708" w:type="dxa"/>
            <w:shd w:val="clear" w:color="auto" w:fill="auto"/>
          </w:tcPr>
          <w:p w:rsidR="00D978E4" w:rsidRPr="00431961" w:rsidRDefault="00D978E4" w:rsidP="006B686B">
            <w:pPr>
              <w:pStyle w:val="GvdeMetni2"/>
              <w:rPr>
                <w:rFonts w:ascii="Times New Roman" w:hAnsi="Times New Roman" w:cs="Times New Roman"/>
              </w:rPr>
            </w:pPr>
          </w:p>
        </w:tc>
        <w:tc>
          <w:tcPr>
            <w:tcW w:w="709" w:type="dxa"/>
            <w:shd w:val="clear" w:color="auto" w:fill="auto"/>
          </w:tcPr>
          <w:p w:rsidR="00D978E4" w:rsidRPr="00431961" w:rsidRDefault="00D978E4" w:rsidP="006B686B">
            <w:pPr>
              <w:pStyle w:val="GvdeMetni2"/>
              <w:rPr>
                <w:rFonts w:ascii="Times New Roman" w:hAnsi="Times New Roman" w:cs="Times New Roman"/>
              </w:rPr>
            </w:pPr>
          </w:p>
        </w:tc>
        <w:tc>
          <w:tcPr>
            <w:tcW w:w="851" w:type="dxa"/>
            <w:shd w:val="clear" w:color="auto" w:fill="auto"/>
          </w:tcPr>
          <w:p w:rsidR="00D978E4" w:rsidRPr="00431961" w:rsidRDefault="00D978E4" w:rsidP="006B686B">
            <w:pPr>
              <w:pStyle w:val="GvdeMetni2"/>
              <w:rPr>
                <w:rFonts w:ascii="Times New Roman" w:hAnsi="Times New Roman" w:cs="Times New Roman"/>
              </w:rPr>
            </w:pPr>
          </w:p>
        </w:tc>
        <w:tc>
          <w:tcPr>
            <w:tcW w:w="953" w:type="dxa"/>
            <w:shd w:val="clear" w:color="auto" w:fill="auto"/>
          </w:tcPr>
          <w:p w:rsidR="00D978E4" w:rsidRPr="00431961" w:rsidRDefault="00D978E4" w:rsidP="006B686B">
            <w:pPr>
              <w:pStyle w:val="GvdeMetni2"/>
              <w:rPr>
                <w:rFonts w:ascii="Times New Roman" w:hAnsi="Times New Roman" w:cs="Times New Roman"/>
              </w:rPr>
            </w:pPr>
          </w:p>
        </w:tc>
      </w:tr>
    </w:tbl>
    <w:p w:rsidR="00D978E4" w:rsidRPr="00431961" w:rsidRDefault="00D978E4" w:rsidP="00D978E4">
      <w:pPr>
        <w:jc w:val="both"/>
        <w:rPr>
          <w:b/>
        </w:rPr>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
        <w:gridCol w:w="6095"/>
        <w:gridCol w:w="7513"/>
      </w:tblGrid>
      <w:tr w:rsidR="00D978E4" w:rsidRPr="00431961" w:rsidTr="006B686B">
        <w:trPr>
          <w:trHeight w:val="311"/>
        </w:trPr>
        <w:tc>
          <w:tcPr>
            <w:tcW w:w="567" w:type="dxa"/>
            <w:shd w:val="clear" w:color="auto" w:fill="auto"/>
            <w:vAlign w:val="center"/>
          </w:tcPr>
          <w:p w:rsidR="00D978E4" w:rsidRPr="00431961" w:rsidRDefault="00D978E4" w:rsidP="006B686B">
            <w:pPr>
              <w:jc w:val="center"/>
              <w:rPr>
                <w:rFonts w:eastAsia="Calibri"/>
                <w:b/>
              </w:rPr>
            </w:pPr>
            <w:r w:rsidRPr="00431961">
              <w:rPr>
                <w:rFonts w:eastAsia="Calibri"/>
                <w:b/>
              </w:rPr>
              <w:t>1</w:t>
            </w:r>
            <w:r>
              <w:rPr>
                <w:rFonts w:eastAsia="Calibri"/>
                <w:b/>
              </w:rPr>
              <w:t>4</w:t>
            </w:r>
          </w:p>
        </w:tc>
        <w:tc>
          <w:tcPr>
            <w:tcW w:w="14033" w:type="dxa"/>
            <w:gridSpan w:val="3"/>
            <w:shd w:val="clear" w:color="auto" w:fill="auto"/>
          </w:tcPr>
          <w:p w:rsidR="00D978E4" w:rsidRPr="00431961" w:rsidRDefault="00D978E4" w:rsidP="006B686B">
            <w:pPr>
              <w:spacing w:line="276" w:lineRule="auto"/>
              <w:textAlignment w:val="baseline"/>
              <w:rPr>
                <w:rFonts w:eastAsia="Calibri"/>
              </w:rPr>
            </w:pPr>
            <w:r w:rsidRPr="00431961">
              <w:rPr>
                <w:rFonts w:eastAsia="Calibri"/>
              </w:rPr>
              <w:t xml:space="preserve">Okulumuzun </w:t>
            </w:r>
            <w:r>
              <w:rPr>
                <w:rFonts w:eastAsia="Calibri"/>
              </w:rPr>
              <w:t>Olumlu (başarılı)  ve Olumsuz</w:t>
            </w:r>
            <w:r w:rsidRPr="00431961">
              <w:rPr>
                <w:rFonts w:eastAsia="Calibri"/>
              </w:rPr>
              <w:t xml:space="preserve"> (başarısız) Yönlerine İlişkin Görüşleriniz.</w:t>
            </w:r>
          </w:p>
        </w:tc>
      </w:tr>
      <w:tr w:rsidR="00D978E4" w:rsidRPr="00431961" w:rsidTr="006B686B">
        <w:trPr>
          <w:trHeight w:val="296"/>
        </w:trPr>
        <w:tc>
          <w:tcPr>
            <w:tcW w:w="567" w:type="dxa"/>
            <w:vMerge w:val="restart"/>
            <w:shd w:val="clear" w:color="auto" w:fill="auto"/>
            <w:vAlign w:val="center"/>
          </w:tcPr>
          <w:p w:rsidR="00D978E4" w:rsidRPr="00431961" w:rsidRDefault="00D978E4" w:rsidP="006B686B">
            <w:pPr>
              <w:jc w:val="center"/>
              <w:rPr>
                <w:rFonts w:eastAsia="Calibri"/>
              </w:rPr>
            </w:pPr>
          </w:p>
        </w:tc>
        <w:tc>
          <w:tcPr>
            <w:tcW w:w="425" w:type="dxa"/>
            <w:shd w:val="clear" w:color="auto" w:fill="auto"/>
          </w:tcPr>
          <w:p w:rsidR="00D978E4" w:rsidRPr="00431961" w:rsidRDefault="00D978E4" w:rsidP="006B686B">
            <w:pPr>
              <w:rPr>
                <w:rFonts w:eastAsia="Calibri"/>
              </w:rPr>
            </w:pPr>
          </w:p>
        </w:tc>
        <w:tc>
          <w:tcPr>
            <w:tcW w:w="6095" w:type="dxa"/>
            <w:shd w:val="clear" w:color="auto" w:fill="auto"/>
          </w:tcPr>
          <w:p w:rsidR="00D978E4" w:rsidRPr="00431961" w:rsidRDefault="00D978E4" w:rsidP="006B686B">
            <w:pPr>
              <w:rPr>
                <w:rFonts w:eastAsia="Calibri"/>
              </w:rPr>
            </w:pPr>
            <w:r>
              <w:rPr>
                <w:rFonts w:eastAsia="Calibri"/>
              </w:rPr>
              <w:t>Olumlu</w:t>
            </w:r>
            <w:r w:rsidRPr="00431961">
              <w:rPr>
                <w:rFonts w:eastAsia="Calibri"/>
              </w:rPr>
              <w:t xml:space="preserve"> (Başarılı) yönlerimiz</w:t>
            </w:r>
          </w:p>
        </w:tc>
        <w:tc>
          <w:tcPr>
            <w:tcW w:w="7513" w:type="dxa"/>
            <w:shd w:val="clear" w:color="auto" w:fill="auto"/>
          </w:tcPr>
          <w:p w:rsidR="00D978E4" w:rsidRPr="00431961" w:rsidRDefault="00D978E4" w:rsidP="006B686B">
            <w:pPr>
              <w:rPr>
                <w:rFonts w:eastAsia="Calibri"/>
              </w:rPr>
            </w:pPr>
            <w:r>
              <w:rPr>
                <w:rFonts w:eastAsia="Calibri"/>
              </w:rPr>
              <w:t>Olumsuz</w:t>
            </w:r>
            <w:r w:rsidRPr="00431961">
              <w:rPr>
                <w:rFonts w:eastAsia="Calibri"/>
              </w:rPr>
              <w:t xml:space="preserve"> (başarısız) yönlerimiz</w:t>
            </w:r>
          </w:p>
        </w:tc>
      </w:tr>
      <w:tr w:rsidR="00D978E4" w:rsidRPr="00431961" w:rsidTr="006B686B">
        <w:trPr>
          <w:trHeight w:val="296"/>
        </w:trPr>
        <w:tc>
          <w:tcPr>
            <w:tcW w:w="567" w:type="dxa"/>
            <w:vMerge/>
            <w:shd w:val="clear" w:color="auto" w:fill="auto"/>
            <w:vAlign w:val="center"/>
          </w:tcPr>
          <w:p w:rsidR="00D978E4" w:rsidRPr="00431961" w:rsidRDefault="00D978E4" w:rsidP="006B686B">
            <w:pPr>
              <w:jc w:val="center"/>
              <w:rPr>
                <w:rFonts w:eastAsia="Calibri"/>
              </w:rPr>
            </w:pPr>
          </w:p>
        </w:tc>
        <w:tc>
          <w:tcPr>
            <w:tcW w:w="425" w:type="dxa"/>
            <w:shd w:val="clear" w:color="auto" w:fill="auto"/>
          </w:tcPr>
          <w:p w:rsidR="00D978E4" w:rsidRPr="00431961" w:rsidRDefault="00D978E4" w:rsidP="006B686B">
            <w:pPr>
              <w:rPr>
                <w:rFonts w:eastAsia="Calibri"/>
              </w:rPr>
            </w:pPr>
            <w:r w:rsidRPr="00431961">
              <w:rPr>
                <w:rFonts w:eastAsia="Calibri"/>
              </w:rPr>
              <w:t>1</w:t>
            </w:r>
          </w:p>
        </w:tc>
        <w:tc>
          <w:tcPr>
            <w:tcW w:w="6095" w:type="dxa"/>
            <w:shd w:val="clear" w:color="auto" w:fill="auto"/>
          </w:tcPr>
          <w:p w:rsidR="00D978E4" w:rsidRPr="00431961" w:rsidRDefault="00D978E4" w:rsidP="006B686B">
            <w:pPr>
              <w:rPr>
                <w:rFonts w:eastAsia="Calibri"/>
              </w:rPr>
            </w:pPr>
          </w:p>
        </w:tc>
        <w:tc>
          <w:tcPr>
            <w:tcW w:w="7513" w:type="dxa"/>
            <w:shd w:val="clear" w:color="auto" w:fill="auto"/>
          </w:tcPr>
          <w:p w:rsidR="00D978E4" w:rsidRPr="00431961" w:rsidRDefault="00D978E4" w:rsidP="006B686B">
            <w:pPr>
              <w:rPr>
                <w:rFonts w:eastAsia="Calibri"/>
              </w:rPr>
            </w:pPr>
          </w:p>
        </w:tc>
      </w:tr>
      <w:tr w:rsidR="00D978E4" w:rsidRPr="00431961" w:rsidTr="006B686B">
        <w:trPr>
          <w:trHeight w:val="311"/>
        </w:trPr>
        <w:tc>
          <w:tcPr>
            <w:tcW w:w="567" w:type="dxa"/>
            <w:vMerge/>
            <w:shd w:val="clear" w:color="auto" w:fill="auto"/>
            <w:vAlign w:val="center"/>
          </w:tcPr>
          <w:p w:rsidR="00D978E4" w:rsidRPr="00431961" w:rsidRDefault="00D978E4" w:rsidP="006B686B">
            <w:pPr>
              <w:jc w:val="center"/>
              <w:rPr>
                <w:rFonts w:eastAsia="Calibri"/>
              </w:rPr>
            </w:pPr>
          </w:p>
        </w:tc>
        <w:tc>
          <w:tcPr>
            <w:tcW w:w="425" w:type="dxa"/>
            <w:shd w:val="clear" w:color="auto" w:fill="auto"/>
          </w:tcPr>
          <w:p w:rsidR="00D978E4" w:rsidRPr="00431961" w:rsidRDefault="00D978E4" w:rsidP="006B686B">
            <w:pPr>
              <w:rPr>
                <w:rFonts w:eastAsia="Calibri"/>
              </w:rPr>
            </w:pPr>
            <w:r w:rsidRPr="00431961">
              <w:rPr>
                <w:rFonts w:eastAsia="Calibri"/>
              </w:rPr>
              <w:t>2</w:t>
            </w:r>
          </w:p>
        </w:tc>
        <w:tc>
          <w:tcPr>
            <w:tcW w:w="6095" w:type="dxa"/>
            <w:shd w:val="clear" w:color="auto" w:fill="auto"/>
          </w:tcPr>
          <w:p w:rsidR="00D978E4" w:rsidRPr="00431961" w:rsidRDefault="00D978E4" w:rsidP="006B686B">
            <w:pPr>
              <w:rPr>
                <w:rFonts w:eastAsia="Calibri"/>
              </w:rPr>
            </w:pPr>
          </w:p>
        </w:tc>
        <w:tc>
          <w:tcPr>
            <w:tcW w:w="7513" w:type="dxa"/>
            <w:shd w:val="clear" w:color="auto" w:fill="auto"/>
          </w:tcPr>
          <w:p w:rsidR="00D978E4" w:rsidRPr="00431961" w:rsidRDefault="00D978E4" w:rsidP="006B686B">
            <w:pPr>
              <w:rPr>
                <w:rFonts w:eastAsia="Calibri"/>
              </w:rPr>
            </w:pPr>
          </w:p>
        </w:tc>
      </w:tr>
      <w:tr w:rsidR="00D978E4" w:rsidRPr="00431961" w:rsidTr="006B686B">
        <w:trPr>
          <w:trHeight w:val="311"/>
        </w:trPr>
        <w:tc>
          <w:tcPr>
            <w:tcW w:w="567" w:type="dxa"/>
            <w:vMerge/>
            <w:shd w:val="clear" w:color="auto" w:fill="auto"/>
            <w:vAlign w:val="center"/>
          </w:tcPr>
          <w:p w:rsidR="00D978E4" w:rsidRPr="00431961" w:rsidRDefault="00D978E4" w:rsidP="006B686B">
            <w:pPr>
              <w:jc w:val="center"/>
              <w:rPr>
                <w:rFonts w:eastAsia="Calibri"/>
              </w:rPr>
            </w:pPr>
          </w:p>
        </w:tc>
        <w:tc>
          <w:tcPr>
            <w:tcW w:w="425" w:type="dxa"/>
            <w:shd w:val="clear" w:color="auto" w:fill="auto"/>
          </w:tcPr>
          <w:p w:rsidR="00D978E4" w:rsidRPr="00431961" w:rsidRDefault="00D978E4" w:rsidP="006B686B">
            <w:pPr>
              <w:rPr>
                <w:rFonts w:eastAsia="Calibri"/>
              </w:rPr>
            </w:pPr>
            <w:r w:rsidRPr="00431961">
              <w:rPr>
                <w:rFonts w:eastAsia="Calibri"/>
              </w:rPr>
              <w:t>3</w:t>
            </w:r>
          </w:p>
        </w:tc>
        <w:tc>
          <w:tcPr>
            <w:tcW w:w="6095" w:type="dxa"/>
            <w:shd w:val="clear" w:color="auto" w:fill="auto"/>
          </w:tcPr>
          <w:p w:rsidR="00D978E4" w:rsidRPr="00431961" w:rsidRDefault="00D978E4" w:rsidP="006B686B">
            <w:pPr>
              <w:rPr>
                <w:rFonts w:eastAsia="Calibri"/>
              </w:rPr>
            </w:pPr>
          </w:p>
        </w:tc>
        <w:tc>
          <w:tcPr>
            <w:tcW w:w="7513" w:type="dxa"/>
            <w:shd w:val="clear" w:color="auto" w:fill="auto"/>
          </w:tcPr>
          <w:p w:rsidR="00D978E4" w:rsidRPr="00431961" w:rsidRDefault="00D978E4" w:rsidP="006B686B">
            <w:pPr>
              <w:rPr>
                <w:rFonts w:eastAsia="Calibri"/>
              </w:rPr>
            </w:pPr>
          </w:p>
        </w:tc>
      </w:tr>
      <w:tr w:rsidR="00D978E4" w:rsidRPr="00431961" w:rsidTr="006B686B">
        <w:trPr>
          <w:trHeight w:val="311"/>
        </w:trPr>
        <w:tc>
          <w:tcPr>
            <w:tcW w:w="567" w:type="dxa"/>
            <w:vMerge/>
            <w:shd w:val="clear" w:color="auto" w:fill="auto"/>
            <w:vAlign w:val="center"/>
          </w:tcPr>
          <w:p w:rsidR="00D978E4" w:rsidRPr="00431961" w:rsidRDefault="00D978E4" w:rsidP="006B686B">
            <w:pPr>
              <w:jc w:val="center"/>
              <w:rPr>
                <w:rFonts w:eastAsia="Calibri"/>
              </w:rPr>
            </w:pPr>
          </w:p>
        </w:tc>
        <w:tc>
          <w:tcPr>
            <w:tcW w:w="425" w:type="dxa"/>
            <w:shd w:val="clear" w:color="auto" w:fill="auto"/>
          </w:tcPr>
          <w:p w:rsidR="00D978E4" w:rsidRPr="00431961" w:rsidRDefault="00D978E4" w:rsidP="006B686B">
            <w:pPr>
              <w:rPr>
                <w:rFonts w:eastAsia="Calibri"/>
              </w:rPr>
            </w:pPr>
            <w:r w:rsidRPr="00431961">
              <w:rPr>
                <w:rFonts w:eastAsia="Calibri"/>
              </w:rPr>
              <w:t>4</w:t>
            </w:r>
          </w:p>
        </w:tc>
        <w:tc>
          <w:tcPr>
            <w:tcW w:w="6095" w:type="dxa"/>
            <w:shd w:val="clear" w:color="auto" w:fill="auto"/>
          </w:tcPr>
          <w:p w:rsidR="00D978E4" w:rsidRPr="00431961" w:rsidRDefault="00D978E4" w:rsidP="006B686B">
            <w:pPr>
              <w:rPr>
                <w:rFonts w:eastAsia="Calibri"/>
              </w:rPr>
            </w:pPr>
          </w:p>
        </w:tc>
        <w:tc>
          <w:tcPr>
            <w:tcW w:w="7513" w:type="dxa"/>
            <w:shd w:val="clear" w:color="auto" w:fill="auto"/>
          </w:tcPr>
          <w:p w:rsidR="00D978E4" w:rsidRPr="00431961" w:rsidRDefault="00D978E4" w:rsidP="006B686B">
            <w:pPr>
              <w:rPr>
                <w:rFonts w:eastAsia="Calibri"/>
              </w:rPr>
            </w:pPr>
          </w:p>
        </w:tc>
      </w:tr>
      <w:tr w:rsidR="00D978E4" w:rsidRPr="00431961" w:rsidTr="006B686B">
        <w:trPr>
          <w:trHeight w:val="311"/>
        </w:trPr>
        <w:tc>
          <w:tcPr>
            <w:tcW w:w="567" w:type="dxa"/>
            <w:vMerge/>
            <w:shd w:val="clear" w:color="auto" w:fill="auto"/>
            <w:vAlign w:val="center"/>
          </w:tcPr>
          <w:p w:rsidR="00D978E4" w:rsidRPr="00431961" w:rsidRDefault="00D978E4" w:rsidP="006B686B">
            <w:pPr>
              <w:jc w:val="center"/>
              <w:rPr>
                <w:rFonts w:eastAsia="Calibri"/>
              </w:rPr>
            </w:pPr>
          </w:p>
        </w:tc>
        <w:tc>
          <w:tcPr>
            <w:tcW w:w="425" w:type="dxa"/>
            <w:shd w:val="clear" w:color="auto" w:fill="auto"/>
          </w:tcPr>
          <w:p w:rsidR="00D978E4" w:rsidRPr="00431961" w:rsidRDefault="00D978E4" w:rsidP="006B686B">
            <w:pPr>
              <w:rPr>
                <w:rFonts w:eastAsia="Calibri"/>
              </w:rPr>
            </w:pPr>
            <w:r w:rsidRPr="00431961">
              <w:rPr>
                <w:rFonts w:eastAsia="Calibri"/>
              </w:rPr>
              <w:t>5</w:t>
            </w:r>
          </w:p>
        </w:tc>
        <w:tc>
          <w:tcPr>
            <w:tcW w:w="6095" w:type="dxa"/>
            <w:shd w:val="clear" w:color="auto" w:fill="auto"/>
          </w:tcPr>
          <w:p w:rsidR="00D978E4" w:rsidRPr="00431961" w:rsidRDefault="00D978E4" w:rsidP="006B686B">
            <w:pPr>
              <w:rPr>
                <w:rFonts w:eastAsia="Calibri"/>
              </w:rPr>
            </w:pPr>
          </w:p>
        </w:tc>
        <w:tc>
          <w:tcPr>
            <w:tcW w:w="7513" w:type="dxa"/>
            <w:shd w:val="clear" w:color="auto" w:fill="auto"/>
          </w:tcPr>
          <w:p w:rsidR="00D978E4" w:rsidRPr="00431961" w:rsidRDefault="00D978E4" w:rsidP="006B686B">
            <w:pPr>
              <w:rPr>
                <w:rFonts w:eastAsia="Calibri"/>
              </w:rPr>
            </w:pPr>
          </w:p>
        </w:tc>
      </w:tr>
    </w:tbl>
    <w:p w:rsidR="00D978E4" w:rsidRPr="00431961" w:rsidRDefault="00D978E4" w:rsidP="00D978E4">
      <w:pPr>
        <w:tabs>
          <w:tab w:val="left" w:leader="dot" w:pos="8931"/>
        </w:tabs>
        <w:spacing w:line="360" w:lineRule="auto"/>
        <w:ind w:right="-249"/>
        <w:rPr>
          <w:b/>
          <w:bCs/>
        </w:rPr>
      </w:pPr>
    </w:p>
    <w:p w:rsidR="006E6EC7" w:rsidRPr="00A25402" w:rsidRDefault="006E6EC7" w:rsidP="00A25402">
      <w:pPr>
        <w:jc w:val="both"/>
        <w:rPr>
          <w:b/>
          <w:color w:val="002060"/>
          <w:sz w:val="28"/>
          <w:szCs w:val="28"/>
        </w:rPr>
      </w:pPr>
    </w:p>
    <w:sectPr w:rsidR="006E6EC7" w:rsidRPr="00A25402" w:rsidSect="008935F4">
      <w:headerReference w:type="even" r:id="rId26"/>
      <w:headerReference w:type="default" r:id="rId27"/>
      <w:headerReference w:type="first" r:id="rId28"/>
      <w:pgSz w:w="16838" w:h="11906" w:orient="landscape"/>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625DEF" w15:done="0"/>
  <w15:commentEx w15:paraId="4DBA493E" w15:done="0"/>
  <w15:commentEx w15:paraId="1253429C" w15:done="0"/>
  <w15:commentEx w15:paraId="52A06817" w15:done="0"/>
  <w15:commentEx w15:paraId="6EC614A4" w15:done="0"/>
  <w15:commentEx w15:paraId="50D291CB" w15:done="0"/>
  <w15:commentEx w15:paraId="436397EB" w15:done="0"/>
  <w15:commentEx w15:paraId="2DC41902" w15:done="0"/>
  <w15:commentEx w15:paraId="3A5A50A7" w15:done="0"/>
  <w15:commentEx w15:paraId="6128835C" w15:done="0"/>
  <w15:commentEx w15:paraId="6E7148DE" w15:done="0"/>
  <w15:commentEx w15:paraId="65C97D9D" w15:done="0"/>
  <w15:commentEx w15:paraId="1A6B409D" w15:done="0"/>
  <w15:commentEx w15:paraId="6C47CCE1" w15:done="0"/>
  <w15:commentEx w15:paraId="1C7D356C" w15:done="0"/>
  <w15:commentEx w15:paraId="4A14AF04" w15:done="0"/>
  <w15:commentEx w15:paraId="1E7448D1" w15:done="0"/>
  <w15:commentEx w15:paraId="6442E81E" w15:done="0"/>
  <w15:commentEx w15:paraId="2F155D7B" w15:done="0"/>
  <w15:commentEx w15:paraId="5360000F" w15:done="0"/>
  <w15:commentEx w15:paraId="28AF7885" w15:done="0"/>
  <w15:commentEx w15:paraId="2C039DC6" w15:done="0"/>
  <w15:commentEx w15:paraId="2F0B67F6" w15:done="0"/>
  <w15:commentEx w15:paraId="58D92393" w15:done="0"/>
  <w15:commentEx w15:paraId="1E3E6902" w15:done="0"/>
  <w15:commentEx w15:paraId="1367ECD4" w15:done="0"/>
  <w15:commentEx w15:paraId="35ACD2F9" w15:done="0"/>
  <w15:commentEx w15:paraId="2AA977EE" w15:done="0"/>
  <w15:commentEx w15:paraId="142E3F2A" w15:done="0"/>
  <w15:commentEx w15:paraId="42FCDF4B" w15:done="0"/>
  <w15:commentEx w15:paraId="7A0F1A15" w15:done="0"/>
  <w15:commentEx w15:paraId="30688FAA" w15:done="0"/>
  <w15:commentEx w15:paraId="365C464C" w15:done="0"/>
  <w15:commentEx w15:paraId="14744871" w15:done="0"/>
  <w15:commentEx w15:paraId="4C0BE3C7" w15:done="0"/>
  <w15:commentEx w15:paraId="33A39FBE" w15:done="0"/>
  <w15:commentEx w15:paraId="39E98A4D" w15:done="0"/>
  <w15:commentEx w15:paraId="50DDD2B0" w15:done="0"/>
  <w15:commentEx w15:paraId="49DB85E2" w15:done="0"/>
  <w15:commentEx w15:paraId="6D77AC31" w15:done="0"/>
  <w15:commentEx w15:paraId="57B76BE3" w15:done="0"/>
  <w15:commentEx w15:paraId="0B228236" w15:done="0"/>
  <w15:commentEx w15:paraId="349EC912" w15:done="0"/>
  <w15:commentEx w15:paraId="32CE1AEA" w15:done="0"/>
  <w15:commentEx w15:paraId="661BCB5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C92" w:rsidRDefault="005E0C92" w:rsidP="006C4879">
      <w:pPr>
        <w:spacing w:after="0" w:line="240" w:lineRule="auto"/>
      </w:pPr>
      <w:r>
        <w:separator/>
      </w:r>
    </w:p>
  </w:endnote>
  <w:endnote w:type="continuationSeparator" w:id="1">
    <w:p w:rsidR="005E0C92" w:rsidRDefault="005E0C92" w:rsidP="006C48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Atatürk">
    <w:altName w:val="Mistral"/>
    <w:charset w:val="A2"/>
    <w:family w:val="script"/>
    <w:pitch w:val="variable"/>
    <w:sig w:usb0="00000001"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MyriadPro-Bold">
    <w:altName w:val="MS Gothic"/>
    <w:panose1 w:val="00000000000000000000"/>
    <w:charset w:val="80"/>
    <w:family w:val="swiss"/>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C92" w:rsidRDefault="005E0C92" w:rsidP="006C4879">
      <w:pPr>
        <w:spacing w:after="0" w:line="240" w:lineRule="auto"/>
      </w:pPr>
      <w:r>
        <w:separator/>
      </w:r>
    </w:p>
  </w:footnote>
  <w:footnote w:type="continuationSeparator" w:id="1">
    <w:p w:rsidR="005E0C92" w:rsidRDefault="005E0C92" w:rsidP="006C48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8D6" w:rsidRDefault="00ED3B2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880954" o:spid="_x0000_s17410" type="#_x0000_t75" style="position:absolute;margin-left:0;margin-top:0;width:453.6pt;height:453.6pt;z-index:-251657216;mso-position-horizontal:center;mso-position-horizontal-relative:margin;mso-position-vertical:center;mso-position-vertical-relative:margin" o:allowincell="f">
          <v:imagedata r:id="rId1" o:title="okul 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8D6" w:rsidRDefault="00ED3B2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880955" o:spid="_x0000_s17411" type="#_x0000_t75" style="position:absolute;margin-left:0;margin-top:0;width:453.6pt;height:453.6pt;z-index:-251656192;mso-position-horizontal:center;mso-position-horizontal-relative:margin;mso-position-vertical:center;mso-position-vertical-relative:margin" o:allowincell="f">
          <v:imagedata r:id="rId1" o:title="okul 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8D6" w:rsidRDefault="00ED3B2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880953" o:spid="_x0000_s17409" type="#_x0000_t75" style="position:absolute;margin-left:0;margin-top:0;width:453.6pt;height:453.6pt;z-index:-251658240;mso-position-horizontal:center;mso-position-horizontal-relative:margin;mso-position-vertical:center;mso-position-vertical-relative:margin" o:allowincell="f">
          <v:imagedata r:id="rId1" o:title="okul 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33BAC"/>
    <w:multiLevelType w:val="hybridMultilevel"/>
    <w:tmpl w:val="F9C80CD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ih ÜNLÜER">
    <w15:presenceInfo w15:providerId="None" w15:userId="Melih ÜNLÜ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24578"/>
    <o:shapelayout v:ext="edit">
      <o:idmap v:ext="edit" data="17"/>
    </o:shapelayout>
  </w:hdrShapeDefaults>
  <w:footnotePr>
    <w:footnote w:id="0"/>
    <w:footnote w:id="1"/>
  </w:footnotePr>
  <w:endnotePr>
    <w:endnote w:id="0"/>
    <w:endnote w:id="1"/>
  </w:endnotePr>
  <w:compat/>
  <w:rsids>
    <w:rsidRoot w:val="008935F4"/>
    <w:rsid w:val="000268B8"/>
    <w:rsid w:val="00027B62"/>
    <w:rsid w:val="000677A1"/>
    <w:rsid w:val="0007602F"/>
    <w:rsid w:val="00084244"/>
    <w:rsid w:val="000978E4"/>
    <w:rsid w:val="000A1574"/>
    <w:rsid w:val="000A4A13"/>
    <w:rsid w:val="000C6E50"/>
    <w:rsid w:val="000F6A4E"/>
    <w:rsid w:val="00101BD8"/>
    <w:rsid w:val="00103B80"/>
    <w:rsid w:val="00105868"/>
    <w:rsid w:val="00110F8E"/>
    <w:rsid w:val="0011402D"/>
    <w:rsid w:val="0012132F"/>
    <w:rsid w:val="00135703"/>
    <w:rsid w:val="00164419"/>
    <w:rsid w:val="001870D3"/>
    <w:rsid w:val="00197E92"/>
    <w:rsid w:val="001D5EEA"/>
    <w:rsid w:val="001E270F"/>
    <w:rsid w:val="001F445A"/>
    <w:rsid w:val="002019F2"/>
    <w:rsid w:val="00207816"/>
    <w:rsid w:val="00277999"/>
    <w:rsid w:val="00287D35"/>
    <w:rsid w:val="00287D64"/>
    <w:rsid w:val="002A7C5A"/>
    <w:rsid w:val="002B25DA"/>
    <w:rsid w:val="002B390B"/>
    <w:rsid w:val="002D7212"/>
    <w:rsid w:val="002F3637"/>
    <w:rsid w:val="0031468A"/>
    <w:rsid w:val="00321CA0"/>
    <w:rsid w:val="00324FA4"/>
    <w:rsid w:val="00331D54"/>
    <w:rsid w:val="00335F89"/>
    <w:rsid w:val="00340040"/>
    <w:rsid w:val="0036322D"/>
    <w:rsid w:val="00364BBD"/>
    <w:rsid w:val="00367370"/>
    <w:rsid w:val="003731AC"/>
    <w:rsid w:val="00385F1F"/>
    <w:rsid w:val="00393202"/>
    <w:rsid w:val="00394505"/>
    <w:rsid w:val="003972F1"/>
    <w:rsid w:val="003A2CA9"/>
    <w:rsid w:val="003B1FE0"/>
    <w:rsid w:val="003D00B5"/>
    <w:rsid w:val="003E5CCB"/>
    <w:rsid w:val="003F7B6B"/>
    <w:rsid w:val="00404786"/>
    <w:rsid w:val="00411DDC"/>
    <w:rsid w:val="00415114"/>
    <w:rsid w:val="00441C3B"/>
    <w:rsid w:val="00454D00"/>
    <w:rsid w:val="00496F2E"/>
    <w:rsid w:val="004A28D7"/>
    <w:rsid w:val="004E3376"/>
    <w:rsid w:val="004F071E"/>
    <w:rsid w:val="004F4262"/>
    <w:rsid w:val="00501F3B"/>
    <w:rsid w:val="0051537D"/>
    <w:rsid w:val="00522622"/>
    <w:rsid w:val="00524C87"/>
    <w:rsid w:val="00525211"/>
    <w:rsid w:val="00534DEC"/>
    <w:rsid w:val="00553D04"/>
    <w:rsid w:val="00564069"/>
    <w:rsid w:val="00587D3A"/>
    <w:rsid w:val="005A5B05"/>
    <w:rsid w:val="005D1397"/>
    <w:rsid w:val="005D193B"/>
    <w:rsid w:val="005D6975"/>
    <w:rsid w:val="005E0C92"/>
    <w:rsid w:val="005E1FD8"/>
    <w:rsid w:val="005F0E77"/>
    <w:rsid w:val="005F6DBA"/>
    <w:rsid w:val="0062621B"/>
    <w:rsid w:val="006329A2"/>
    <w:rsid w:val="00650580"/>
    <w:rsid w:val="006575DA"/>
    <w:rsid w:val="006628BC"/>
    <w:rsid w:val="00665042"/>
    <w:rsid w:val="00670DA6"/>
    <w:rsid w:val="006C4879"/>
    <w:rsid w:val="006E6EC7"/>
    <w:rsid w:val="006F24A3"/>
    <w:rsid w:val="006F74D8"/>
    <w:rsid w:val="00700C95"/>
    <w:rsid w:val="00701C34"/>
    <w:rsid w:val="00704E0F"/>
    <w:rsid w:val="00751429"/>
    <w:rsid w:val="00787867"/>
    <w:rsid w:val="007905A3"/>
    <w:rsid w:val="007C0828"/>
    <w:rsid w:val="007E1FBD"/>
    <w:rsid w:val="007E7D7E"/>
    <w:rsid w:val="007F4A41"/>
    <w:rsid w:val="00806DDE"/>
    <w:rsid w:val="008121B7"/>
    <w:rsid w:val="008246FC"/>
    <w:rsid w:val="008278B2"/>
    <w:rsid w:val="00834941"/>
    <w:rsid w:val="008366CF"/>
    <w:rsid w:val="0083788B"/>
    <w:rsid w:val="00850A77"/>
    <w:rsid w:val="00863700"/>
    <w:rsid w:val="008920D8"/>
    <w:rsid w:val="008935F4"/>
    <w:rsid w:val="008972A6"/>
    <w:rsid w:val="008E7F59"/>
    <w:rsid w:val="0090712C"/>
    <w:rsid w:val="009131CE"/>
    <w:rsid w:val="00920BB8"/>
    <w:rsid w:val="00921D63"/>
    <w:rsid w:val="00926DF0"/>
    <w:rsid w:val="00974666"/>
    <w:rsid w:val="0099456A"/>
    <w:rsid w:val="009A0A49"/>
    <w:rsid w:val="009A5076"/>
    <w:rsid w:val="00A2018C"/>
    <w:rsid w:val="00A25402"/>
    <w:rsid w:val="00A25B44"/>
    <w:rsid w:val="00A3050A"/>
    <w:rsid w:val="00A57E30"/>
    <w:rsid w:val="00A63261"/>
    <w:rsid w:val="00A657D5"/>
    <w:rsid w:val="00A672D8"/>
    <w:rsid w:val="00AD1933"/>
    <w:rsid w:val="00AD4754"/>
    <w:rsid w:val="00AE1490"/>
    <w:rsid w:val="00AE3C3C"/>
    <w:rsid w:val="00AE442A"/>
    <w:rsid w:val="00B02E81"/>
    <w:rsid w:val="00B1593F"/>
    <w:rsid w:val="00B32B9E"/>
    <w:rsid w:val="00B33407"/>
    <w:rsid w:val="00B908D9"/>
    <w:rsid w:val="00BA1CA9"/>
    <w:rsid w:val="00BA33F8"/>
    <w:rsid w:val="00BB6239"/>
    <w:rsid w:val="00BC6F78"/>
    <w:rsid w:val="00BF2A97"/>
    <w:rsid w:val="00C003BF"/>
    <w:rsid w:val="00C11629"/>
    <w:rsid w:val="00C13AAC"/>
    <w:rsid w:val="00C15CF2"/>
    <w:rsid w:val="00C22192"/>
    <w:rsid w:val="00C86888"/>
    <w:rsid w:val="00C872F4"/>
    <w:rsid w:val="00C907F6"/>
    <w:rsid w:val="00CA0B8D"/>
    <w:rsid w:val="00CE0848"/>
    <w:rsid w:val="00D81288"/>
    <w:rsid w:val="00D83259"/>
    <w:rsid w:val="00D83392"/>
    <w:rsid w:val="00D94FAB"/>
    <w:rsid w:val="00D978E4"/>
    <w:rsid w:val="00DB4A4D"/>
    <w:rsid w:val="00DD3996"/>
    <w:rsid w:val="00E2373B"/>
    <w:rsid w:val="00E37F88"/>
    <w:rsid w:val="00E71EA6"/>
    <w:rsid w:val="00E7709B"/>
    <w:rsid w:val="00E7764D"/>
    <w:rsid w:val="00E855CF"/>
    <w:rsid w:val="00E918D6"/>
    <w:rsid w:val="00E95C97"/>
    <w:rsid w:val="00ED3B2D"/>
    <w:rsid w:val="00ED74BC"/>
    <w:rsid w:val="00EE5015"/>
    <w:rsid w:val="00F006E2"/>
    <w:rsid w:val="00F27CAA"/>
    <w:rsid w:val="00F30477"/>
    <w:rsid w:val="00F6234E"/>
    <w:rsid w:val="00F77E72"/>
    <w:rsid w:val="00FC26CC"/>
    <w:rsid w:val="00FC7F81"/>
    <w:rsid w:val="00FE6D4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BD8"/>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1D5E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E71E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454D0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alk4">
    <w:name w:val="heading 4"/>
    <w:basedOn w:val="Normal"/>
    <w:next w:val="Normal"/>
    <w:link w:val="Balk4Char"/>
    <w:uiPriority w:val="9"/>
    <w:semiHidden/>
    <w:unhideWhenUsed/>
    <w:qFormat/>
    <w:rsid w:val="0078786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6">
    <w:name w:val="heading 6"/>
    <w:basedOn w:val="Normal"/>
    <w:next w:val="Normal"/>
    <w:link w:val="Balk6Char"/>
    <w:uiPriority w:val="9"/>
    <w:semiHidden/>
    <w:unhideWhenUsed/>
    <w:qFormat/>
    <w:rsid w:val="00454D0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524C87"/>
    <w:rPr>
      <w:sz w:val="16"/>
      <w:szCs w:val="16"/>
    </w:rPr>
  </w:style>
  <w:style w:type="paragraph" w:styleId="AklamaMetni">
    <w:name w:val="annotation text"/>
    <w:basedOn w:val="Normal"/>
    <w:link w:val="AklamaMetniChar"/>
    <w:uiPriority w:val="99"/>
    <w:unhideWhenUsed/>
    <w:rsid w:val="00524C87"/>
    <w:pPr>
      <w:spacing w:line="240" w:lineRule="auto"/>
    </w:pPr>
    <w:rPr>
      <w:sz w:val="20"/>
      <w:szCs w:val="20"/>
    </w:rPr>
  </w:style>
  <w:style w:type="character" w:customStyle="1" w:styleId="AklamaMetniChar">
    <w:name w:val="Açıklama Metni Char"/>
    <w:basedOn w:val="VarsaylanParagrafYazTipi"/>
    <w:link w:val="AklamaMetni"/>
    <w:uiPriority w:val="99"/>
    <w:rsid w:val="00524C87"/>
    <w:rPr>
      <w:rFonts w:ascii="Book Antiqua" w:eastAsia="Times New Roman" w:hAnsi="Book Antiqua"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24C87"/>
    <w:rPr>
      <w:b/>
      <w:bCs/>
    </w:rPr>
  </w:style>
  <w:style w:type="character" w:customStyle="1" w:styleId="AklamaKonusuChar">
    <w:name w:val="Açıklama Konusu Char"/>
    <w:basedOn w:val="AklamaMetniChar"/>
    <w:link w:val="AklamaKonusu"/>
    <w:uiPriority w:val="99"/>
    <w:semiHidden/>
    <w:rsid w:val="00524C87"/>
    <w:rPr>
      <w:rFonts w:ascii="Book Antiqua" w:eastAsia="Times New Roman" w:hAnsi="Book Antiqua" w:cs="Times New Roman"/>
      <w:b/>
      <w:bCs/>
      <w:sz w:val="20"/>
      <w:szCs w:val="20"/>
      <w:lang w:eastAsia="tr-TR"/>
    </w:rPr>
  </w:style>
  <w:style w:type="paragraph" w:styleId="BalonMetni">
    <w:name w:val="Balloon Text"/>
    <w:basedOn w:val="Normal"/>
    <w:link w:val="BalonMetniChar"/>
    <w:uiPriority w:val="99"/>
    <w:semiHidden/>
    <w:unhideWhenUsed/>
    <w:rsid w:val="00524C8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4C87"/>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1D5EEA"/>
    <w:rPr>
      <w:rFonts w:asciiTheme="majorHAnsi" w:eastAsiaTheme="majorEastAsia" w:hAnsiTheme="majorHAnsi" w:cstheme="majorBidi"/>
      <w:color w:val="2E74B5" w:themeColor="accent1" w:themeShade="BF"/>
      <w:sz w:val="32"/>
      <w:szCs w:val="32"/>
      <w:lang w:eastAsia="tr-TR"/>
    </w:rPr>
  </w:style>
  <w:style w:type="paragraph" w:styleId="TBal">
    <w:name w:val="TOC Heading"/>
    <w:basedOn w:val="Balk1"/>
    <w:next w:val="Normal"/>
    <w:uiPriority w:val="39"/>
    <w:unhideWhenUsed/>
    <w:qFormat/>
    <w:rsid w:val="001D5EEA"/>
    <w:pPr>
      <w:spacing w:line="259" w:lineRule="auto"/>
      <w:outlineLvl w:val="9"/>
    </w:pPr>
  </w:style>
  <w:style w:type="table" w:customStyle="1" w:styleId="GridTable4Accent5">
    <w:name w:val="Grid Table 4 Accent 5"/>
    <w:basedOn w:val="NormalTablo"/>
    <w:uiPriority w:val="49"/>
    <w:rsid w:val="001D5EEA"/>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2">
    <w:name w:val="Grid Table 4 Accent 2"/>
    <w:basedOn w:val="NormalTablo"/>
    <w:uiPriority w:val="49"/>
    <w:rsid w:val="001D5EEA"/>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simYazs">
    <w:name w:val="caption"/>
    <w:basedOn w:val="Normal"/>
    <w:next w:val="Normal"/>
    <w:uiPriority w:val="35"/>
    <w:unhideWhenUsed/>
    <w:qFormat/>
    <w:rsid w:val="00AE442A"/>
    <w:pPr>
      <w:spacing w:after="200" w:line="240" w:lineRule="auto"/>
    </w:pPr>
    <w:rPr>
      <w:i/>
      <w:iCs/>
      <w:color w:val="44546A" w:themeColor="text2"/>
      <w:sz w:val="18"/>
      <w:szCs w:val="18"/>
    </w:rPr>
  </w:style>
  <w:style w:type="character" w:customStyle="1" w:styleId="Balk3Char">
    <w:name w:val="Başlık 3 Char"/>
    <w:basedOn w:val="VarsaylanParagrafYazTipi"/>
    <w:link w:val="Balk3"/>
    <w:uiPriority w:val="9"/>
    <w:semiHidden/>
    <w:rsid w:val="00454D00"/>
    <w:rPr>
      <w:rFonts w:asciiTheme="majorHAnsi" w:eastAsiaTheme="majorEastAsia" w:hAnsiTheme="majorHAnsi" w:cstheme="majorBidi"/>
      <w:color w:val="1F4D78" w:themeColor="accent1" w:themeShade="7F"/>
      <w:sz w:val="24"/>
      <w:szCs w:val="24"/>
      <w:lang w:eastAsia="tr-TR"/>
    </w:rPr>
  </w:style>
  <w:style w:type="character" w:customStyle="1" w:styleId="Balk6Char">
    <w:name w:val="Başlık 6 Char"/>
    <w:basedOn w:val="VarsaylanParagrafYazTipi"/>
    <w:link w:val="Balk6"/>
    <w:uiPriority w:val="9"/>
    <w:rsid w:val="00454D00"/>
    <w:rPr>
      <w:rFonts w:asciiTheme="majorHAnsi" w:eastAsiaTheme="majorEastAsia" w:hAnsiTheme="majorHAnsi" w:cstheme="majorBidi"/>
      <w:color w:val="1F4D78" w:themeColor="accent1" w:themeShade="7F"/>
      <w:sz w:val="24"/>
      <w:szCs w:val="21"/>
      <w:lang w:eastAsia="tr-TR"/>
    </w:rPr>
  </w:style>
  <w:style w:type="character" w:customStyle="1" w:styleId="Balk2Char">
    <w:name w:val="Başlık 2 Char"/>
    <w:basedOn w:val="VarsaylanParagrafYazTipi"/>
    <w:link w:val="Balk2"/>
    <w:uiPriority w:val="9"/>
    <w:semiHidden/>
    <w:rsid w:val="00E71EA6"/>
    <w:rPr>
      <w:rFonts w:asciiTheme="majorHAnsi" w:eastAsiaTheme="majorEastAsia" w:hAnsiTheme="majorHAnsi" w:cstheme="majorBidi"/>
      <w:color w:val="2E74B5" w:themeColor="accent1" w:themeShade="BF"/>
      <w:sz w:val="26"/>
      <w:szCs w:val="26"/>
      <w:lang w:eastAsia="tr-TR"/>
    </w:rPr>
  </w:style>
  <w:style w:type="paragraph" w:styleId="ListeParagraf">
    <w:name w:val="List Paragraph"/>
    <w:basedOn w:val="Normal"/>
    <w:uiPriority w:val="34"/>
    <w:qFormat/>
    <w:rsid w:val="00A25402"/>
    <w:pPr>
      <w:ind w:left="720"/>
      <w:contextualSpacing/>
    </w:pPr>
  </w:style>
  <w:style w:type="character" w:customStyle="1" w:styleId="Balk4Char">
    <w:name w:val="Başlık 4 Char"/>
    <w:basedOn w:val="VarsaylanParagrafYazTipi"/>
    <w:link w:val="Balk4"/>
    <w:uiPriority w:val="9"/>
    <w:semiHidden/>
    <w:rsid w:val="00787867"/>
    <w:rPr>
      <w:rFonts w:asciiTheme="majorHAnsi" w:eastAsiaTheme="majorEastAsia" w:hAnsiTheme="majorHAnsi" w:cstheme="majorBidi"/>
      <w:i/>
      <w:iCs/>
      <w:color w:val="2E74B5" w:themeColor="accent1" w:themeShade="BF"/>
      <w:sz w:val="24"/>
      <w:szCs w:val="21"/>
      <w:lang w:eastAsia="tr-TR"/>
    </w:rPr>
  </w:style>
  <w:style w:type="paragraph" w:styleId="T1">
    <w:name w:val="toc 1"/>
    <w:basedOn w:val="Normal"/>
    <w:next w:val="Normal"/>
    <w:autoRedefine/>
    <w:uiPriority w:val="39"/>
    <w:unhideWhenUsed/>
    <w:rsid w:val="00D83259"/>
    <w:pPr>
      <w:spacing w:after="100"/>
    </w:pPr>
  </w:style>
  <w:style w:type="paragraph" w:styleId="T3">
    <w:name w:val="toc 3"/>
    <w:basedOn w:val="Normal"/>
    <w:next w:val="Normal"/>
    <w:autoRedefine/>
    <w:uiPriority w:val="39"/>
    <w:unhideWhenUsed/>
    <w:rsid w:val="00D83259"/>
    <w:pPr>
      <w:spacing w:after="100"/>
      <w:ind w:left="480"/>
    </w:pPr>
  </w:style>
  <w:style w:type="paragraph" w:styleId="T2">
    <w:name w:val="toc 2"/>
    <w:basedOn w:val="Normal"/>
    <w:next w:val="Normal"/>
    <w:autoRedefine/>
    <w:uiPriority w:val="39"/>
    <w:unhideWhenUsed/>
    <w:rsid w:val="00D83259"/>
    <w:pPr>
      <w:spacing w:after="100"/>
      <w:ind w:left="240"/>
    </w:pPr>
  </w:style>
  <w:style w:type="character" w:styleId="Kpr">
    <w:name w:val="Hyperlink"/>
    <w:basedOn w:val="VarsaylanParagrafYazTipi"/>
    <w:uiPriority w:val="99"/>
    <w:unhideWhenUsed/>
    <w:rsid w:val="00D83259"/>
    <w:rPr>
      <w:color w:val="0563C1" w:themeColor="hyperlink"/>
      <w:u w:val="single"/>
    </w:rPr>
  </w:style>
  <w:style w:type="paragraph" w:styleId="ekillerTablosu">
    <w:name w:val="table of figures"/>
    <w:basedOn w:val="Normal"/>
    <w:next w:val="Normal"/>
    <w:uiPriority w:val="99"/>
    <w:unhideWhenUsed/>
    <w:rsid w:val="00D83259"/>
    <w:pPr>
      <w:spacing w:after="0"/>
    </w:pPr>
  </w:style>
  <w:style w:type="paragraph" w:styleId="Dzeltme">
    <w:name w:val="Revision"/>
    <w:hidden/>
    <w:uiPriority w:val="99"/>
    <w:semiHidden/>
    <w:rsid w:val="004F071E"/>
    <w:pPr>
      <w:spacing w:after="0" w:line="240" w:lineRule="auto"/>
    </w:pPr>
    <w:rPr>
      <w:rFonts w:ascii="Book Antiqua" w:eastAsia="Times New Roman" w:hAnsi="Book Antiqua" w:cs="Times New Roman"/>
      <w:sz w:val="24"/>
      <w:szCs w:val="21"/>
      <w:lang w:eastAsia="tr-TR"/>
    </w:rPr>
  </w:style>
  <w:style w:type="paragraph" w:styleId="stbilgi">
    <w:name w:val="header"/>
    <w:basedOn w:val="Normal"/>
    <w:link w:val="stbilgiChar"/>
    <w:uiPriority w:val="99"/>
    <w:semiHidden/>
    <w:unhideWhenUsed/>
    <w:rsid w:val="006C487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C4879"/>
    <w:rPr>
      <w:rFonts w:ascii="Book Antiqua" w:eastAsia="Times New Roman" w:hAnsi="Book Antiqua" w:cs="Times New Roman"/>
      <w:sz w:val="24"/>
      <w:szCs w:val="21"/>
      <w:lang w:eastAsia="tr-TR"/>
    </w:rPr>
  </w:style>
  <w:style w:type="paragraph" w:styleId="Altbilgi">
    <w:name w:val="footer"/>
    <w:basedOn w:val="Normal"/>
    <w:link w:val="AltbilgiChar"/>
    <w:uiPriority w:val="99"/>
    <w:semiHidden/>
    <w:unhideWhenUsed/>
    <w:rsid w:val="006C487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C4879"/>
    <w:rPr>
      <w:rFonts w:ascii="Book Antiqua" w:eastAsia="Times New Roman" w:hAnsi="Book Antiqua" w:cs="Times New Roman"/>
      <w:sz w:val="24"/>
      <w:szCs w:val="21"/>
      <w:lang w:eastAsia="tr-TR"/>
    </w:rPr>
  </w:style>
  <w:style w:type="paragraph" w:styleId="GvdeMetni2">
    <w:name w:val="Body Text 2"/>
    <w:basedOn w:val="Normal"/>
    <w:link w:val="GvdeMetni2Char"/>
    <w:rsid w:val="00D978E4"/>
    <w:pPr>
      <w:spacing w:after="0" w:line="240" w:lineRule="auto"/>
      <w:jc w:val="both"/>
    </w:pPr>
    <w:rPr>
      <w:rFonts w:ascii="Arial" w:hAnsi="Arial" w:cs="Arial"/>
      <w:szCs w:val="24"/>
    </w:rPr>
  </w:style>
  <w:style w:type="character" w:customStyle="1" w:styleId="GvdeMetni2Char">
    <w:name w:val="Gövde Metni 2 Char"/>
    <w:basedOn w:val="VarsaylanParagrafYazTipi"/>
    <w:link w:val="GvdeMetni2"/>
    <w:rsid w:val="00D978E4"/>
    <w:rPr>
      <w:rFonts w:ascii="Arial" w:eastAsia="Times New Roman" w:hAnsi="Arial" w:cs="Arial"/>
      <w:sz w:val="24"/>
      <w:szCs w:val="24"/>
      <w:lang w:eastAsia="tr-TR"/>
    </w:rPr>
  </w:style>
</w:styles>
</file>

<file path=word/webSettings.xml><?xml version="1.0" encoding="utf-8"?>
<w:webSettings xmlns:r="http://schemas.openxmlformats.org/officeDocument/2006/relationships" xmlns:w="http://schemas.openxmlformats.org/wordprocessingml/2006/main">
  <w:divs>
    <w:div w:id="1508523572">
      <w:bodyDiv w:val="1"/>
      <w:marLeft w:val="0"/>
      <w:marRight w:val="0"/>
      <w:marTop w:val="0"/>
      <w:marBottom w:val="0"/>
      <w:divBdr>
        <w:top w:val="none" w:sz="0" w:space="0" w:color="auto"/>
        <w:left w:val="none" w:sz="0" w:space="0" w:color="auto"/>
        <w:bottom w:val="none" w:sz="0" w:space="0" w:color="auto"/>
        <w:right w:val="none" w:sz="0" w:space="0" w:color="auto"/>
      </w:divBdr>
      <w:divsChild>
        <w:div w:id="17743531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chart" Target="charts/chart5.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chart" Target="charts/chart4.xml"/><Relationship Id="rId25" Type="http://schemas.openxmlformats.org/officeDocument/2006/relationships/chart" Target="charts/chart12.xml"/><Relationship Id="rId38"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chart" Target="charts/chart11.xml"/><Relationship Id="rId37"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header" Target="header3.xml"/><Relationship Id="rId36" Type="http://schemas.microsoft.com/office/2011/relationships/people" Target="people.xml"/><Relationship Id="rId10" Type="http://schemas.openxmlformats.org/officeDocument/2006/relationships/diagramData" Target="diagrams/data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_al__ma_Sayfas_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_al__ma_Sayfas_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_al__ma_Sayfas_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al__ma_Sayfas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al__ma_Sayfas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al__ma_Sayfas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al__ma_Sayfas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_al__ma_Sayfas_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_al__ma_Sayfas_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YÜZDE</c:v>
                </c:pt>
              </c:strCache>
            </c:strRef>
          </c:tx>
          <c:explosion val="25"/>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36</c:v>
                </c:pt>
                <c:pt idx="1">
                  <c:v>31</c:v>
                </c:pt>
                <c:pt idx="2">
                  <c:v>15</c:v>
                </c:pt>
                <c:pt idx="3">
                  <c:v>10</c:v>
                </c:pt>
                <c:pt idx="4">
                  <c:v>8</c:v>
                </c:pt>
              </c:numCache>
            </c:numRef>
          </c:val>
        </c:ser>
      </c:pie3DChart>
      <c:spPr>
        <a:solidFill>
          <a:srgbClr val="70AD47">
            <a:lumMod val="60000"/>
            <a:lumOff val="40000"/>
          </a:srgbClr>
        </a:solidFill>
      </c:spPr>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YÜZDE</c:v>
                </c:pt>
              </c:strCache>
            </c:strRef>
          </c:tx>
          <c:explosion val="25"/>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41</c:v>
                </c:pt>
                <c:pt idx="1">
                  <c:v>50</c:v>
                </c:pt>
                <c:pt idx="2">
                  <c:v>3</c:v>
                </c:pt>
                <c:pt idx="3">
                  <c:v>3</c:v>
                </c:pt>
                <c:pt idx="4">
                  <c:v>3</c:v>
                </c:pt>
              </c:numCache>
            </c:numRef>
          </c:val>
        </c:ser>
      </c:pie3DChart>
    </c:plotArea>
    <c:legend>
      <c:legendPos val="r"/>
    </c:legend>
    <c:plotVisOnly val="1"/>
  </c:chart>
  <c:spPr>
    <a:solidFill>
      <a:schemeClr val="accent6">
        <a:lumMod val="60000"/>
        <a:lumOff val="40000"/>
      </a:schemeClr>
    </a:solidFill>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YÜZDE</c:v>
                </c:pt>
              </c:strCache>
            </c:strRef>
          </c:tx>
          <c:explosion val="25"/>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41</c:v>
                </c:pt>
                <c:pt idx="1">
                  <c:v>44</c:v>
                </c:pt>
                <c:pt idx="2">
                  <c:v>9</c:v>
                </c:pt>
                <c:pt idx="3">
                  <c:v>3</c:v>
                </c:pt>
                <c:pt idx="4">
                  <c:v>3</c:v>
                </c:pt>
              </c:numCache>
            </c:numRef>
          </c:val>
        </c:ser>
      </c:pie3DChart>
    </c:plotArea>
    <c:legend>
      <c:legendPos val="r"/>
    </c:legend>
    <c:plotVisOnly val="1"/>
  </c:chart>
  <c:spPr>
    <a:solidFill>
      <a:srgbClr val="70AD47">
        <a:lumMod val="60000"/>
        <a:lumOff val="40000"/>
      </a:srgbClr>
    </a:solidFill>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YÜZDE</c:v>
                </c:pt>
              </c:strCache>
            </c:strRef>
          </c:tx>
          <c:explosion val="25"/>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41</c:v>
                </c:pt>
                <c:pt idx="1">
                  <c:v>53</c:v>
                </c:pt>
                <c:pt idx="2">
                  <c:v>0</c:v>
                </c:pt>
                <c:pt idx="3">
                  <c:v>3</c:v>
                </c:pt>
                <c:pt idx="4">
                  <c:v>3</c:v>
                </c:pt>
              </c:numCache>
            </c:numRef>
          </c:val>
        </c:ser>
      </c:pie3DChart>
    </c:plotArea>
    <c:legend>
      <c:legendPos val="r"/>
    </c:legend>
    <c:plotVisOnly val="1"/>
  </c:chart>
  <c:spPr>
    <a:solidFill>
      <a:srgbClr val="70AD47">
        <a:lumMod val="60000"/>
        <a:lumOff val="40000"/>
      </a:srgbClr>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YÜZDE</c:v>
                </c:pt>
              </c:strCache>
            </c:strRef>
          </c:tx>
          <c:explosion val="25"/>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50</c:v>
                </c:pt>
                <c:pt idx="1">
                  <c:v>40</c:v>
                </c:pt>
                <c:pt idx="2">
                  <c:v>6</c:v>
                </c:pt>
                <c:pt idx="3">
                  <c:v>4</c:v>
                </c:pt>
                <c:pt idx="4">
                  <c:v>0</c:v>
                </c:pt>
              </c:numCache>
            </c:numRef>
          </c:val>
        </c:ser>
      </c:pie3DChart>
    </c:plotArea>
    <c:legend>
      <c:legendPos val="r"/>
    </c:legend>
    <c:plotVisOnly val="1"/>
  </c:chart>
  <c:spPr>
    <a:solidFill>
      <a:srgbClr val="70AD47">
        <a:lumMod val="60000"/>
        <a:lumOff val="40000"/>
      </a:srgbClr>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YÜZDE</c:v>
                </c:pt>
              </c:strCache>
            </c:strRef>
          </c:tx>
          <c:explosion val="25"/>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58</c:v>
                </c:pt>
                <c:pt idx="1">
                  <c:v>29</c:v>
                </c:pt>
                <c:pt idx="2">
                  <c:v>8</c:v>
                </c:pt>
                <c:pt idx="3">
                  <c:v>4</c:v>
                </c:pt>
                <c:pt idx="4">
                  <c:v>2</c:v>
                </c:pt>
              </c:numCache>
            </c:numRef>
          </c:val>
        </c:ser>
      </c:pie3DChart>
    </c:plotArea>
    <c:legend>
      <c:legendPos val="r"/>
    </c:legend>
    <c:plotVisOnly val="1"/>
  </c:chart>
  <c:spPr>
    <a:solidFill>
      <a:srgbClr val="70AD47">
        <a:lumMod val="60000"/>
        <a:lumOff val="40000"/>
      </a:srgbClr>
    </a:soli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YÜZDE</c:v>
                </c:pt>
              </c:strCache>
            </c:strRef>
          </c:tx>
          <c:explosion val="25"/>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65</c:v>
                </c:pt>
                <c:pt idx="1">
                  <c:v>27</c:v>
                </c:pt>
                <c:pt idx="2">
                  <c:v>4</c:v>
                </c:pt>
                <c:pt idx="3">
                  <c:v>4</c:v>
                </c:pt>
                <c:pt idx="4">
                  <c:v>0</c:v>
                </c:pt>
              </c:numCache>
            </c:numRef>
          </c:val>
        </c:ser>
      </c:pie3DChart>
    </c:plotArea>
    <c:legend>
      <c:legendPos val="r"/>
    </c:legend>
    <c:plotVisOnly val="1"/>
  </c:chart>
  <c:spPr>
    <a:solidFill>
      <a:srgbClr val="70AD47">
        <a:lumMod val="60000"/>
        <a:lumOff val="40000"/>
      </a:srgbClr>
    </a:soli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YÜZDE</c:v>
                </c:pt>
              </c:strCache>
            </c:strRef>
          </c:tx>
          <c:explosion val="25"/>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30</c:v>
                </c:pt>
                <c:pt idx="1">
                  <c:v>52</c:v>
                </c:pt>
                <c:pt idx="2">
                  <c:v>8</c:v>
                </c:pt>
                <c:pt idx="3">
                  <c:v>7</c:v>
                </c:pt>
                <c:pt idx="4">
                  <c:v>3</c:v>
                </c:pt>
              </c:numCache>
            </c:numRef>
          </c:val>
        </c:ser>
      </c:pie3DChart>
      <c:spPr>
        <a:solidFill>
          <a:srgbClr val="70AD47">
            <a:lumMod val="60000"/>
            <a:lumOff val="40000"/>
          </a:srgbClr>
        </a:solidFill>
      </c:spPr>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YÜZDE</c:v>
                </c:pt>
              </c:strCache>
            </c:strRef>
          </c:tx>
          <c:explosion val="25"/>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43</c:v>
                </c:pt>
                <c:pt idx="1">
                  <c:v>43</c:v>
                </c:pt>
                <c:pt idx="2">
                  <c:v>14</c:v>
                </c:pt>
                <c:pt idx="3">
                  <c:v>0</c:v>
                </c:pt>
                <c:pt idx="4">
                  <c:v>0</c:v>
                </c:pt>
              </c:numCache>
            </c:numRef>
          </c:val>
        </c:ser>
      </c:pie3DChart>
    </c:plotArea>
    <c:legend>
      <c:legendPos val="r"/>
    </c:legend>
    <c:plotVisOnly val="1"/>
  </c:chart>
  <c:spPr>
    <a:solidFill>
      <a:srgbClr val="70AD47">
        <a:lumMod val="60000"/>
        <a:lumOff val="40000"/>
      </a:srgbClr>
    </a:solid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YÜZDE</c:v>
                </c:pt>
              </c:strCache>
            </c:strRef>
          </c:tx>
          <c:explosion val="25"/>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43</c:v>
                </c:pt>
                <c:pt idx="1">
                  <c:v>57</c:v>
                </c:pt>
                <c:pt idx="2">
                  <c:v>0</c:v>
                </c:pt>
                <c:pt idx="3">
                  <c:v>0</c:v>
                </c:pt>
                <c:pt idx="4">
                  <c:v>0</c:v>
                </c:pt>
              </c:numCache>
            </c:numRef>
          </c:val>
        </c:ser>
      </c:pie3DChart>
    </c:plotArea>
    <c:legend>
      <c:legendPos val="r"/>
    </c:legend>
    <c:plotVisOnly val="1"/>
  </c:chart>
  <c:spPr>
    <a:solidFill>
      <a:srgbClr val="70AD47">
        <a:lumMod val="60000"/>
        <a:lumOff val="40000"/>
      </a:srgbClr>
    </a:solidFill>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YÜZDE</c:v>
                </c:pt>
              </c:strCache>
            </c:strRef>
          </c:tx>
          <c:explosion val="25"/>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21</c:v>
                </c:pt>
                <c:pt idx="1">
                  <c:v>71</c:v>
                </c:pt>
                <c:pt idx="2">
                  <c:v>0</c:v>
                </c:pt>
                <c:pt idx="3">
                  <c:v>7</c:v>
                </c:pt>
                <c:pt idx="4">
                  <c:v>0</c:v>
                </c:pt>
              </c:numCache>
            </c:numRef>
          </c:val>
        </c:ser>
      </c:pie3DChart>
    </c:plotArea>
    <c:legend>
      <c:legendPos val="r"/>
    </c:legend>
    <c:plotVisOnly val="1"/>
  </c:chart>
  <c:spPr>
    <a:solidFill>
      <a:srgbClr val="70AD47">
        <a:lumMod val="60000"/>
        <a:lumOff val="40000"/>
      </a:srgbClr>
    </a:solidFill>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'Sayfa1'!$B$1</c:f>
              <c:strCache>
                <c:ptCount val="1"/>
                <c:pt idx="0">
                  <c:v>YÜZDE</c:v>
                </c:pt>
              </c:strCache>
            </c:strRef>
          </c:tx>
          <c:explosion val="25"/>
          <c:cat>
            <c:strRef>
              <c:f>'Sayfa1'!$A$2:$A$6</c:f>
              <c:strCache>
                <c:ptCount val="5"/>
                <c:pt idx="0">
                  <c:v>Kesinlikle Katılıyorum</c:v>
                </c:pt>
                <c:pt idx="1">
                  <c:v>Katılıyorum</c:v>
                </c:pt>
                <c:pt idx="2">
                  <c:v>Kararsızım</c:v>
                </c:pt>
                <c:pt idx="3">
                  <c:v>Kısmen Katılıyorum</c:v>
                </c:pt>
                <c:pt idx="4">
                  <c:v>Katılmıyorum</c:v>
                </c:pt>
              </c:strCache>
            </c:strRef>
          </c:cat>
          <c:val>
            <c:numRef>
              <c:f>'Sayfa1'!$B$2:$B$6</c:f>
              <c:numCache>
                <c:formatCode>General</c:formatCode>
                <c:ptCount val="5"/>
                <c:pt idx="0">
                  <c:v>38</c:v>
                </c:pt>
                <c:pt idx="1">
                  <c:v>48</c:v>
                </c:pt>
                <c:pt idx="2">
                  <c:v>6</c:v>
                </c:pt>
                <c:pt idx="3">
                  <c:v>4</c:v>
                </c:pt>
                <c:pt idx="4">
                  <c:v>4</c:v>
                </c:pt>
              </c:numCache>
            </c:numRef>
          </c:val>
        </c:ser>
      </c:pie3DChart>
      <c:spPr>
        <a:solidFill>
          <a:schemeClr val="accent6">
            <a:lumMod val="60000"/>
            <a:lumOff val="40000"/>
          </a:schemeClr>
        </a:solidFill>
      </c:spPr>
    </c:plotArea>
    <c:legend>
      <c:legendPos val="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907732"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907732" y="232231"/>
          <a:ext cx="2160270" cy="2160270"/>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856297" y="232231"/>
          <a:ext cx="2160270" cy="2160270"/>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830580" y="187739"/>
          <a:ext cx="2160270" cy="2160270"/>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856297"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933450" y="187739"/>
          <a:ext cx="2160270" cy="2160270"/>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73FFFD14-E795-428E-A33A-02C31902F2CE}" type="presOf" srcId="{9AF66792-BEEB-4FEB-B68B-FC30221BAEDC}" destId="{A1BFAE48-9AEF-4CE2-881C-145A2B40B699}" srcOrd="1" destOrd="0" presId="urn:microsoft.com/office/officeart/2005/8/layout/cycle8"/>
    <dgm:cxn modelId="{CED5E285-60CE-43E4-B1D4-E46B4DDF24C0}" type="presOf" srcId="{D87EEC32-D642-4C15-8C65-E323814D2A3A}" destId="{0670A7F0-9DCA-427C-8C0A-B4C908BAC054}" srcOrd="1" destOrd="0" presId="urn:microsoft.com/office/officeart/2005/8/layout/cycle8"/>
    <dgm:cxn modelId="{697C3A94-9116-4BB5-AA25-233D63DFD613}" type="presOf" srcId="{F83FC750-7CDE-46AB-A0BA-DBC4B9D44BE3}" destId="{A8D1F0D5-26EB-48DA-960D-825E6FE928B2}" srcOrd="0" destOrd="0" presId="urn:microsoft.com/office/officeart/2005/8/layout/cycle8"/>
    <dgm:cxn modelId="{72A36932-80D6-4C5E-ABFE-5DAB40F75FF8}" type="presOf" srcId="{9AF66792-BEEB-4FEB-B68B-FC30221BAEDC}" destId="{C5494AC2-E33F-4DD2-9D4B-315106DC9766}"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F0797094-4D6A-47EB-AA0A-BB9F971F8331}" type="presOf" srcId="{9D338396-06AA-489D-A885-57821F5608AF}" destId="{8960C805-F742-4752-A3B8-A7047D0574FA}" srcOrd="0" destOrd="0" presId="urn:microsoft.com/office/officeart/2005/8/layout/cycle8"/>
    <dgm:cxn modelId="{91A8EFBC-2CBD-4529-817C-E6CEFB03ADE3}" type="presOf" srcId="{E4BEFF6F-FFC7-417B-9255-F71095EEBEA8}" destId="{373A7CE9-2D8B-48FF-A7E7-FD1818748C0E}" srcOrd="0" destOrd="0" presId="urn:microsoft.com/office/officeart/2005/8/layout/cycle8"/>
    <dgm:cxn modelId="{A7F2F294-93AF-48D3-895E-730ABA3B5D2B}" type="presOf" srcId="{E4BEFF6F-FFC7-417B-9255-F71095EEBEA8}" destId="{A1403B5E-13CE-4459-8B64-0B1573A1231F}"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68BB6C55-F3DD-43D5-B5C8-0A09B7C01AA9}" type="presOf" srcId="{E8BE0BFE-2A93-4BC8-B8DE-3F71AC38D567}" destId="{E9FBB2A5-3CF1-4CA9-AA14-6E5ECC6DD6B0}"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266F253B-3781-48FD-8466-34655B29E3E8}" type="presOf" srcId="{9D338396-06AA-489D-A885-57821F5608AF}" destId="{74328851-9D17-4B33-B14E-5ED6C473319D}" srcOrd="1" destOrd="0" presId="urn:microsoft.com/office/officeart/2005/8/layout/cycle8"/>
    <dgm:cxn modelId="{545D7226-589C-4105-81E7-ACEAC055D12A}" type="presOf" srcId="{F83FC750-7CDE-46AB-A0BA-DBC4B9D44BE3}" destId="{7C1AB41B-5598-4485-A44D-C347A61B4CBC}"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0AAEFFA7-DDEB-4F8B-A654-C3DB5FC5D066}" type="presOf" srcId="{D87EEC32-D642-4C15-8C65-E323814D2A3A}" destId="{100A08BA-E811-4584-A13C-228AF0A8A454}" srcOrd="0" destOrd="0" presId="urn:microsoft.com/office/officeart/2005/8/layout/cycle8"/>
    <dgm:cxn modelId="{40803631-AD57-42FC-BB59-996CC04DBD24}" type="presOf" srcId="{E8BE0BFE-2A93-4BC8-B8DE-3F71AC38D567}" destId="{267B72DD-396A-4206-8F4C-85D79C74CCAD}" srcOrd="0" destOrd="0" presId="urn:microsoft.com/office/officeart/2005/8/layout/cycle8"/>
    <dgm:cxn modelId="{1110AA65-337C-49F7-887B-1E6A40AACDBF}" type="presOf" srcId="{5F865183-0FED-4482-8550-87B2A8C2AA82}" destId="{BA526683-F383-411A-BD21-A957D08B123F}" srcOrd="0" destOrd="0" presId="urn:microsoft.com/office/officeart/2005/8/layout/cycle8"/>
    <dgm:cxn modelId="{1E931935-AB0C-4B66-A0AA-CDA68C355654}" type="presParOf" srcId="{BA526683-F383-411A-BD21-A957D08B123F}" destId="{267B72DD-396A-4206-8F4C-85D79C74CCAD}" srcOrd="0" destOrd="0" presId="urn:microsoft.com/office/officeart/2005/8/layout/cycle8"/>
    <dgm:cxn modelId="{9ADF8D01-7778-4980-A8C6-F11E758F4725}" type="presParOf" srcId="{BA526683-F383-411A-BD21-A957D08B123F}" destId="{76741CD6-A839-4282-8258-5C7E678D3A5F}" srcOrd="1" destOrd="0" presId="urn:microsoft.com/office/officeart/2005/8/layout/cycle8"/>
    <dgm:cxn modelId="{7BB43C19-2657-45E7-9013-03423842F99F}" type="presParOf" srcId="{BA526683-F383-411A-BD21-A957D08B123F}" destId="{0161085C-00D5-4CA7-B7B4-7072D5C40C1D}" srcOrd="2" destOrd="0" presId="urn:microsoft.com/office/officeart/2005/8/layout/cycle8"/>
    <dgm:cxn modelId="{ED7C44F1-E098-4EBA-B5D0-CF6EDCCBE254}" type="presParOf" srcId="{BA526683-F383-411A-BD21-A957D08B123F}" destId="{E9FBB2A5-3CF1-4CA9-AA14-6E5ECC6DD6B0}" srcOrd="3" destOrd="0" presId="urn:microsoft.com/office/officeart/2005/8/layout/cycle8"/>
    <dgm:cxn modelId="{5B1B2349-AD16-48DE-A4A5-CD2C2F26BA9F}" type="presParOf" srcId="{BA526683-F383-411A-BD21-A957D08B123F}" destId="{8960C805-F742-4752-A3B8-A7047D0574FA}" srcOrd="4" destOrd="0" presId="urn:microsoft.com/office/officeart/2005/8/layout/cycle8"/>
    <dgm:cxn modelId="{8F2CBBCA-D614-40A7-83A7-324CFC92EB51}" type="presParOf" srcId="{BA526683-F383-411A-BD21-A957D08B123F}" destId="{F9BAE066-5F77-4D2A-8EBB-3E2B5ED5B8F6}" srcOrd="5" destOrd="0" presId="urn:microsoft.com/office/officeart/2005/8/layout/cycle8"/>
    <dgm:cxn modelId="{CB2A88FA-3358-4627-B86E-19AEFB4FEA20}" type="presParOf" srcId="{BA526683-F383-411A-BD21-A957D08B123F}" destId="{724342BE-275A-4C17-8746-BB3F74C86E9A}" srcOrd="6" destOrd="0" presId="urn:microsoft.com/office/officeart/2005/8/layout/cycle8"/>
    <dgm:cxn modelId="{1CD010A2-3F41-4230-8BAD-341CBD79172F}" type="presParOf" srcId="{BA526683-F383-411A-BD21-A957D08B123F}" destId="{74328851-9D17-4B33-B14E-5ED6C473319D}" srcOrd="7" destOrd="0" presId="urn:microsoft.com/office/officeart/2005/8/layout/cycle8"/>
    <dgm:cxn modelId="{DDE6D432-3E8F-4668-BC15-A48B09F64CCA}" type="presParOf" srcId="{BA526683-F383-411A-BD21-A957D08B123F}" destId="{100A08BA-E811-4584-A13C-228AF0A8A454}" srcOrd="8" destOrd="0" presId="urn:microsoft.com/office/officeart/2005/8/layout/cycle8"/>
    <dgm:cxn modelId="{16281704-5367-4809-AB42-03258A2DB8F5}" type="presParOf" srcId="{BA526683-F383-411A-BD21-A957D08B123F}" destId="{10C6BB2E-F0EC-4195-A687-1B651A3EFA76}" srcOrd="9" destOrd="0" presId="urn:microsoft.com/office/officeart/2005/8/layout/cycle8"/>
    <dgm:cxn modelId="{22EE31D8-BCFA-4C2E-885B-5F2778812167}" type="presParOf" srcId="{BA526683-F383-411A-BD21-A957D08B123F}" destId="{8F326C79-01EA-49A9-93CF-B76D99523F6F}" srcOrd="10" destOrd="0" presId="urn:microsoft.com/office/officeart/2005/8/layout/cycle8"/>
    <dgm:cxn modelId="{DEF97E5C-307B-4F84-A59A-5EC457E9E5B3}" type="presParOf" srcId="{BA526683-F383-411A-BD21-A957D08B123F}" destId="{0670A7F0-9DCA-427C-8C0A-B4C908BAC054}" srcOrd="11" destOrd="0" presId="urn:microsoft.com/office/officeart/2005/8/layout/cycle8"/>
    <dgm:cxn modelId="{68DC6184-CA30-47BC-B34E-E55A0F32DF19}" type="presParOf" srcId="{BA526683-F383-411A-BD21-A957D08B123F}" destId="{C5494AC2-E33F-4DD2-9D4B-315106DC9766}" srcOrd="12" destOrd="0" presId="urn:microsoft.com/office/officeart/2005/8/layout/cycle8"/>
    <dgm:cxn modelId="{B870D1D7-465A-411A-9454-8834F7A4E04C}" type="presParOf" srcId="{BA526683-F383-411A-BD21-A957D08B123F}" destId="{DCE20721-BDA9-4878-B677-ECD404A96052}" srcOrd="13" destOrd="0" presId="urn:microsoft.com/office/officeart/2005/8/layout/cycle8"/>
    <dgm:cxn modelId="{01264274-66B2-4A58-B718-AF5C1BEF2E39}" type="presParOf" srcId="{BA526683-F383-411A-BD21-A957D08B123F}" destId="{05E765BB-BC5C-4A33-B523-B9E8DE4B5339}" srcOrd="14" destOrd="0" presId="urn:microsoft.com/office/officeart/2005/8/layout/cycle8"/>
    <dgm:cxn modelId="{031BFB9D-06DC-4EB3-BC3A-E324C40A8584}" type="presParOf" srcId="{BA526683-F383-411A-BD21-A957D08B123F}" destId="{A1BFAE48-9AEF-4CE2-881C-145A2B40B699}" srcOrd="15" destOrd="0" presId="urn:microsoft.com/office/officeart/2005/8/layout/cycle8"/>
    <dgm:cxn modelId="{BB159891-27F0-48A8-8A1F-C94A42A6D42B}" type="presParOf" srcId="{BA526683-F383-411A-BD21-A957D08B123F}" destId="{373A7CE9-2D8B-48FF-A7E7-FD1818748C0E}" srcOrd="16" destOrd="0" presId="urn:microsoft.com/office/officeart/2005/8/layout/cycle8"/>
    <dgm:cxn modelId="{0513DAD8-4100-461D-A9C7-3DFD791AAAC2}" type="presParOf" srcId="{BA526683-F383-411A-BD21-A957D08B123F}" destId="{3F64E8A9-68A0-49A0-9836-9DC0636C5308}" srcOrd="17" destOrd="0" presId="urn:microsoft.com/office/officeart/2005/8/layout/cycle8"/>
    <dgm:cxn modelId="{E810D5F2-DF51-4DEB-8627-C898103CE503}" type="presParOf" srcId="{BA526683-F383-411A-BD21-A957D08B123F}" destId="{219E29F9-B39D-4D14-B51F-12F5FC91D16A}" srcOrd="18" destOrd="0" presId="urn:microsoft.com/office/officeart/2005/8/layout/cycle8"/>
    <dgm:cxn modelId="{5FB23DCC-CDD5-4015-9CE4-8AFF8425AE4B}" type="presParOf" srcId="{BA526683-F383-411A-BD21-A957D08B123F}" destId="{A1403B5E-13CE-4459-8B64-0B1573A1231F}" srcOrd="19" destOrd="0" presId="urn:microsoft.com/office/officeart/2005/8/layout/cycle8"/>
    <dgm:cxn modelId="{8CE8E8A1-6350-454E-B7C3-A4D7FA74AC11}" type="presParOf" srcId="{BA526683-F383-411A-BD21-A957D08B123F}" destId="{A8D1F0D5-26EB-48DA-960D-825E6FE928B2}" srcOrd="20" destOrd="0" presId="urn:microsoft.com/office/officeart/2005/8/layout/cycle8"/>
    <dgm:cxn modelId="{1FC3C76A-79BB-47E1-88A4-E43B8C136B3A}" type="presParOf" srcId="{BA526683-F383-411A-BD21-A957D08B123F}" destId="{00CD3B3C-3082-4805-826B-376EF526FEE2}" srcOrd="21" destOrd="0" presId="urn:microsoft.com/office/officeart/2005/8/layout/cycle8"/>
    <dgm:cxn modelId="{ED882B0B-1112-4754-A3AB-00194976C2F9}" type="presParOf" srcId="{BA526683-F383-411A-BD21-A957D08B123F}" destId="{2FD8AE9A-C7EC-49F2-9050-CD7F86110061}" srcOrd="22" destOrd="0" presId="urn:microsoft.com/office/officeart/2005/8/layout/cycle8"/>
    <dgm:cxn modelId="{FB8F8FEF-157D-4318-9B00-FC75EA8F5F7D}" type="presParOf" srcId="{BA526683-F383-411A-BD21-A957D08B123F}" destId="{7C1AB41B-5598-4485-A44D-C347A61B4CBC}" srcOrd="23" destOrd="0" presId="urn:microsoft.com/office/officeart/2005/8/layout/cycle8"/>
    <dgm:cxn modelId="{1D35A791-EA06-47A9-B4D1-849B55E7C5F8}" type="presParOf" srcId="{BA526683-F383-411A-BD21-A957D08B123F}" destId="{601CF880-1EA8-49BA-A98C-3E771E83102C}" srcOrd="24" destOrd="0" presId="urn:microsoft.com/office/officeart/2005/8/layout/cycle8"/>
    <dgm:cxn modelId="{70E3E125-EACD-455C-9801-E9384A10C87D}" type="presParOf" srcId="{BA526683-F383-411A-BD21-A957D08B123F}" destId="{ECF12B94-746D-4140-9C29-523F028781F4}" srcOrd="25" destOrd="0" presId="urn:microsoft.com/office/officeart/2005/8/layout/cycle8"/>
    <dgm:cxn modelId="{633A9DCE-56FE-4D4E-8EBD-1292FE186743}" type="presParOf" srcId="{BA526683-F383-411A-BD21-A957D08B123F}" destId="{AA1D771B-54D6-4293-AFCF-8FD4851F902B}" srcOrd="26" destOrd="0" presId="urn:microsoft.com/office/officeart/2005/8/layout/cycle8"/>
    <dgm:cxn modelId="{45F5C888-8E1A-4BBB-A109-BF5B9DA3B89F}" type="presParOf" srcId="{BA526683-F383-411A-BD21-A957D08B123F}" destId="{A12A4E20-5E81-4B37-8861-95D5A02D88F6}" srcOrd="27" destOrd="0" presId="urn:microsoft.com/office/officeart/2005/8/layout/cycle8"/>
    <dgm:cxn modelId="{76FB9B66-A87F-4455-B628-5AB28BB0B5CD}" type="presParOf" srcId="{BA526683-F383-411A-BD21-A957D08B123F}" destId="{B88E6692-EF45-4A23-AE28-DC438D3CCFE6}" srcOrd="28" destOrd="0" presId="urn:microsoft.com/office/officeart/2005/8/layout/cycle8"/>
    <dgm:cxn modelId="{DAA739BF-BEAD-4E62-8BAC-083AEBB465E5}"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fov="0">
            <a:rot lat="0" lon="0" rev="0"/>
          </a:camera>
          <a:lightRig rig="glow" dir="tl">
            <a:rot lat="0" lon="0" rev="900000"/>
          </a:lightRig>
        </a:scene3d>
        <a:sp3d prstMaterial="powder">
          <a:bevelT w="25400" h="381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fov="0">
            <a:rot lat="0" lon="0" rev="0"/>
          </a:camera>
          <a:lightRig rig="glow" dir="tl">
            <a:rot lat="0" lon="0" rev="900000"/>
          </a:lightRig>
        </a:scene3d>
        <a:sp3d prstMaterial="powder">
          <a:bevelT w="25400" h="381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fov="0">
            <a:rot lat="0" lon="0" rev="0"/>
          </a:camera>
          <a:lightRig rig="glow" dir="tl">
            <a:rot lat="0" lon="0" rev="900000"/>
          </a:lightRig>
        </a:scene3d>
        <a:sp3d prstMaterial="powder">
          <a:bevelT w="25400" h="381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fov="0">
            <a:rot lat="0" lon="0" rev="0"/>
          </a:camera>
          <a:lightRig rig="glow" dir="tl">
            <a:rot lat="0" lon="0" rev="900000"/>
          </a:lightRig>
        </a:scene3d>
        <a:sp3d prstMaterial="powder">
          <a:bevelT w="25400" h="381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fov="0">
            <a:rot lat="0" lon="0" rev="0"/>
          </a:camera>
          <a:lightRig rig="glow" dir="tl">
            <a:rot lat="0" lon="0" rev="900000"/>
          </a:lightRig>
        </a:scene3d>
        <a:sp3d prstMaterial="powder">
          <a:bevelT w="25400" h="381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fov="0">
            <a:rot lat="0" lon="0" rev="0"/>
          </a:camera>
          <a:lightRig rig="glow" dir="tl">
            <a:rot lat="0" lon="0" rev="900000"/>
          </a:lightRig>
        </a:scene3d>
        <a:sp3d prstMaterial="powder">
          <a:bevelT w="25400" h="381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fov="0">
            <a:rot lat="0" lon="0" rev="0"/>
          </a:camera>
          <a:lightRig rig="glow" dir="tl">
            <a:rot lat="0" lon="0" rev="900000"/>
          </a:lightRig>
        </a:scene3d>
        <a:sp3d prstMaterial="powder">
          <a:bevelT w="25400" h="381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fov="0">
            <a:rot lat="0" lon="0" rev="0"/>
          </a:camera>
          <a:lightRig rig="glow" dir="tl">
            <a:rot lat="0" lon="0" rev="900000"/>
          </a:lightRig>
        </a:scene3d>
        <a:sp3d prstMaterial="powder">
          <a:bevelT w="25400" h="381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fov="0">
            <a:rot lat="0" lon="0" rev="0"/>
          </a:camera>
          <a:lightRig rig="glow" dir="tl">
            <a:rot lat="0" lon="0" rev="900000"/>
          </a:lightRig>
        </a:scene3d>
        <a:sp3d prstMaterial="powder">
          <a:bevelT w="25400" h="381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fov="0">
            <a:rot lat="0" lon="0" rev="0"/>
          </a:camera>
          <a:lightRig rig="glow" dir="tl">
            <a:rot lat="0" lon="0" rev="900000"/>
          </a:lightRig>
        </a:scene3d>
        <a:sp3d prstMaterial="powder">
          <a:bevelT w="25400" h="381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fov="0">
            <a:rot lat="0" lon="0" rev="0"/>
          </a:camera>
          <a:lightRig rig="glow" dir="tl">
            <a:rot lat="0" lon="0" rev="900000"/>
          </a:lightRig>
        </a:scene3d>
        <a:sp3d prstMaterial="powder">
          <a:bevelT w="25400" h="381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fov="0">
            <a:rot lat="0" lon="0" rev="0"/>
          </a:camera>
          <a:lightRig rig="glow" dir="tl">
            <a:rot lat="0" lon="0" rev="900000"/>
          </a:lightRig>
        </a:scene3d>
        <a:sp3d prstMaterial="powder">
          <a:bevelT w="25400" h="381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kış">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49435-2BD4-4CF9-A6D7-590E83920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67</Pages>
  <Words>5954</Words>
  <Characters>33939</Characters>
  <Application>Microsoft Office Word</Application>
  <DocSecurity>0</DocSecurity>
  <Lines>282</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Melih ÜNLÜER</dc:creator>
  <cp:lastModifiedBy>Windows Kullanıcısı</cp:lastModifiedBy>
  <cp:revision>85</cp:revision>
  <cp:lastPrinted>2019-02-12T08:11:00Z</cp:lastPrinted>
  <dcterms:created xsi:type="dcterms:W3CDTF">2019-02-11T06:44:00Z</dcterms:created>
  <dcterms:modified xsi:type="dcterms:W3CDTF">2019-12-25T09:49:00Z</dcterms:modified>
</cp:coreProperties>
</file>